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E4" w:rsidRPr="00C168A6" w:rsidRDefault="00D25FE4" w:rsidP="00C168A6">
      <w:pPr>
        <w:pStyle w:val="Title"/>
        <w:ind w:left="9639" w:right="-28"/>
        <w:jc w:val="left"/>
        <w:rPr>
          <w:rFonts w:ascii="Times New Roman" w:hAnsi="Times New Roman"/>
          <w:sz w:val="28"/>
          <w:szCs w:val="28"/>
          <w:u w:val="none"/>
        </w:rPr>
      </w:pPr>
      <w:r w:rsidRPr="00380D0A">
        <w:rPr>
          <w:rFonts w:ascii="Times New Roman" w:hAnsi="Times New Roman"/>
          <w:sz w:val="28"/>
          <w:szCs w:val="28"/>
          <w:u w:val="none"/>
          <w:lang w:val="ru-RU"/>
        </w:rPr>
        <w:t xml:space="preserve"> </w:t>
      </w:r>
      <w:r w:rsidRPr="00C168A6">
        <w:rPr>
          <w:rFonts w:ascii="Times New Roman" w:hAnsi="Times New Roman"/>
          <w:sz w:val="28"/>
          <w:szCs w:val="28"/>
          <w:u w:val="none"/>
        </w:rPr>
        <w:t>Додаток</w:t>
      </w:r>
    </w:p>
    <w:p w:rsidR="00D25FE4" w:rsidRPr="00C168A6" w:rsidRDefault="00D25FE4" w:rsidP="00C168A6">
      <w:pPr>
        <w:pStyle w:val="Title"/>
        <w:ind w:left="9639" w:right="-28"/>
        <w:jc w:val="left"/>
        <w:rPr>
          <w:rFonts w:ascii="Times New Roman" w:hAnsi="Times New Roman"/>
          <w:sz w:val="28"/>
          <w:szCs w:val="28"/>
          <w:u w:val="none"/>
          <w:lang w:val="ru-RU"/>
        </w:rPr>
      </w:pPr>
      <w:r w:rsidRPr="00C168A6">
        <w:rPr>
          <w:rFonts w:ascii="Times New Roman" w:hAnsi="Times New Roman"/>
          <w:sz w:val="28"/>
          <w:szCs w:val="28"/>
          <w:u w:val="none"/>
        </w:rPr>
        <w:t xml:space="preserve">до </w:t>
      </w:r>
      <w:r>
        <w:rPr>
          <w:rFonts w:ascii="Times New Roman" w:hAnsi="Times New Roman"/>
          <w:sz w:val="28"/>
          <w:szCs w:val="28"/>
          <w:u w:val="none"/>
        </w:rPr>
        <w:t>рішення виконавчого комітету</w:t>
      </w:r>
      <w:r w:rsidRPr="00C168A6">
        <w:rPr>
          <w:rFonts w:ascii="Times New Roman" w:hAnsi="Times New Roman"/>
          <w:sz w:val="28"/>
          <w:szCs w:val="28"/>
          <w:u w:val="none"/>
        </w:rPr>
        <w:t xml:space="preserve"> </w:t>
      </w:r>
    </w:p>
    <w:p w:rsidR="00D25FE4" w:rsidRPr="00F95F08" w:rsidRDefault="00D25FE4" w:rsidP="00C168A6">
      <w:pPr>
        <w:pStyle w:val="Title"/>
        <w:ind w:left="9639" w:right="-28"/>
        <w:jc w:val="left"/>
        <w:rPr>
          <w:rFonts w:ascii="Times New Roman" w:hAnsi="Times New Roman"/>
          <w:sz w:val="28"/>
          <w:szCs w:val="28"/>
          <w:u w:val="none"/>
          <w:lang w:val="ru-RU"/>
        </w:rPr>
      </w:pPr>
      <w:r>
        <w:rPr>
          <w:rFonts w:ascii="Times New Roman" w:hAnsi="Times New Roman"/>
          <w:sz w:val="28"/>
          <w:szCs w:val="28"/>
          <w:u w:val="none"/>
          <w:lang w:val="ru-RU"/>
        </w:rPr>
        <w:t xml:space="preserve">20 березня  2018 року  </w:t>
      </w:r>
      <w:r w:rsidRPr="00C168A6">
        <w:rPr>
          <w:rFonts w:ascii="Times New Roman" w:hAnsi="Times New Roman"/>
          <w:sz w:val="28"/>
          <w:szCs w:val="28"/>
          <w:u w:val="none"/>
          <w:lang w:val="ru-RU"/>
        </w:rPr>
        <w:t xml:space="preserve"> </w:t>
      </w:r>
      <w:r w:rsidRPr="00C168A6">
        <w:rPr>
          <w:rFonts w:ascii="Times New Roman" w:hAnsi="Times New Roman"/>
          <w:sz w:val="28"/>
          <w:szCs w:val="28"/>
          <w:u w:val="none"/>
        </w:rPr>
        <w:t>№</w:t>
      </w:r>
      <w:r>
        <w:rPr>
          <w:rFonts w:ascii="Times New Roman" w:hAnsi="Times New Roman"/>
          <w:sz w:val="28"/>
          <w:szCs w:val="28"/>
          <w:u w:val="none"/>
          <w:lang w:val="ru-RU"/>
        </w:rPr>
        <w:t>23</w:t>
      </w:r>
    </w:p>
    <w:p w:rsidR="00D25FE4" w:rsidRPr="00C168A6" w:rsidRDefault="00D25FE4" w:rsidP="00C168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68A6">
        <w:rPr>
          <w:rFonts w:ascii="Times New Roman" w:hAnsi="Times New Roman"/>
          <w:b/>
          <w:sz w:val="28"/>
          <w:szCs w:val="28"/>
        </w:rPr>
        <w:t xml:space="preserve">П </w:t>
      </w:r>
      <w:r w:rsidRPr="00C168A6">
        <w:rPr>
          <w:rFonts w:ascii="Times New Roman" w:hAnsi="Times New Roman"/>
          <w:b/>
          <w:sz w:val="28"/>
          <w:szCs w:val="28"/>
          <w:lang w:val="ru-RU"/>
        </w:rPr>
        <w:t xml:space="preserve">Л </w:t>
      </w:r>
      <w:r w:rsidRPr="00C168A6">
        <w:rPr>
          <w:rFonts w:ascii="Times New Roman" w:hAnsi="Times New Roman"/>
          <w:b/>
          <w:sz w:val="28"/>
          <w:szCs w:val="28"/>
        </w:rPr>
        <w:t>А Н</w:t>
      </w:r>
    </w:p>
    <w:p w:rsidR="00D25FE4" w:rsidRPr="000E485A" w:rsidRDefault="00D25FE4" w:rsidP="000E48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68A6">
        <w:rPr>
          <w:rFonts w:ascii="Times New Roman" w:hAnsi="Times New Roman"/>
          <w:b/>
          <w:sz w:val="28"/>
          <w:szCs w:val="28"/>
        </w:rPr>
        <w:t xml:space="preserve">основних заходів  цивільного захисту м. </w:t>
      </w:r>
      <w:r>
        <w:rPr>
          <w:rFonts w:ascii="Times New Roman" w:hAnsi="Times New Roman"/>
          <w:b/>
          <w:sz w:val="28"/>
          <w:szCs w:val="28"/>
        </w:rPr>
        <w:t>Вараш</w:t>
      </w:r>
      <w:r w:rsidRPr="00C168A6">
        <w:rPr>
          <w:rFonts w:ascii="Times New Roman" w:hAnsi="Times New Roman"/>
          <w:b/>
          <w:sz w:val="28"/>
          <w:szCs w:val="28"/>
        </w:rPr>
        <w:t xml:space="preserve"> на 201</w:t>
      </w:r>
      <w:r w:rsidRPr="002B7510">
        <w:rPr>
          <w:rFonts w:ascii="Times New Roman" w:hAnsi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168A6">
        <w:rPr>
          <w:rFonts w:ascii="Times New Roman" w:hAnsi="Times New Roman"/>
          <w:b/>
          <w:sz w:val="28"/>
          <w:szCs w:val="28"/>
        </w:rPr>
        <w:t>рік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536"/>
        <w:gridCol w:w="2410"/>
        <w:gridCol w:w="1559"/>
        <w:gridCol w:w="2835"/>
        <w:gridCol w:w="3402"/>
      </w:tblGrid>
      <w:tr w:rsidR="00D25FE4" w:rsidRPr="00C73881" w:rsidTr="000E485A">
        <w:trPr>
          <w:trHeight w:val="938"/>
        </w:trPr>
        <w:tc>
          <w:tcPr>
            <w:tcW w:w="568" w:type="dxa"/>
            <w:vAlign w:val="center"/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D25FE4" w:rsidRPr="00C73881" w:rsidRDefault="00D25FE4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Найменування заходу</w:t>
            </w:r>
          </w:p>
        </w:tc>
        <w:tc>
          <w:tcPr>
            <w:tcW w:w="2410" w:type="dxa"/>
            <w:vAlign w:val="center"/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559" w:type="dxa"/>
            <w:vAlign w:val="center"/>
          </w:tcPr>
          <w:p w:rsidR="00D25FE4" w:rsidRPr="00C73881" w:rsidRDefault="00D25FE4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Строк виконання</w:t>
            </w:r>
          </w:p>
        </w:tc>
        <w:tc>
          <w:tcPr>
            <w:tcW w:w="2835" w:type="dxa"/>
            <w:vAlign w:val="center"/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3402" w:type="dxa"/>
            <w:vAlign w:val="center"/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Залучаються до виконання</w:t>
            </w:r>
          </w:p>
        </w:tc>
      </w:tr>
    </w:tbl>
    <w:p w:rsidR="00D25FE4" w:rsidRPr="00C168A6" w:rsidRDefault="00D25FE4" w:rsidP="00C16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00" w:type="dxa"/>
        <w:tblInd w:w="-176" w:type="dxa"/>
        <w:tblBorders>
          <w:top w:val="double" w:sz="6" w:space="0" w:color="auto"/>
          <w:left w:val="double" w:sz="6" w:space="0" w:color="auto"/>
          <w:right w:val="double" w:sz="6" w:space="0" w:color="auto"/>
          <w:insideV w:val="single" w:sz="6" w:space="0" w:color="auto"/>
        </w:tblBorders>
        <w:tblLayout w:type="fixed"/>
        <w:tblLook w:val="0000"/>
      </w:tblPr>
      <w:tblGrid>
        <w:gridCol w:w="569"/>
        <w:gridCol w:w="4535"/>
        <w:gridCol w:w="2340"/>
        <w:gridCol w:w="1629"/>
        <w:gridCol w:w="2835"/>
        <w:gridCol w:w="3392"/>
      </w:tblGrid>
      <w:tr w:rsidR="00D25FE4" w:rsidRPr="00C73881" w:rsidTr="00DD3761">
        <w:trPr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D25FE4" w:rsidRPr="00C73881" w:rsidTr="0071076E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E4" w:rsidRPr="00C73881" w:rsidRDefault="00D25FE4" w:rsidP="00C168A6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>Відповідно до плану Кабінету Міністрів України, Державної служби України з надзвичайних ситуацій</w:t>
            </w:r>
          </w:p>
        </w:tc>
      </w:tr>
      <w:tr w:rsidR="00D25FE4" w:rsidRPr="00C73881" w:rsidTr="0071076E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E4" w:rsidRPr="00C73881" w:rsidRDefault="00D25FE4" w:rsidP="00C168A6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>Заходи щодо удосконалення єдиної державної системи цивільного захисту</w:t>
            </w:r>
          </w:p>
        </w:tc>
      </w:tr>
      <w:tr w:rsidR="00D25FE4" w:rsidRPr="00C73881" w:rsidTr="00C76BCC">
        <w:trPr>
          <w:trHeight w:val="233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1.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2B751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2"/>
                <w:sz w:val="28"/>
                <w:szCs w:val="28"/>
              </w:rPr>
              <w:t>Ведення загальнодержавного електронного обліку захисних споруд цивільного захисту, здійснення звірки результатів  проведення технічної інвентаризації, електронного та документального обліку захисних споруд цивільного захисту з центральними та місцевими органами виконавчої влади, господарськими  організаціями, що належать до сфери управління центральних органів виконавчої влади.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Розпорядження Кабінету Міністрів  України від 27.12.2017 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168A6" w:rsidRDefault="00D25FE4" w:rsidP="00C168A6">
            <w:pPr>
              <w:pStyle w:val="Heading1"/>
              <w:keepNext w:val="0"/>
              <w:autoSpaceDE w:val="0"/>
              <w:autoSpaceDN w:val="0"/>
              <w:ind w:right="-97" w:firstLine="0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До 25 грудня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0641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  <w:lang w:val="ru-RU"/>
              </w:rPr>
              <w:t>Державна служба</w:t>
            </w:r>
            <w:r w:rsidRPr="00C73881">
              <w:rPr>
                <w:rFonts w:ascii="Times New Roman" w:hAnsi="Times New Roman"/>
                <w:sz w:val="28"/>
                <w:szCs w:val="28"/>
              </w:rPr>
              <w:t xml:space="preserve">  України з надзвичайних ситуацій</w:t>
            </w:r>
          </w:p>
          <w:p w:rsidR="00D25FE4" w:rsidRPr="00C73881" w:rsidRDefault="00D25FE4" w:rsidP="006B06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Відділ з питань НС та ЦЗН виконавчого комітету Вараської міської ради</w:t>
            </w:r>
          </w:p>
          <w:p w:rsidR="00D25FE4" w:rsidRPr="00C73881" w:rsidRDefault="00D25FE4" w:rsidP="0006417B">
            <w:pPr>
              <w:spacing w:after="0" w:line="240" w:lineRule="auto"/>
              <w:rPr>
                <w:rFonts w:ascii="Times New Roman" w:hAnsi="Times New Roman"/>
                <w:spacing w:val="-14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Кузнецовський міський сектор ГУ ДСНС України в Рівненській області</w:t>
            </w:r>
          </w:p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FE4" w:rsidRPr="00C73881" w:rsidTr="00220645">
        <w:trPr>
          <w:trHeight w:val="441"/>
        </w:trPr>
        <w:tc>
          <w:tcPr>
            <w:tcW w:w="15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A91C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>Заходи щодо підготовки та визначення</w:t>
            </w:r>
          </w:p>
          <w:p w:rsidR="00D25FE4" w:rsidRPr="00C73881" w:rsidRDefault="00D25FE4" w:rsidP="00A91C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>стану готовності  органів управління сил та засобів єдиної державної системи цивільного захисту</w:t>
            </w:r>
          </w:p>
        </w:tc>
      </w:tr>
      <w:tr w:rsidR="00D25FE4" w:rsidRPr="00C73881" w:rsidTr="00A91CF6">
        <w:trPr>
          <w:trHeight w:val="187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2B751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2"/>
                <w:sz w:val="28"/>
                <w:szCs w:val="28"/>
              </w:rPr>
              <w:t>Участь у штабному тренуванні з органами управління цивільного захисту ЄДСЦЗ щодо переведення ЄДСЦЗ з режиму функціонування  в мирний час на режим функціонування в особливий період (за рішенням керівника тренування)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Розпорядження Кабінету Міністрів  України від 27.12.2017 №981-р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A91CF6" w:rsidRDefault="00D25FE4" w:rsidP="00C168A6">
            <w:pPr>
              <w:pStyle w:val="Heading1"/>
              <w:keepNext w:val="0"/>
              <w:autoSpaceDE w:val="0"/>
              <w:autoSpaceDN w:val="0"/>
              <w:ind w:right="-97" w:firstLine="0"/>
              <w:rPr>
                <w:spacing w:val="-2"/>
                <w:szCs w:val="28"/>
              </w:rPr>
            </w:pPr>
            <w:r>
              <w:rPr>
                <w:spacing w:val="-2"/>
                <w:szCs w:val="28"/>
                <w:lang w:val="en-US"/>
              </w:rPr>
              <w:t>IV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A91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  <w:lang w:val="ru-RU"/>
              </w:rPr>
              <w:t>Державна служба</w:t>
            </w:r>
            <w:r w:rsidRPr="00C73881">
              <w:rPr>
                <w:rFonts w:ascii="Times New Roman" w:hAnsi="Times New Roman"/>
                <w:sz w:val="28"/>
                <w:szCs w:val="28"/>
              </w:rPr>
              <w:t xml:space="preserve">  України з надзвичайних ситуацій</w:t>
            </w:r>
          </w:p>
          <w:p w:rsidR="00D25FE4" w:rsidRPr="00C73881" w:rsidRDefault="00D25FE4" w:rsidP="00A91C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Відділ з питань НС та ЦЗН виконавчого комітету Вараської міської ради</w:t>
            </w:r>
          </w:p>
          <w:p w:rsidR="00D25FE4" w:rsidRPr="00C73881" w:rsidRDefault="00D25FE4" w:rsidP="000641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A91C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Кузнецовський міський сектор ГУ ДСНС України в Рівненській області</w:t>
            </w:r>
          </w:p>
          <w:p w:rsidR="00D25FE4" w:rsidRPr="00C73881" w:rsidRDefault="00D25FE4" w:rsidP="00A91C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FE4" w:rsidRPr="00C73881" w:rsidTr="0071076E">
        <w:tc>
          <w:tcPr>
            <w:tcW w:w="15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E4" w:rsidRPr="00C73881" w:rsidRDefault="00D25FE4" w:rsidP="000E7D0F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>Заходи щодо державного нагляду та контролю у сфері  техногенної і пожежної безпеки</w:t>
            </w:r>
          </w:p>
        </w:tc>
      </w:tr>
      <w:tr w:rsidR="00D25FE4" w:rsidRPr="00C73881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A129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Організація та здійснення  комплексної перевірки стану готовності систем централізованого оповіщення (загальнодержавної, спеціальної "Сигнал-Д" та територіальних) з доведенням до населення навчальної інформації у сфері цивільного захисту через засоби масової інформації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6B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Розпорядження Кабінету Міністрів </w:t>
            </w:r>
          </w:p>
          <w:p w:rsidR="00D25FE4" w:rsidRPr="00C73881" w:rsidRDefault="00D25FE4" w:rsidP="006B06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від 27.12.2017 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168A6" w:rsidRDefault="00D25FE4" w:rsidP="00A129EA">
            <w:pPr>
              <w:pStyle w:val="Heading1"/>
              <w:keepNext w:val="0"/>
              <w:autoSpaceDE w:val="0"/>
              <w:autoSpaceDN w:val="0"/>
              <w:ind w:right="-97" w:firstLine="12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Листопад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6B06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Управління з питань НС та ЦЗН обласної державної адміністрації </w:t>
            </w:r>
          </w:p>
          <w:p w:rsidR="00D25FE4" w:rsidRPr="00C73881" w:rsidRDefault="00D25FE4" w:rsidP="002B531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2B531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 Відділ з питань НС та ЦЗН виконавчого комітету Вараської міської ради</w:t>
            </w:r>
          </w:p>
          <w:p w:rsidR="00D25FE4" w:rsidRPr="00C73881" w:rsidRDefault="00D25FE4" w:rsidP="00A132A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FE4" w:rsidRPr="00C73881" w:rsidTr="0071076E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E4" w:rsidRPr="00C73881" w:rsidRDefault="00D25FE4" w:rsidP="00C168A6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>За планом обласної державної адміністрації</w:t>
            </w:r>
          </w:p>
        </w:tc>
      </w:tr>
      <w:tr w:rsidR="00D25FE4" w:rsidRPr="00C73881" w:rsidTr="0071076E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>Заходи щодо удосконалення територіальної підсистеми єдиної державної системи цивільного захисту</w:t>
            </w:r>
          </w:p>
        </w:tc>
      </w:tr>
      <w:tr w:rsidR="00D25FE4" w:rsidRPr="00C73881" w:rsidTr="00DD37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Організація та проведення зборів щодо підбиття підсумків роботи у сфері цивільного захисту в 2017 році та визначення основних завдань у зазначеній сфері на 2018 рік.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Розпорядження Кабінету Міністрів  України від 27.12.2017 №981-р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14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Січень-лютий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Управління з питань НС та ЦЗН обласної державної адміністрації, </w:t>
            </w:r>
          </w:p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14"/>
                <w:sz w:val="28"/>
                <w:szCs w:val="28"/>
              </w:rPr>
              <w:t>ГУ ДСНС України в Рівненській області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pacing w:val="-14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Відділ з питань НС та ЦЗН виконавчого комітету Вараської міської ради,  міський сектор ГУ ДСНС України в Рівненській області;</w:t>
            </w:r>
          </w:p>
        </w:tc>
      </w:tr>
      <w:tr w:rsidR="00D25FE4" w:rsidRPr="00C73881" w:rsidTr="00DD37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Організація та проведення засідань комісії з питань техногенно-екологічної безпеки та надзвичайних ситуацій міста Вараш.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Постанова Кабінету Міністрів України від 26.01.2015 №18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Згідно з планом роботи комісії на 2018 рік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BE27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Голова комісії з питань техногенно-екологічної безпеки та надзвичайних  ситуацій </w:t>
            </w:r>
          </w:p>
          <w:p w:rsidR="00D25FE4" w:rsidRPr="00C73881" w:rsidRDefault="00D25FE4" w:rsidP="00BE27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14"/>
                <w:sz w:val="28"/>
                <w:szCs w:val="28"/>
              </w:rPr>
              <w:t>міста, відділ з питань НС та ЦЗН виконавчого комітету Вараської міської ради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Члени комісії з питань техногенно-екологічної безпеки та надзвичайних ситуацій міста Вараш, керівники структурних підрозділів.</w:t>
            </w:r>
          </w:p>
        </w:tc>
      </w:tr>
      <w:tr w:rsidR="00D25FE4" w:rsidRPr="00C73881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Уточнення переліку суб'єктів господарювання, що продовжують  свою діяльність в особливий період</w:t>
            </w:r>
          </w:p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FE4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Розпорядження Кабінету Міністрів  України від 27.12.2017 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До 15 грудня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14"/>
                <w:sz w:val="28"/>
                <w:szCs w:val="28"/>
              </w:rPr>
              <w:t>Відділ з питань НС та ЦЗН виконавчого комітету виконавчого комітету Вараської міської ради.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14"/>
                <w:sz w:val="28"/>
                <w:szCs w:val="28"/>
              </w:rPr>
              <w:t>Виконавчий комітет</w:t>
            </w:r>
            <w:r w:rsidRPr="00C73881">
              <w:rPr>
                <w:rFonts w:ascii="Times New Roman" w:hAnsi="Times New Roman"/>
                <w:sz w:val="28"/>
                <w:szCs w:val="28"/>
              </w:rPr>
              <w:t>, суб’єкти господарювання</w:t>
            </w:r>
          </w:p>
        </w:tc>
      </w:tr>
      <w:tr w:rsidR="00D25FE4" w:rsidRPr="00C73881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Забезпечення здійснення заходів щодо підготовки до осінньо-зимового періоду.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586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D25FE4" w:rsidRPr="00C73881" w:rsidRDefault="00D25FE4" w:rsidP="00586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Вересень-жовтень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Відділ з питань надзвичайних ситуацій та цивільного захисту населення виконавчого комітету Вараської міської ради, Кузнецовський міський сектор ГУ ДСНС України у Рівненській області, суб’єкти господарювання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Структурні підрозділи виконавчого комітету, спеціалізовані служби цивільного захисту, підприємства, організації та установи</w:t>
            </w:r>
          </w:p>
        </w:tc>
      </w:tr>
      <w:tr w:rsidR="00D25FE4" w:rsidRPr="00C73881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Розвиток загальнодоступних інформаційних ресурсів, забезпечення надання та оприлюднення інформації про фонд захисних споруд цивільного захисту  у засобах масової інформації,на офіційних веб- сайтах органів виконавчої влади та органів місцевого самоврядування.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8608B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D25FE4" w:rsidRPr="00C73881" w:rsidRDefault="00D25FE4" w:rsidP="008608B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Управління з питань НС та ЦЗН Рівненської обласної державної адміністрації;</w:t>
            </w:r>
          </w:p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відділ з питань надзвичайних ситуацій та цивільного захисту населення виконавчого комітету Вараської міської ради.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FE4" w:rsidRPr="00C73881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Уточнення планів реагування на надзвичайні ситуації:</w:t>
            </w:r>
          </w:p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- цивільного захисту на особливий період;</w:t>
            </w:r>
          </w:p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- взаємодії у разі виникнення надзвичайної ситуації;</w:t>
            </w:r>
          </w:p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- локалізації і ліквідації наслідків аварій  на об'єктах підвищеної небезпеки;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Постанова Кабінету Міністрів України</w:t>
            </w:r>
          </w:p>
          <w:p w:rsidR="00D25FE4" w:rsidRPr="00C73881" w:rsidRDefault="00D25FE4" w:rsidP="008F7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від 09.08.2017 року № 626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до 31 березня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8F7F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Відділ з питань надзвичайних ситуацій та цивільного захисту населення виконавчого комітету Вараської міської ради, Кузнецовський міський сектор ГУ ДСНС України у Рівненській області, суб’єкти господарювання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Підприємства, установи та організації, які відповідають вимогам нормативно-правових актів</w:t>
            </w:r>
          </w:p>
        </w:tc>
      </w:tr>
      <w:tr w:rsidR="00D25FE4" w:rsidRPr="00C73881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Коригування планів цивільного захисту на особливий період у частині евакуації населення, матеріальних та культурних цінностей у разі виникнення збройних конфліктів.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8F7F3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D25FE4" w:rsidRPr="00C73881" w:rsidRDefault="00D25FE4" w:rsidP="008F7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до 1 грудня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Відділ з питань надзвичайних ситуацій та цивільного захисту населення виконавчого комітету Вараської міської ради, Кузнецовський міський сектор ГУ ДСНС України у Рівненській області, суб’єкти господарювання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Евакуаційні (евакоприймальні) комісії районів, міст, селищних та сільських рад, суб’єктів господарювання, спеціалізовані служби цивільного захисту всіх рівнів та інші заінтересовані органи</w:t>
            </w:r>
          </w:p>
        </w:tc>
      </w:tr>
      <w:tr w:rsidR="00D25FE4" w:rsidRPr="00C73881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8F7F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Розроблення (коригування) планів евакуації населення, планів приймання  та розміщення евакуйованого   населення при виникненні надзвичайних ситуацій. </w:t>
            </w:r>
          </w:p>
          <w:p w:rsidR="00D25FE4" w:rsidRPr="00C73881" w:rsidRDefault="00D25FE4" w:rsidP="00E37D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Постанова Кабінету Міністрів України від 30.10.2013 №841,</w:t>
            </w:r>
          </w:p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Наказ МВС України від 10.07.2017 року №579 зареєстрований у Міністерстві юстиції України 01.08.2017 року за № 938/30806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До 1 березня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E37D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Відділ з питань надзвичайних ситуацій та цивільного захисту населення виконавчого комітету Вараської міської ради, Кузнецовський міський сектор ГУ ДСНС України у Рівненській області, суб’єкти господарювання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Евакуаційні (евакоприймальні) комісії районів, міст, селищних та сільських рад, суб’єктів господарювання, спеціалізовані служби цивільного захисту всіх рівнів та інші заінтересовані органи</w:t>
            </w:r>
          </w:p>
        </w:tc>
      </w:tr>
      <w:tr w:rsidR="00D25FE4" w:rsidRPr="00C73881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8F7F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Коригування планів реагування  на радіаційні аварії на атомних електростанціях територіальної підсистеми єдиної державної системи цивільного захисту Рівненської області щодо здійснення заходів із захисту населення.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0E4E8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D25FE4" w:rsidRPr="00C73881" w:rsidRDefault="00D25FE4" w:rsidP="000E4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До 10 грудня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E37D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Відділ з питань надзвичайних ситуацій та цивільного захисту населення виконавчого комітету Вараської міської ради, Кузнецовський міський сектор ГУ ДСНС України у Рівненській області, суб’єкти господарювання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FE4" w:rsidRPr="00C73881" w:rsidTr="0071076E">
        <w:tc>
          <w:tcPr>
            <w:tcW w:w="15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>Заходи щодо запобігання виникненню надзвичайних ситуацій та зменшення ризику їх виникнення</w:t>
            </w:r>
          </w:p>
        </w:tc>
      </w:tr>
      <w:tr w:rsidR="00D25FE4" w:rsidRPr="00C73881" w:rsidTr="006057D6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 Здійснення комплексу  заходів щодо запобігання виникненню: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FE4" w:rsidRPr="00C73881" w:rsidRDefault="00D25FE4" w:rsidP="000E4E8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D25FE4" w:rsidRPr="00C73881" w:rsidRDefault="00D25FE4" w:rsidP="000E4E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5FE4" w:rsidRPr="00C73881" w:rsidRDefault="00D25FE4" w:rsidP="0006417B">
            <w:pPr>
              <w:spacing w:after="0" w:line="240" w:lineRule="auto"/>
              <w:ind w:left="-11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06417B">
            <w:pPr>
              <w:spacing w:after="0" w:line="240" w:lineRule="auto"/>
              <w:ind w:left="-11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06417B">
            <w:pPr>
              <w:spacing w:after="0" w:line="240" w:lineRule="auto"/>
              <w:ind w:left="-11"/>
              <w:rPr>
                <w:rFonts w:ascii="Times New Roman" w:hAnsi="Times New Roman"/>
                <w:color w:val="FF0000"/>
                <w:spacing w:val="-8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Кузнецовський міський сектор ГУ ДСНС України у Рівненській області, Кузнецовський відділ поліції ГУ НП в Рівненській області</w:t>
            </w:r>
            <w:r w:rsidRPr="00C73881">
              <w:rPr>
                <w:rFonts w:ascii="Times New Roman" w:hAnsi="Times New Roman"/>
                <w:spacing w:val="-4"/>
                <w:sz w:val="28"/>
                <w:szCs w:val="28"/>
              </w:rPr>
              <w:t>, відділ</w:t>
            </w:r>
            <w:r w:rsidRPr="00C73881">
              <w:rPr>
                <w:rFonts w:ascii="Times New Roman" w:hAnsi="Times New Roman"/>
                <w:sz w:val="28"/>
                <w:szCs w:val="28"/>
              </w:rPr>
              <w:t xml:space="preserve"> з питань надзвичайних ситуацій та цивільного </w:t>
            </w:r>
            <w:r w:rsidRPr="00C7388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захисту населення 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D25FE4" w:rsidRPr="00C73881" w:rsidTr="006057D6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пожеж у лісах на торфовищах а сільськогосподарських угіддях протягом пожежонебезпечного періоду 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квітень-жовтень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06417B">
            <w:pPr>
              <w:spacing w:after="0" w:line="240" w:lineRule="auto"/>
              <w:ind w:left="-11"/>
              <w:rPr>
                <w:rFonts w:ascii="Times New Roman" w:hAnsi="Times New Roman"/>
                <w:color w:val="FF0000"/>
                <w:spacing w:val="-8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D25FE4" w:rsidRPr="00C73881" w:rsidTr="00DD3761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E37D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нещасних випадків з людьми на водних об’єктах 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ІІ квартал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left="-11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Кузнецовський міський сектор ГУ ДСНС України у Рівненській області,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Рівненська обласна комунальна аварійно-рятувальна служба на водних об’єктах</w:t>
            </w:r>
          </w:p>
        </w:tc>
      </w:tr>
      <w:tr w:rsidR="00D25FE4" w:rsidRPr="00C73881" w:rsidTr="007B1F36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 xml:space="preserve">Заходи щодо підготовки та визначення стану готовності органів управління, сил та засобів територіальної підсистеми єдиної державної системи цивільного захисту </w:t>
            </w:r>
          </w:p>
        </w:tc>
      </w:tr>
      <w:tr w:rsidR="00D25FE4" w:rsidRPr="00C73881" w:rsidTr="00603CA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0E4E8F">
            <w:pPr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Організація та проведення штабних тренувань з органами  управління  цивільного захисту ланки територіальної підсистеми єдиної державної системи цивільного захисту м. Вараш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Постанова Кабінету Міністрів України від 26.06.2013 №443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Згідно із зведеним планом-графіком міста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0641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Керівник командно-штабного навчання, відділ з питань НС та ЦЗН виконавчого комітету,</w:t>
            </w:r>
            <w:r w:rsidRPr="00C7388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Кузнецовський міський сектор ГУ ДСНС </w:t>
            </w:r>
            <w:r w:rsidRPr="00C73881">
              <w:rPr>
                <w:rFonts w:ascii="Times New Roman" w:hAnsi="Times New Roman"/>
                <w:spacing w:val="-14"/>
                <w:sz w:val="28"/>
                <w:szCs w:val="28"/>
              </w:rPr>
              <w:t>України</w:t>
            </w:r>
            <w:r w:rsidRPr="00C7388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у області,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B65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Комісія з питань надзвичайних ситуацій та керівний склад, фахівці, діяльність яких пов’язана з організацією і здійсненням заходів з цивільного захисту</w:t>
            </w:r>
            <w:r w:rsidRPr="00C73881">
              <w:rPr>
                <w:rFonts w:ascii="Times New Roman" w:hAnsi="Times New Roman"/>
                <w:spacing w:val="-4"/>
                <w:sz w:val="28"/>
                <w:szCs w:val="28"/>
              </w:rPr>
              <w:t>, суб’єкта господарювання</w:t>
            </w: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Pr="00C73881">
              <w:rPr>
                <w:rFonts w:ascii="Times New Roman" w:hAnsi="Times New Roman"/>
                <w:sz w:val="28"/>
                <w:szCs w:val="28"/>
              </w:rPr>
              <w:t xml:space="preserve"> відповідні спеціалізовані служби цивільного захисту та формування цивільного захисту </w:t>
            </w:r>
          </w:p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FE4" w:rsidRPr="00C73881" w:rsidTr="005C7779">
        <w:trPr>
          <w:trHeight w:val="19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FC1E6A">
            <w:pPr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Організація та проведення  тренувань з органами управління та силами щодо дій у разі виникнення надзвичайної ситуації на атомній електростанції ВП «Рівненська АЕС НАЕК Енергоатом»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FC1E6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D25FE4" w:rsidRPr="00C73881" w:rsidRDefault="00D25FE4" w:rsidP="00FC1E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№981-р</w:t>
            </w:r>
            <w:r w:rsidRPr="00C73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13 листопада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603C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Керівник ланки територіальної підсистеми єдиної державної системи цивільного захисту,відділ з питань НС та ЦЗН виконавчого комітету Вараської міської ради.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7107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Органи управління цивільного захисту відповідної ланки територіальної підсистеми цивільного захисту, структурні підрозділи виконавчого комітету</w:t>
            </w:r>
          </w:p>
          <w:p w:rsidR="00D25FE4" w:rsidRPr="00C73881" w:rsidRDefault="00D25FE4" w:rsidP="007107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FE4" w:rsidRPr="00C73881" w:rsidTr="00611BEE">
        <w:trPr>
          <w:trHeight w:val="48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5FE4" w:rsidRPr="00C73881" w:rsidRDefault="00D25FE4" w:rsidP="00141963">
            <w:pPr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Організація та проведення спеціальних  навчань (тренувань)  спеціалізованих служб цивільного захисту міста Вараш:</w:t>
            </w:r>
          </w:p>
          <w:p w:rsidR="00D25FE4" w:rsidRPr="00C73881" w:rsidRDefault="00D25FE4" w:rsidP="00141963">
            <w:pPr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- служба гасіння пожеж;</w:t>
            </w:r>
          </w:p>
          <w:p w:rsidR="00D25FE4" w:rsidRPr="00C73881" w:rsidRDefault="00D25FE4" w:rsidP="00141963">
            <w:pPr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- служба охорони громадського порядку;</w:t>
            </w:r>
          </w:p>
          <w:p w:rsidR="00D25FE4" w:rsidRPr="00C73881" w:rsidRDefault="00D25FE4" w:rsidP="00141963">
            <w:pPr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- інженерної служби;</w:t>
            </w:r>
          </w:p>
          <w:p w:rsidR="00D25FE4" w:rsidRPr="00C73881" w:rsidRDefault="00D25FE4" w:rsidP="00141963">
            <w:pPr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- комунально-технічної служби.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FE4" w:rsidRPr="00C73881" w:rsidRDefault="00D25FE4" w:rsidP="005564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Постанова Кабінету Міністрів України </w:t>
            </w:r>
          </w:p>
          <w:p w:rsidR="00D25FE4" w:rsidRPr="00C73881" w:rsidRDefault="00D25FE4" w:rsidP="005564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від 26.06.2013 </w:t>
            </w:r>
          </w:p>
          <w:p w:rsidR="00D25FE4" w:rsidRPr="00C73881" w:rsidRDefault="00D25FE4" w:rsidP="005564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№ 443, </w:t>
            </w:r>
          </w:p>
          <w:p w:rsidR="00D25FE4" w:rsidRPr="00C73881" w:rsidRDefault="00D25FE4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квітень</w:t>
            </w:r>
          </w:p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Керівник спеціалізованої служби цивільного захисту міста, формування цивільного захисту суб’єкта господарювання, керівники навчальних закладів, підприємств, установ, організацій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Керівний склад і фахівці, діяльність яких пов’язана з організацією і здійсненням заходів з цивільного захисту, суб’єкта господарювання, відповідні спеціалізовані служби цивільного захисту та формування цивільного захисту</w:t>
            </w:r>
          </w:p>
        </w:tc>
      </w:tr>
      <w:tr w:rsidR="00D25FE4" w:rsidRPr="00C73881" w:rsidTr="005C7779">
        <w:trPr>
          <w:trHeight w:val="26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FC1E6A">
            <w:pPr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Організація та проведення спеціальних об’єктових навчань з питань цивільного захисту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Згідно із зведеним планом-графіком міста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Керівник спеціалізованої служби цивільного захисту міста, формування цивільного захисту суб’єкта господарювання, керівники навчальних закладів, підприємств, установ, організацій.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Керівний склад і фахівці, діяльність яких пов’язана з організацією і здійсненням заходів з цивільного захисту, суб’єкта господарювання, відповідні спеціалізовані служби цивільного захисту та формування цивільного захисту.</w:t>
            </w:r>
          </w:p>
        </w:tc>
      </w:tr>
      <w:tr w:rsidR="00D25FE4" w:rsidRPr="00C73881" w:rsidTr="005C7779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F41A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Організація та проведення спеціальних об'єктових тренувань з питань цивільного захисту.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38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Постанова Кабінету Міністрів України </w:t>
            </w:r>
          </w:p>
          <w:p w:rsidR="00D25FE4" w:rsidRPr="00C73881" w:rsidRDefault="00D25FE4" w:rsidP="0038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від 26.06.2013 </w:t>
            </w:r>
          </w:p>
          <w:p w:rsidR="00D25FE4" w:rsidRPr="00C73881" w:rsidRDefault="00D25FE4" w:rsidP="0038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№ 443, </w:t>
            </w:r>
          </w:p>
          <w:p w:rsidR="00D25FE4" w:rsidRPr="00C73881" w:rsidRDefault="00D25FE4" w:rsidP="00380D0A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FE4" w:rsidRPr="00C73881" w:rsidRDefault="00D25FE4" w:rsidP="00FA11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Згідно із зведеним планом-графіком міста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Керівники навчальних закладів, підприємств, установ, організацій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Керівний склад і фахівці, діяльність яких пов’язана з організацією і здійсненням заходів з цивільного захисту, суб’єкта господарювання, відповідні спеціалізовані служби цивільного захисту та формування цивільного захисту.</w:t>
            </w:r>
          </w:p>
        </w:tc>
      </w:tr>
      <w:tr w:rsidR="00D25FE4" w:rsidRPr="00C73881" w:rsidTr="005C77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Участь у навчаннях (тренуваннях) з антитерористичної діяльності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Закон України</w:t>
            </w:r>
          </w:p>
          <w:p w:rsidR="00D25FE4" w:rsidRPr="00C73881" w:rsidRDefault="00D25FE4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 "Про боротьбу з тероризмом"</w:t>
            </w:r>
          </w:p>
          <w:p w:rsidR="00D25FE4" w:rsidRPr="00C73881" w:rsidRDefault="00D25FE4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від 20.03.2003 №638-ІV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left="34"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Протягом</w:t>
            </w:r>
            <w:r w:rsidRPr="00C73881">
              <w:rPr>
                <w:rFonts w:ascii="Times New Roman" w:hAnsi="Times New Roman"/>
                <w:sz w:val="28"/>
                <w:szCs w:val="28"/>
              </w:rPr>
              <w:t xml:space="preserve"> року (за окремим планом)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Управління Служби безпеки України в Рівненській області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hd w:val="clear" w:color="auto" w:fill="FFFFFF"/>
              <w:spacing w:after="0" w:line="240" w:lineRule="auto"/>
              <w:ind w:left="-28" w:hanging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Керівний склад Кузнецовського міського сектору Головного управління ДСНС України у Рівненській області, ДПРЧ-12, відділ з питань надзвичайних ситуацій та цивільного захисту населення </w:t>
            </w:r>
          </w:p>
        </w:tc>
      </w:tr>
      <w:tr w:rsidR="00D25FE4" w:rsidRPr="00C73881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76BCC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Участь у навчаннях (тренуваннях), конференціях, заняттях та зборах з територіальної оборони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Указ Президента України від 23.09.2016 </w:t>
            </w:r>
          </w:p>
          <w:p w:rsidR="00D25FE4" w:rsidRPr="00C73881" w:rsidRDefault="00D25FE4" w:rsidP="00F41A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№ 406/2016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left="34"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Протягом</w:t>
            </w:r>
            <w:r w:rsidRPr="00C73881">
              <w:rPr>
                <w:rFonts w:ascii="Times New Roman" w:hAnsi="Times New Roman"/>
                <w:sz w:val="28"/>
                <w:szCs w:val="28"/>
              </w:rPr>
              <w:t xml:space="preserve"> року (за окремим планом)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Військовий комісаріат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Відділ з питань НС та ЦЗН виконавчого комітету </w:t>
            </w:r>
          </w:p>
        </w:tc>
      </w:tr>
      <w:tr w:rsidR="00D25FE4" w:rsidRPr="00C73881" w:rsidTr="0071076E">
        <w:tc>
          <w:tcPr>
            <w:tcW w:w="15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before="60" w:after="0" w:line="240" w:lineRule="auto"/>
              <w:jc w:val="center"/>
              <w:rPr>
                <w:rFonts w:ascii="Times New Roman" w:hAnsi="Times New Roman"/>
                <w:color w:val="FF0000"/>
                <w:spacing w:val="-14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>Заходи щодо державного нагляду та контролю у сфері техногенної і пожежної безпеки</w:t>
            </w:r>
          </w:p>
        </w:tc>
      </w:tr>
      <w:tr w:rsidR="00D25FE4" w:rsidRPr="00C73881" w:rsidTr="0050083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4E0BEF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Організація та здійснення перевірки стану готовності державних, комунальних, об'єктових аварійно-рятувальних служб до дій за призначенням: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FE4" w:rsidRPr="00C73881" w:rsidRDefault="00D25FE4" w:rsidP="0094131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D25FE4" w:rsidRPr="00C73881" w:rsidRDefault="00D25FE4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A129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A129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Головне управління ДСНС України у Рівненській області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A129EA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FE4" w:rsidRPr="00C73881" w:rsidTr="0050083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4E0BEF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аварійно-рятувальних служб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A129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A129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C73881">
              <w:rPr>
                <w:rFonts w:ascii="Times New Roman" w:hAnsi="Times New Roman"/>
                <w:sz w:val="28"/>
                <w:szCs w:val="28"/>
                <w:lang w:eastAsia="ko-KR"/>
              </w:rPr>
              <w:t>Березень-травень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A129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A129EA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FE4" w:rsidRPr="00C73881" w:rsidTr="0071076E">
        <w:trPr>
          <w:cantSplit/>
        </w:trPr>
        <w:tc>
          <w:tcPr>
            <w:tcW w:w="15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81">
              <w:rPr>
                <w:rFonts w:ascii="Times New Roman" w:hAnsi="Times New Roman"/>
                <w:b/>
                <w:sz w:val="28"/>
                <w:szCs w:val="28"/>
              </w:rPr>
              <w:t xml:space="preserve">Заходи щодо підготовки керівного складу і фахівців, діяльність яких пов’язана з організацією і здійсненням заходів </w:t>
            </w:r>
            <w:r w:rsidRPr="00C73881">
              <w:rPr>
                <w:rFonts w:ascii="Times New Roman" w:hAnsi="Times New Roman"/>
                <w:b/>
                <w:sz w:val="28"/>
                <w:szCs w:val="28"/>
              </w:rPr>
              <w:br/>
              <w:t>з питань цивільного захисту, та населення до дій у разі виникнення надзвичайних ситуацій</w:t>
            </w:r>
          </w:p>
        </w:tc>
      </w:tr>
      <w:tr w:rsidR="00D25FE4" w:rsidRPr="00C73881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Функціональне навчання керівного складу і фахівців місцевих органів виконавчої влади, виконавчих комітетів органів місцевого самоврядування, підприємств, установ та організацій у навчально-методичному центрі цивільного захисту та безпеки життєдіяльності Рівненської області та його структурних підрозділах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Постанова Кабінету Міністрів України </w:t>
            </w:r>
          </w:p>
          <w:p w:rsidR="00D25FE4" w:rsidRPr="00C73881" w:rsidRDefault="00D25FE4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від 23.10.2013</w:t>
            </w:r>
          </w:p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№ 819, Розпорядження голови обласної державної адміністрації від 29.11.2017</w:t>
            </w:r>
          </w:p>
          <w:p w:rsidR="00D25FE4" w:rsidRPr="00C73881" w:rsidRDefault="00D25FE4" w:rsidP="00941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 № 704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Протягом року (за окремим планом)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Навчально-методичний центр цивільного захисту та безпеки життєдіяльності області та Кузнецовські міські курси 3 категорії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Виконавчий комітету</w:t>
            </w:r>
            <w:r w:rsidRPr="00C73881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Кузнецовської міської ради</w:t>
            </w:r>
            <w:r w:rsidRPr="00C73881">
              <w:rPr>
                <w:rFonts w:ascii="Times New Roman" w:hAnsi="Times New Roman"/>
                <w:sz w:val="28"/>
                <w:szCs w:val="28"/>
              </w:rPr>
              <w:t xml:space="preserve">, підприємства, установи та організації </w:t>
            </w:r>
          </w:p>
        </w:tc>
      </w:tr>
      <w:tr w:rsidR="00D25FE4" w:rsidRPr="00C73881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5C7779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Організація та проведення у загальноосвітніх, професійно-технічних та дошкільних навчальних закладах Дня цивільного захисту, Тижня знань з основ безпеки життєдіяльності, Тижня безпеки дитини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94131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D25FE4" w:rsidRPr="00C73881" w:rsidRDefault="00D25FE4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Квітень - травень, жовтень - листопад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Управління освіти </w:t>
            </w:r>
            <w:r w:rsidRPr="00C73881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Кузнецовський міський сектор </w:t>
            </w:r>
            <w:r w:rsidRPr="00C73881">
              <w:rPr>
                <w:rFonts w:ascii="Times New Roman" w:hAnsi="Times New Roman"/>
                <w:sz w:val="28"/>
                <w:szCs w:val="28"/>
              </w:rPr>
              <w:t>ГУ ДСНС України у Рівненській області, Кузнецовські міські курси 3 категорії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Загальноосвітні, професійно-технічні та дошкільні навчальні заклади</w:t>
            </w:r>
          </w:p>
        </w:tc>
      </w:tr>
      <w:tr w:rsidR="00D25FE4" w:rsidRPr="00C73881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5C7779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Організація та проведення заходів з популяризації культури безпеки життєдіяльності серед дітей і молоді шляхом проведення шкільних, міських, обласних змагань; проведення навчально-тренувальних зборів навчальних таборів; участі команди переможиці у Всеукраїнському(міжнародному) зборі-змаганні юних рятувальників «Школа безпеки»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94131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D25FE4" w:rsidRPr="00C73881" w:rsidRDefault="00D25FE4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A129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 xml:space="preserve">Управління освіти </w:t>
            </w:r>
            <w:r w:rsidRPr="00C73881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Кузнецовський міський сектор </w:t>
            </w:r>
            <w:r w:rsidRPr="00C73881">
              <w:rPr>
                <w:rFonts w:ascii="Times New Roman" w:hAnsi="Times New Roman"/>
                <w:sz w:val="28"/>
                <w:szCs w:val="28"/>
              </w:rPr>
              <w:t>ГУ ДСНС України у Рівненській області, Кузнецовські міські курси 3 категорії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Загальноосвітні, професійно-технічні та дошкільні навчальні заклади</w:t>
            </w:r>
          </w:p>
        </w:tc>
      </w:tr>
      <w:tr w:rsidR="00D25FE4" w:rsidRPr="00C73881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5C7779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4"/>
                <w:sz w:val="28"/>
                <w:szCs w:val="28"/>
              </w:rPr>
              <w:t>Організація та проведення просвітницької роботи серед населення з питань запобігання виникненню надзвичайних ситуацій, пов’язаних з особливо небезпечними і небезпечними інфекційними захворюваннями, масовими неінфекційними захворюваннями (отруєннями)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94131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D25FE4" w:rsidRPr="00C73881" w:rsidRDefault="00D25FE4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4"/>
                <w:sz w:val="28"/>
                <w:szCs w:val="28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ДЗ «СМСЧ№3 МОЗ України», Кузнецовське міськрайоне управління ГУ ДСЕС України в Рівненській області,</w:t>
            </w:r>
            <w:r w:rsidRPr="00C73881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Кузнецовський міський сектор ГУ ДСНС, відділ з питань НС та ЦЗН виконавчого комітету Вараської міської ради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14"/>
                <w:sz w:val="28"/>
                <w:szCs w:val="28"/>
              </w:rPr>
              <w:t>Виконавчий комітет Кузнецовської міської ради</w:t>
            </w:r>
          </w:p>
        </w:tc>
      </w:tr>
      <w:tr w:rsidR="00D25FE4" w:rsidRPr="00C73881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5C7779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4"/>
                <w:sz w:val="28"/>
                <w:szCs w:val="28"/>
              </w:rPr>
              <w:t>Участь у проведені громадських акцій «Запобігти. Врятувати. Допомогти.» та «Герой-рятувальник року»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94131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D25FE4" w:rsidRPr="00C73881" w:rsidRDefault="00D25FE4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Кузнецовський міський сектор </w:t>
            </w:r>
            <w:r w:rsidRPr="00C73881">
              <w:rPr>
                <w:rFonts w:ascii="Times New Roman" w:hAnsi="Times New Roman"/>
                <w:sz w:val="28"/>
                <w:szCs w:val="28"/>
              </w:rPr>
              <w:t>Головного управління ДСНС України у Рівненській області, управління освіти, відділ</w:t>
            </w:r>
            <w:r w:rsidRPr="00C7388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у справах молоді та</w:t>
            </w:r>
            <w:r w:rsidRPr="00C73881">
              <w:rPr>
                <w:rFonts w:ascii="Times New Roman" w:hAnsi="Times New Roman"/>
                <w:sz w:val="28"/>
                <w:szCs w:val="28"/>
              </w:rPr>
              <w:t xml:space="preserve"> спорту 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C168A6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Загальноосвітні навчальні заклади, команди - переможці шкільних та міських етапів</w:t>
            </w:r>
          </w:p>
        </w:tc>
      </w:tr>
      <w:tr w:rsidR="00D25FE4" w:rsidRPr="00C73881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5C7779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Pr="00C738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A129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Створення циклу тематичних теле та радіопередач, сюжетів соціальної реклами згідно з основними вимогами безпеки життєдіяльності з урахуванням рівня підготовки аудиторії, на яку розраховані такі програми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94131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D25FE4" w:rsidRPr="00C73881" w:rsidRDefault="00D25FE4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A129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A129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14"/>
                <w:sz w:val="28"/>
                <w:szCs w:val="28"/>
              </w:rPr>
              <w:t>Кузнецовський міський сектор ГУ ДСНС, відділ з питань НС та ЦЗН виконавчого комітету Вараської міської ради, управління освіти виконавчого комітету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E4" w:rsidRPr="00C73881" w:rsidRDefault="00D25FE4" w:rsidP="00A129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881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Відділ з питань НС та ЦЗН виконавчого комітету, управління освіти виконавчого комітету,  ВП РАЕС, </w:t>
            </w:r>
            <w:r w:rsidRPr="00C73881">
              <w:rPr>
                <w:rFonts w:ascii="Times New Roman" w:hAnsi="Times New Roman"/>
                <w:sz w:val="28"/>
                <w:szCs w:val="28"/>
              </w:rPr>
              <w:t>Кузнецовські міські курси 3 категорії</w:t>
            </w:r>
          </w:p>
        </w:tc>
      </w:tr>
    </w:tbl>
    <w:p w:rsidR="00D25FE4" w:rsidRDefault="00D25FE4" w:rsidP="00C168A6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D25FE4" w:rsidRDefault="00D25FE4" w:rsidP="00C168A6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D25FE4" w:rsidRPr="00C168A6" w:rsidRDefault="00D25FE4" w:rsidP="00C168A6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D25FE4" w:rsidRPr="00C168A6" w:rsidRDefault="00D25FE4" w:rsidP="00C168A6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Тзп міського голови                                                                                                        І.В.Шумра</w:t>
      </w:r>
    </w:p>
    <w:p w:rsidR="00D25FE4" w:rsidRPr="00C168A6" w:rsidRDefault="00D25FE4" w:rsidP="00C168A6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D25FE4" w:rsidRPr="00C168A6" w:rsidRDefault="00D25FE4" w:rsidP="00C168A6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D25FE4" w:rsidRPr="00C168A6" w:rsidRDefault="00D25FE4" w:rsidP="00C168A6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D25FE4" w:rsidRDefault="00D25FE4" w:rsidP="00C168A6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</w:p>
    <w:p w:rsidR="00D25FE4" w:rsidRDefault="00D25FE4" w:rsidP="00C168A6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</w:p>
    <w:p w:rsidR="00D25FE4" w:rsidRDefault="00D25FE4" w:rsidP="00C168A6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</w:p>
    <w:p w:rsidR="00D25FE4" w:rsidRDefault="00D25FE4" w:rsidP="00C168A6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</w:p>
    <w:p w:rsidR="00D25FE4" w:rsidRDefault="00D25FE4" w:rsidP="00C168A6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</w:p>
    <w:p w:rsidR="00D25FE4" w:rsidRDefault="00D25FE4" w:rsidP="00C168A6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</w:p>
    <w:p w:rsidR="00D25FE4" w:rsidRDefault="00D25FE4" w:rsidP="00C168A6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</w:p>
    <w:p w:rsidR="00D25FE4" w:rsidRDefault="00D25FE4" w:rsidP="00C168A6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</w:p>
    <w:p w:rsidR="00D25FE4" w:rsidRDefault="00D25FE4"/>
    <w:sectPr w:rsidR="00D25FE4" w:rsidSect="00297DD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8A6"/>
    <w:rsid w:val="0006417B"/>
    <w:rsid w:val="000A5DAD"/>
    <w:rsid w:val="000B5F5D"/>
    <w:rsid w:val="000E1825"/>
    <w:rsid w:val="000E485A"/>
    <w:rsid w:val="000E4E8F"/>
    <w:rsid w:val="000E7D0F"/>
    <w:rsid w:val="00141963"/>
    <w:rsid w:val="001552E7"/>
    <w:rsid w:val="001848C8"/>
    <w:rsid w:val="001D4449"/>
    <w:rsid w:val="001E209C"/>
    <w:rsid w:val="00220645"/>
    <w:rsid w:val="002221A4"/>
    <w:rsid w:val="0026344E"/>
    <w:rsid w:val="002742C9"/>
    <w:rsid w:val="00285D75"/>
    <w:rsid w:val="00290432"/>
    <w:rsid w:val="00297DD0"/>
    <w:rsid w:val="002A0F4D"/>
    <w:rsid w:val="002B5311"/>
    <w:rsid w:val="002B7510"/>
    <w:rsid w:val="002B7DDE"/>
    <w:rsid w:val="002E1CBE"/>
    <w:rsid w:val="00380D0A"/>
    <w:rsid w:val="003B3248"/>
    <w:rsid w:val="003C7A39"/>
    <w:rsid w:val="003F048E"/>
    <w:rsid w:val="0042063C"/>
    <w:rsid w:val="00461941"/>
    <w:rsid w:val="004777D9"/>
    <w:rsid w:val="004A235D"/>
    <w:rsid w:val="004C7595"/>
    <w:rsid w:val="004E0BEF"/>
    <w:rsid w:val="00500835"/>
    <w:rsid w:val="00533A65"/>
    <w:rsid w:val="0055648C"/>
    <w:rsid w:val="0058667D"/>
    <w:rsid w:val="005C7779"/>
    <w:rsid w:val="005E1D72"/>
    <w:rsid w:val="00603CA3"/>
    <w:rsid w:val="006057D6"/>
    <w:rsid w:val="00611BEE"/>
    <w:rsid w:val="00634F40"/>
    <w:rsid w:val="0065105F"/>
    <w:rsid w:val="006779C6"/>
    <w:rsid w:val="006A6B80"/>
    <w:rsid w:val="006B0638"/>
    <w:rsid w:val="006D0ADE"/>
    <w:rsid w:val="0071076E"/>
    <w:rsid w:val="00725626"/>
    <w:rsid w:val="007B1F36"/>
    <w:rsid w:val="007E1A5E"/>
    <w:rsid w:val="00833FDF"/>
    <w:rsid w:val="008608BD"/>
    <w:rsid w:val="0087373E"/>
    <w:rsid w:val="008938FF"/>
    <w:rsid w:val="00895BA9"/>
    <w:rsid w:val="008E38AD"/>
    <w:rsid w:val="008F7F3A"/>
    <w:rsid w:val="00905468"/>
    <w:rsid w:val="00941313"/>
    <w:rsid w:val="00987EE1"/>
    <w:rsid w:val="009D5A92"/>
    <w:rsid w:val="009E1065"/>
    <w:rsid w:val="00A077C3"/>
    <w:rsid w:val="00A129EA"/>
    <w:rsid w:val="00A132AB"/>
    <w:rsid w:val="00A34941"/>
    <w:rsid w:val="00A91CF6"/>
    <w:rsid w:val="00AE1198"/>
    <w:rsid w:val="00B42ACC"/>
    <w:rsid w:val="00B65342"/>
    <w:rsid w:val="00B72CCB"/>
    <w:rsid w:val="00BB3A9A"/>
    <w:rsid w:val="00BE27E8"/>
    <w:rsid w:val="00C168A6"/>
    <w:rsid w:val="00C73881"/>
    <w:rsid w:val="00C76BCC"/>
    <w:rsid w:val="00C86114"/>
    <w:rsid w:val="00C947BC"/>
    <w:rsid w:val="00CC758C"/>
    <w:rsid w:val="00CE33D0"/>
    <w:rsid w:val="00D24FED"/>
    <w:rsid w:val="00D25FE4"/>
    <w:rsid w:val="00D32BAD"/>
    <w:rsid w:val="00D4378A"/>
    <w:rsid w:val="00D536C9"/>
    <w:rsid w:val="00D5703F"/>
    <w:rsid w:val="00D81B54"/>
    <w:rsid w:val="00D924ED"/>
    <w:rsid w:val="00DB608C"/>
    <w:rsid w:val="00DC5EFB"/>
    <w:rsid w:val="00DD3761"/>
    <w:rsid w:val="00E37D85"/>
    <w:rsid w:val="00E92216"/>
    <w:rsid w:val="00EE1ED7"/>
    <w:rsid w:val="00EE5886"/>
    <w:rsid w:val="00EF408B"/>
    <w:rsid w:val="00F1604E"/>
    <w:rsid w:val="00F307F8"/>
    <w:rsid w:val="00F35312"/>
    <w:rsid w:val="00F3650E"/>
    <w:rsid w:val="00F375F4"/>
    <w:rsid w:val="00F41A2A"/>
    <w:rsid w:val="00F50ABD"/>
    <w:rsid w:val="00F95F08"/>
    <w:rsid w:val="00FA112F"/>
    <w:rsid w:val="00FC1E6A"/>
    <w:rsid w:val="00FE39AE"/>
    <w:rsid w:val="00FE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168A6"/>
    <w:pPr>
      <w:keepNext/>
      <w:spacing w:after="0" w:line="240" w:lineRule="auto"/>
      <w:ind w:firstLine="6237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68A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68A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68A6"/>
    <w:rPr>
      <w:rFonts w:ascii="Cambria" w:hAnsi="Cambria" w:cs="Times New Roman"/>
      <w:b/>
      <w:bCs/>
      <w:color w:val="4F81BD"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C168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168A6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168A6"/>
    <w:pPr>
      <w:spacing w:after="0" w:line="240" w:lineRule="auto"/>
      <w:ind w:left="11482" w:right="425"/>
      <w:jc w:val="center"/>
    </w:pPr>
    <w:rPr>
      <w:rFonts w:ascii="UkrainianBaltica" w:hAnsi="UkrainianBaltica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C168A6"/>
    <w:rPr>
      <w:rFonts w:ascii="UkrainianBaltica" w:hAnsi="UkrainianBaltica" w:cs="Times New Roman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544</TotalTime>
  <Pages>11</Pages>
  <Words>10162</Words>
  <Characters>5793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Melnichenko</dc:creator>
  <cp:keywords/>
  <dc:description/>
  <cp:lastModifiedBy>Novak</cp:lastModifiedBy>
  <cp:revision>15</cp:revision>
  <cp:lastPrinted>2018-03-21T06:52:00Z</cp:lastPrinted>
  <dcterms:created xsi:type="dcterms:W3CDTF">2017-03-03T13:57:00Z</dcterms:created>
  <dcterms:modified xsi:type="dcterms:W3CDTF">2018-03-22T14:41:00Z</dcterms:modified>
</cp:coreProperties>
</file>