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CF" w:rsidRDefault="00B64CCF" w:rsidP="00B64CCF">
      <w:pPr>
        <w:jc w:val="center"/>
        <w:rPr>
          <w:rFonts w:cs="Academy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CF" w:rsidRPr="008E798B" w:rsidRDefault="00B64CCF" w:rsidP="00B64CCF">
      <w:pPr>
        <w:pStyle w:val="a3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</w:rPr>
      </w:pPr>
      <w:r w:rsidRPr="008E798B">
        <w:rPr>
          <w:rFonts w:ascii="Times New Roman CYR" w:hAnsi="Times New Roman CYR" w:cs="Times New Roman CYR"/>
          <w:caps/>
        </w:rPr>
        <w:t>Україна</w:t>
      </w:r>
    </w:p>
    <w:p w:rsidR="00B64CCF" w:rsidRPr="00EE6436" w:rsidRDefault="00B64CCF" w:rsidP="00B64CCF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EE6436">
        <w:rPr>
          <w:rFonts w:ascii="Times New Roman CYR" w:hAnsi="Times New Roman CYR" w:cs="Times New Roman CYR"/>
          <w:caps/>
        </w:rPr>
        <w:t>ВАРАСЬКА МІСЬКА РАДА</w:t>
      </w:r>
    </w:p>
    <w:p w:rsidR="00B64CCF" w:rsidRPr="00EE6436" w:rsidRDefault="00B64CCF" w:rsidP="00B64CCF">
      <w:pPr>
        <w:jc w:val="center"/>
        <w:rPr>
          <w:b/>
          <w:sz w:val="28"/>
          <w:szCs w:val="28"/>
        </w:rPr>
      </w:pPr>
      <w:r w:rsidRPr="00EE6436">
        <w:rPr>
          <w:b/>
          <w:sz w:val="28"/>
          <w:szCs w:val="28"/>
        </w:rPr>
        <w:t>РІВНЕНСЬКОЇ ОБЛАСТІ</w:t>
      </w:r>
    </w:p>
    <w:p w:rsidR="00B64CCF" w:rsidRPr="00EE6436" w:rsidRDefault="00B64CCF" w:rsidP="00B64CCF">
      <w:pPr>
        <w:spacing w:line="360" w:lineRule="auto"/>
        <w:jc w:val="center"/>
        <w:rPr>
          <w:b/>
          <w:sz w:val="28"/>
          <w:szCs w:val="28"/>
        </w:rPr>
      </w:pPr>
      <w:r w:rsidRPr="00EE6436">
        <w:rPr>
          <w:b/>
          <w:sz w:val="28"/>
          <w:szCs w:val="28"/>
        </w:rPr>
        <w:t>ВИКОНАВЧИЙ КОМІТЕТ</w:t>
      </w:r>
    </w:p>
    <w:p w:rsidR="00B64CCF" w:rsidRPr="0022123D" w:rsidRDefault="00B64CCF" w:rsidP="00B64CCF">
      <w:pPr>
        <w:jc w:val="center"/>
        <w:rPr>
          <w:b/>
          <w:spacing w:val="20"/>
          <w:sz w:val="32"/>
          <w:szCs w:val="32"/>
        </w:rPr>
      </w:pPr>
      <w:r w:rsidRPr="0022123D">
        <w:rPr>
          <w:b/>
          <w:sz w:val="32"/>
          <w:szCs w:val="32"/>
        </w:rPr>
        <w:t xml:space="preserve">Р І Ш Е Н </w:t>
      </w:r>
      <w:proofErr w:type="spellStart"/>
      <w:r w:rsidRPr="0022123D">
        <w:rPr>
          <w:b/>
          <w:sz w:val="32"/>
          <w:szCs w:val="32"/>
        </w:rPr>
        <w:t>Н</w:t>
      </w:r>
      <w:proofErr w:type="spellEnd"/>
      <w:r w:rsidRPr="0022123D">
        <w:rPr>
          <w:b/>
          <w:sz w:val="32"/>
          <w:szCs w:val="32"/>
        </w:rPr>
        <w:t xml:space="preserve"> Я</w:t>
      </w:r>
    </w:p>
    <w:p w:rsidR="00B64CCF" w:rsidRPr="008E798B" w:rsidRDefault="00B64CCF" w:rsidP="00B64CCF">
      <w:pPr>
        <w:rPr>
          <w:rFonts w:cs="Times New Roman CYR"/>
          <w:b/>
          <w:bCs/>
          <w:sz w:val="36"/>
          <w:szCs w:val="36"/>
        </w:rPr>
      </w:pPr>
    </w:p>
    <w:p w:rsidR="008F563C" w:rsidRPr="00EE6436" w:rsidRDefault="009325DA" w:rsidP="008F563C">
      <w:pPr>
        <w:rPr>
          <w:rFonts w:cs="Times New Roman CYR"/>
          <w:sz w:val="28"/>
          <w:szCs w:val="28"/>
        </w:rPr>
      </w:pPr>
      <w:r w:rsidRPr="005F7B83">
        <w:rPr>
          <w:rFonts w:cs="Times New Roman CYR"/>
          <w:sz w:val="28"/>
          <w:szCs w:val="28"/>
        </w:rPr>
        <w:t xml:space="preserve"> </w:t>
      </w:r>
      <w:r w:rsidR="008F563C">
        <w:rPr>
          <w:rFonts w:cs="Times New Roman CYR"/>
          <w:sz w:val="28"/>
          <w:szCs w:val="28"/>
          <w:u w:val="single"/>
        </w:rPr>
        <w:t>22</w:t>
      </w:r>
      <w:r w:rsidR="008F563C">
        <w:rPr>
          <w:rFonts w:cs="Times New Roman CYR"/>
          <w:sz w:val="28"/>
          <w:szCs w:val="28"/>
        </w:rPr>
        <w:t xml:space="preserve">  </w:t>
      </w:r>
      <w:r w:rsidR="008F563C">
        <w:rPr>
          <w:rFonts w:cs="Times New Roman CYR"/>
          <w:sz w:val="28"/>
          <w:szCs w:val="28"/>
          <w:u w:val="single"/>
        </w:rPr>
        <w:t>серпня</w:t>
      </w:r>
      <w:r w:rsidR="008F563C" w:rsidRPr="00EE6436">
        <w:rPr>
          <w:rFonts w:cs="Times New Roman CYR"/>
          <w:sz w:val="28"/>
          <w:szCs w:val="28"/>
        </w:rPr>
        <w:t xml:space="preserve"> </w:t>
      </w:r>
      <w:r w:rsidR="008F563C" w:rsidRPr="00EE6436">
        <w:rPr>
          <w:b/>
          <w:sz w:val="28"/>
          <w:szCs w:val="28"/>
        </w:rPr>
        <w:t>20</w:t>
      </w:r>
      <w:r w:rsidR="008F563C">
        <w:rPr>
          <w:b/>
          <w:sz w:val="28"/>
          <w:szCs w:val="28"/>
        </w:rPr>
        <w:t xml:space="preserve">18   </w:t>
      </w:r>
      <w:r w:rsidR="008F563C" w:rsidRPr="00EE6436">
        <w:rPr>
          <w:rFonts w:cs="Times New Roman CYR"/>
          <w:b/>
          <w:sz w:val="28"/>
          <w:szCs w:val="28"/>
        </w:rPr>
        <w:t xml:space="preserve">року                                                 </w:t>
      </w:r>
      <w:r w:rsidR="008F563C">
        <w:rPr>
          <w:rFonts w:cs="Times New Roman CYR"/>
          <w:b/>
          <w:sz w:val="28"/>
          <w:szCs w:val="28"/>
        </w:rPr>
        <w:t xml:space="preserve">                                </w:t>
      </w:r>
      <w:r w:rsidR="008F563C" w:rsidRPr="00EE6436">
        <w:rPr>
          <w:rFonts w:cs="Times New Roman CYR"/>
          <w:b/>
          <w:sz w:val="28"/>
          <w:szCs w:val="28"/>
        </w:rPr>
        <w:t xml:space="preserve"> №</w:t>
      </w:r>
      <w:r w:rsidR="008F563C" w:rsidRPr="00EE6436">
        <w:rPr>
          <w:rFonts w:cs="Times New Roman CYR"/>
          <w:sz w:val="28"/>
          <w:szCs w:val="28"/>
        </w:rPr>
        <w:t xml:space="preserve"> </w:t>
      </w:r>
      <w:r w:rsidR="008F563C">
        <w:rPr>
          <w:rFonts w:cs="Times New Roman CYR"/>
          <w:sz w:val="28"/>
          <w:szCs w:val="28"/>
          <w:u w:val="single"/>
        </w:rPr>
        <w:t>132</w:t>
      </w:r>
    </w:p>
    <w:p w:rsidR="00E204B7" w:rsidRDefault="00E204B7" w:rsidP="00E204B7">
      <w:pPr>
        <w:rPr>
          <w:sz w:val="28"/>
          <w:szCs w:val="28"/>
        </w:rPr>
      </w:pPr>
    </w:p>
    <w:p w:rsidR="00E204B7" w:rsidRPr="0060078C" w:rsidRDefault="00E204B7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дошкільної, </w:t>
      </w:r>
    </w:p>
    <w:p w:rsidR="00E204B7" w:rsidRPr="0060078C" w:rsidRDefault="00E204B7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загальної середньої та позашкільної  освіти міста </w:t>
      </w:r>
    </w:p>
    <w:p w:rsidR="00E204B7" w:rsidRPr="0060078C" w:rsidRDefault="00E204B7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на 2018/2019 навчальний рік</w:t>
      </w:r>
    </w:p>
    <w:p w:rsidR="00E204B7" w:rsidRPr="00D92435" w:rsidRDefault="00E204B7" w:rsidP="00E204B7">
      <w:pPr>
        <w:jc w:val="both"/>
      </w:pPr>
    </w:p>
    <w:p w:rsidR="00E204B7" w:rsidRPr="0060078C" w:rsidRDefault="00E204B7" w:rsidP="00E204B7">
      <w:pPr>
        <w:ind w:firstLine="708"/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 З метою розвитку мережі закладів дошкільної, </w:t>
      </w:r>
      <w:r>
        <w:rPr>
          <w:sz w:val="28"/>
          <w:szCs w:val="28"/>
        </w:rPr>
        <w:t xml:space="preserve">повної </w:t>
      </w:r>
      <w:r w:rsidRPr="0060078C">
        <w:rPr>
          <w:sz w:val="28"/>
          <w:szCs w:val="28"/>
        </w:rPr>
        <w:t>загальної середньої та позашкільної освіти міста, враховуючи потреби мешканців міста щодо реалізації права</w:t>
      </w:r>
      <w:r>
        <w:rPr>
          <w:sz w:val="28"/>
          <w:szCs w:val="28"/>
        </w:rPr>
        <w:t xml:space="preserve"> </w:t>
      </w:r>
      <w:r w:rsidRPr="0060078C">
        <w:rPr>
          <w:sz w:val="28"/>
          <w:szCs w:val="28"/>
        </w:rPr>
        <w:t xml:space="preserve">на здобуття дошкільної, повної </w:t>
      </w:r>
      <w:r w:rsidRPr="00E96000">
        <w:rPr>
          <w:sz w:val="28"/>
          <w:szCs w:val="28"/>
        </w:rPr>
        <w:t xml:space="preserve">загальної </w:t>
      </w:r>
      <w:r>
        <w:rPr>
          <w:sz w:val="28"/>
          <w:szCs w:val="28"/>
        </w:rPr>
        <w:t xml:space="preserve">середньої </w:t>
      </w:r>
      <w:r w:rsidRPr="0060078C">
        <w:rPr>
          <w:sz w:val="28"/>
          <w:szCs w:val="28"/>
        </w:rPr>
        <w:t xml:space="preserve">та позашкільної освіти, на підставі </w:t>
      </w:r>
      <w:r>
        <w:rPr>
          <w:sz w:val="28"/>
          <w:szCs w:val="28"/>
        </w:rPr>
        <w:t xml:space="preserve">частини 2 </w:t>
      </w:r>
      <w:r w:rsidRPr="0060078C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r w:rsidRPr="0060078C">
        <w:rPr>
          <w:sz w:val="28"/>
          <w:szCs w:val="28"/>
        </w:rPr>
        <w:t xml:space="preserve"> </w:t>
      </w:r>
      <w:r>
        <w:rPr>
          <w:sz w:val="28"/>
          <w:szCs w:val="28"/>
        </w:rPr>
        <w:t>66 Закону України „Про освіту</w:t>
      </w:r>
      <w:r w:rsidRPr="0060078C">
        <w:rPr>
          <w:sz w:val="28"/>
          <w:szCs w:val="28"/>
        </w:rPr>
        <w:t>”,  керуючись</w:t>
      </w:r>
      <w:r w:rsidRPr="0014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підпунктом 1 </w:t>
      </w:r>
      <w:r w:rsidRPr="0060078C">
        <w:rPr>
          <w:sz w:val="28"/>
          <w:szCs w:val="28"/>
        </w:rPr>
        <w:t>п</w:t>
      </w:r>
      <w:r>
        <w:rPr>
          <w:sz w:val="28"/>
          <w:szCs w:val="28"/>
        </w:rPr>
        <w:t>ункту</w:t>
      </w:r>
      <w:r w:rsidRPr="0060078C">
        <w:rPr>
          <w:sz w:val="28"/>
          <w:szCs w:val="28"/>
        </w:rPr>
        <w:t xml:space="preserve"> а </w:t>
      </w:r>
      <w:r>
        <w:rPr>
          <w:sz w:val="28"/>
          <w:szCs w:val="28"/>
        </w:rPr>
        <w:t xml:space="preserve">частини 1 </w:t>
      </w:r>
      <w:r w:rsidRPr="0060078C">
        <w:rPr>
          <w:sz w:val="28"/>
          <w:szCs w:val="28"/>
        </w:rPr>
        <w:t>ст</w:t>
      </w:r>
      <w:r>
        <w:rPr>
          <w:sz w:val="28"/>
          <w:szCs w:val="28"/>
        </w:rPr>
        <w:t>атті</w:t>
      </w:r>
      <w:r w:rsidRPr="0060078C">
        <w:rPr>
          <w:sz w:val="28"/>
          <w:szCs w:val="28"/>
        </w:rPr>
        <w:t xml:space="preserve"> 32</w:t>
      </w:r>
      <w:r w:rsidR="009325DA">
        <w:rPr>
          <w:sz w:val="28"/>
          <w:szCs w:val="28"/>
        </w:rPr>
        <w:t>, частиною 2 статті 42</w:t>
      </w:r>
      <w:r w:rsidRPr="0060078C">
        <w:rPr>
          <w:sz w:val="28"/>
          <w:szCs w:val="28"/>
        </w:rPr>
        <w:t xml:space="preserve"> Закону України </w:t>
      </w:r>
      <w:proofErr w:type="spellStart"/>
      <w:r w:rsidRPr="0060078C">
        <w:rPr>
          <w:sz w:val="28"/>
          <w:szCs w:val="28"/>
        </w:rPr>
        <w:t>„Про</w:t>
      </w:r>
      <w:proofErr w:type="spellEnd"/>
      <w:r w:rsidRPr="0060078C">
        <w:rPr>
          <w:sz w:val="28"/>
          <w:szCs w:val="28"/>
        </w:rPr>
        <w:t xml:space="preserve"> місцеве самоврядування в Україні”, виконавчий комітет Вараської міської ради</w:t>
      </w:r>
    </w:p>
    <w:p w:rsidR="00E204B7" w:rsidRPr="003C23D3" w:rsidRDefault="00E204B7" w:rsidP="00E204B7">
      <w:pPr>
        <w:jc w:val="center"/>
      </w:pPr>
    </w:p>
    <w:p w:rsidR="00E204B7" w:rsidRPr="00256325" w:rsidRDefault="00E204B7" w:rsidP="006D4FAA">
      <w:pPr>
        <w:jc w:val="center"/>
        <w:rPr>
          <w:sz w:val="28"/>
          <w:szCs w:val="28"/>
          <w:lang w:val="ru-RU"/>
        </w:rPr>
      </w:pPr>
      <w:r w:rsidRPr="008B5F74">
        <w:rPr>
          <w:sz w:val="28"/>
          <w:szCs w:val="28"/>
        </w:rPr>
        <w:t>В И Р І Ш И В :</w:t>
      </w:r>
    </w:p>
    <w:p w:rsidR="006D4FAA" w:rsidRPr="00256325" w:rsidRDefault="006D4FAA" w:rsidP="006D4FAA">
      <w:pPr>
        <w:jc w:val="center"/>
        <w:rPr>
          <w:sz w:val="28"/>
          <w:szCs w:val="28"/>
          <w:lang w:val="ru-RU"/>
        </w:rPr>
      </w:pPr>
    </w:p>
    <w:p w:rsidR="00E204B7" w:rsidRPr="00EC572A" w:rsidRDefault="00E204B7" w:rsidP="00E204B7">
      <w:pPr>
        <w:jc w:val="both"/>
        <w:rPr>
          <w:sz w:val="28"/>
          <w:szCs w:val="28"/>
        </w:rPr>
      </w:pPr>
      <w:r w:rsidRPr="003C23D3">
        <w:tab/>
      </w:r>
      <w:r w:rsidRPr="00EC572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C572A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 w:rsidRPr="00EC572A">
        <w:rPr>
          <w:sz w:val="28"/>
          <w:szCs w:val="28"/>
        </w:rPr>
        <w:t>в місті таку мережу закладів дошкільної, загальної середньої та позашкільної  освіти на 2018/2019 навчальний рік  :</w:t>
      </w:r>
    </w:p>
    <w:p w:rsidR="00E204B7" w:rsidRDefault="00E204B7" w:rsidP="00E204B7">
      <w:pPr>
        <w:ind w:firstLine="709"/>
        <w:jc w:val="both"/>
        <w:rPr>
          <w:sz w:val="28"/>
          <w:szCs w:val="28"/>
        </w:rPr>
      </w:pPr>
      <w:r w:rsidRPr="00EC572A">
        <w:rPr>
          <w:sz w:val="28"/>
          <w:szCs w:val="28"/>
        </w:rPr>
        <w:t xml:space="preserve">- 9 (дев’ять)   закладів дошкільної освіти; </w:t>
      </w:r>
    </w:p>
    <w:p w:rsidR="00E204B7" w:rsidRPr="00EC572A" w:rsidRDefault="00E204B7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- 8 (вісім) закладів загальної середньої освіти; із них: 5 </w:t>
      </w:r>
      <w:r w:rsidRPr="00EC572A">
        <w:rPr>
          <w:sz w:val="28"/>
          <w:szCs w:val="28"/>
        </w:rPr>
        <w:t>(п’ять) загальноосвітніх  шкіл І-ІІІ ступенів;  гімназія;</w:t>
      </w:r>
      <w:r w:rsidRPr="008B5F74">
        <w:rPr>
          <w:sz w:val="28"/>
          <w:szCs w:val="28"/>
        </w:rPr>
        <w:t xml:space="preserve"> </w:t>
      </w:r>
      <w:r w:rsidRPr="00EC572A">
        <w:rPr>
          <w:sz w:val="28"/>
          <w:szCs w:val="28"/>
        </w:rPr>
        <w:t>2 (два) навчально-виховних комплекси „</w:t>
      </w:r>
      <w:r>
        <w:rPr>
          <w:sz w:val="28"/>
          <w:szCs w:val="28"/>
        </w:rPr>
        <w:t xml:space="preserve"> </w:t>
      </w:r>
      <w:r w:rsidRPr="00EC572A">
        <w:rPr>
          <w:sz w:val="28"/>
          <w:szCs w:val="28"/>
        </w:rPr>
        <w:t>дошкільний навчальний заклад - загальноосвітня школа І ступен</w:t>
      </w:r>
      <w:r>
        <w:rPr>
          <w:sz w:val="28"/>
          <w:szCs w:val="28"/>
        </w:rPr>
        <w:t xml:space="preserve">я»; </w:t>
      </w:r>
    </w:p>
    <w:p w:rsidR="00E204B7" w:rsidRPr="00EC572A" w:rsidRDefault="00E204B7" w:rsidP="00E204B7">
      <w:pPr>
        <w:ind w:firstLine="709"/>
        <w:jc w:val="both"/>
        <w:rPr>
          <w:sz w:val="28"/>
          <w:szCs w:val="28"/>
        </w:rPr>
      </w:pPr>
      <w:r w:rsidRPr="00EC572A">
        <w:rPr>
          <w:sz w:val="28"/>
          <w:szCs w:val="28"/>
        </w:rPr>
        <w:t>- 2 (два) заклади позашкільної освіти: Будинок дитячої та юнацької творчості та Дитячо-юнацька спортивна школа.</w:t>
      </w:r>
    </w:p>
    <w:p w:rsidR="00E204B7" w:rsidRPr="00EC572A" w:rsidRDefault="00E204B7" w:rsidP="00E204B7">
      <w:pPr>
        <w:jc w:val="both"/>
        <w:rPr>
          <w:sz w:val="28"/>
          <w:szCs w:val="28"/>
        </w:rPr>
      </w:pPr>
      <w:r w:rsidRPr="00EC572A">
        <w:rPr>
          <w:sz w:val="28"/>
          <w:szCs w:val="28"/>
        </w:rPr>
        <w:tab/>
      </w:r>
      <w:r w:rsidRPr="00423635">
        <w:rPr>
          <w:sz w:val="28"/>
          <w:szCs w:val="28"/>
        </w:rPr>
        <w:t>2.</w:t>
      </w:r>
      <w:r w:rsidRPr="00EC57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закладах дошкільної освіти</w:t>
      </w:r>
      <w:r>
        <w:rPr>
          <w:b/>
          <w:sz w:val="28"/>
          <w:szCs w:val="28"/>
        </w:rPr>
        <w:t xml:space="preserve"> </w:t>
      </w:r>
      <w:r w:rsidRPr="00423635">
        <w:rPr>
          <w:sz w:val="28"/>
          <w:szCs w:val="28"/>
        </w:rPr>
        <w:t>по КПКВК 0611010 «Надання дошкільної освіти» мережу груп затвердити таким чином: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загальна чисельність груп – 1</w:t>
      </w:r>
      <w:r w:rsidR="00980C05">
        <w:rPr>
          <w:sz w:val="28"/>
          <w:szCs w:val="28"/>
        </w:rPr>
        <w:t>0</w:t>
      </w:r>
      <w:r>
        <w:rPr>
          <w:sz w:val="28"/>
          <w:szCs w:val="28"/>
        </w:rPr>
        <w:t xml:space="preserve">2 </w:t>
      </w:r>
      <w:r w:rsidRPr="00EC57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загальна  чисельність дітей - </w:t>
      </w:r>
      <w:r w:rsidRPr="00EC572A">
        <w:rPr>
          <w:sz w:val="28"/>
          <w:szCs w:val="28"/>
        </w:rPr>
        <w:t>19</w:t>
      </w:r>
      <w:r w:rsidR="005C6C88">
        <w:rPr>
          <w:sz w:val="28"/>
          <w:szCs w:val="28"/>
        </w:rPr>
        <w:t>07</w:t>
      </w:r>
      <w:bookmarkStart w:id="0" w:name="_GoBack"/>
      <w:bookmarkEnd w:id="0"/>
      <w:r>
        <w:rPr>
          <w:sz w:val="28"/>
          <w:szCs w:val="28"/>
        </w:rPr>
        <w:t xml:space="preserve"> ; у </w:t>
      </w:r>
      <w:r w:rsidRPr="00EC572A">
        <w:rPr>
          <w:sz w:val="28"/>
          <w:szCs w:val="28"/>
        </w:rPr>
        <w:t>тому числі:</w:t>
      </w:r>
    </w:p>
    <w:p w:rsidR="00E204B7" w:rsidRPr="00101FFA" w:rsidRDefault="00E204B7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1)</w:t>
      </w:r>
      <w:r w:rsidRPr="00101F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 дошкільному  навчальному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(ясла</w:t>
      </w:r>
      <w:r>
        <w:rPr>
          <w:b/>
          <w:sz w:val="28"/>
          <w:szCs w:val="28"/>
        </w:rPr>
        <w:t>х-садку</w:t>
      </w:r>
      <w:r w:rsidRPr="00101FFA">
        <w:rPr>
          <w:b/>
          <w:sz w:val="28"/>
          <w:szCs w:val="28"/>
        </w:rPr>
        <w:t>) комбінованого типу № 2</w:t>
      </w:r>
      <w:r>
        <w:rPr>
          <w:b/>
          <w:sz w:val="28"/>
          <w:szCs w:val="28"/>
        </w:rPr>
        <w:t xml:space="preserve"> -</w:t>
      </w:r>
      <w:r w:rsidRPr="00101FFA">
        <w:rPr>
          <w:sz w:val="28"/>
          <w:szCs w:val="28"/>
        </w:rPr>
        <w:t xml:space="preserve"> </w:t>
      </w:r>
      <w:r w:rsidRPr="00101FF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груп (</w:t>
      </w:r>
      <w:r w:rsidRPr="00101FFA">
        <w:rPr>
          <w:b/>
          <w:sz w:val="28"/>
          <w:szCs w:val="28"/>
        </w:rPr>
        <w:t xml:space="preserve"> 128 дітей</w:t>
      </w:r>
      <w:r>
        <w:rPr>
          <w:b/>
          <w:sz w:val="28"/>
          <w:szCs w:val="28"/>
        </w:rPr>
        <w:t>)</w:t>
      </w:r>
      <w:r w:rsidRPr="00101FFA">
        <w:rPr>
          <w:b/>
          <w:sz w:val="28"/>
          <w:szCs w:val="28"/>
        </w:rPr>
        <w:t xml:space="preserve"> </w:t>
      </w:r>
      <w:r w:rsidRPr="00101FFA">
        <w:rPr>
          <w:sz w:val="28"/>
          <w:szCs w:val="28"/>
        </w:rPr>
        <w:t xml:space="preserve">; </w:t>
      </w:r>
      <w:r w:rsidRPr="00980C05">
        <w:rPr>
          <w:b/>
          <w:sz w:val="28"/>
          <w:szCs w:val="28"/>
        </w:rPr>
        <w:t>із них</w:t>
      </w:r>
      <w:r w:rsidRPr="00101FFA">
        <w:rPr>
          <w:sz w:val="28"/>
          <w:szCs w:val="28"/>
        </w:rPr>
        <w:t xml:space="preserve">: </w:t>
      </w:r>
      <w:r w:rsidRPr="00421EBA">
        <w:rPr>
          <w:sz w:val="28"/>
          <w:szCs w:val="28"/>
        </w:rPr>
        <w:t>1  група  раннього віку (від 1 до 2 років ) чисельністю 15 осіб; 1 група раннього віку (від 2 до 3 років) чисельністю 15 осіб; 1група молодшого дошкільного віку (від 3 до 4 років) чисельністю 22 дитини; 1 група середнього дошкільного віку (від 4</w:t>
      </w:r>
      <w:r>
        <w:rPr>
          <w:sz w:val="28"/>
          <w:szCs w:val="28"/>
        </w:rPr>
        <w:t xml:space="preserve"> </w:t>
      </w:r>
      <w:r w:rsidRPr="00421EBA">
        <w:rPr>
          <w:sz w:val="28"/>
          <w:szCs w:val="28"/>
        </w:rPr>
        <w:t xml:space="preserve">до 5 років) чисельністю 23 дитини; 1 група старшого дошкільного віку (від 5 до </w:t>
      </w:r>
      <w:r w:rsidRPr="00421EBA">
        <w:rPr>
          <w:sz w:val="28"/>
          <w:szCs w:val="28"/>
        </w:rPr>
        <w:lastRenderedPageBreak/>
        <w:t>6 років) чисельністю 22 дитини; 3 спеціальні групи для дітей з порушенням органів зору: 1група молодшого дошкільного віку (від 3 до 4 років) чисельністю 10 дітей, 1 група середнього дошкільного віку (від 4</w:t>
      </w:r>
      <w:r>
        <w:rPr>
          <w:sz w:val="28"/>
          <w:szCs w:val="28"/>
        </w:rPr>
        <w:t xml:space="preserve"> </w:t>
      </w:r>
      <w:r w:rsidRPr="00421EBA">
        <w:rPr>
          <w:sz w:val="28"/>
          <w:szCs w:val="28"/>
        </w:rPr>
        <w:t>до 5 років) чисельністю  10 дітей, 1 група старшого дошкільного віку (від 5 до 6 років) чисельністю 11 дітей</w:t>
      </w:r>
      <w:r w:rsidRPr="00101FFA">
        <w:rPr>
          <w:sz w:val="28"/>
          <w:szCs w:val="28"/>
        </w:rPr>
        <w:t xml:space="preserve">; </w:t>
      </w:r>
    </w:p>
    <w:p w:rsidR="00E204B7" w:rsidRPr="00965E4E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D4FAA" w:rsidRPr="006D4FAA">
        <w:rPr>
          <w:sz w:val="28"/>
          <w:szCs w:val="28"/>
          <w:lang w:val="ru-RU"/>
        </w:rPr>
        <w:t xml:space="preserve"> </w:t>
      </w:r>
      <w:r w:rsidRPr="000777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дошкільному  навчальному 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(ясла</w:t>
      </w:r>
      <w:r>
        <w:rPr>
          <w:b/>
          <w:sz w:val="28"/>
          <w:szCs w:val="28"/>
        </w:rPr>
        <w:t>х-садку</w:t>
      </w:r>
      <w:r w:rsidRPr="00101FFA">
        <w:rPr>
          <w:b/>
          <w:sz w:val="28"/>
          <w:szCs w:val="28"/>
        </w:rPr>
        <w:t>) № 3</w:t>
      </w:r>
      <w:r>
        <w:rPr>
          <w:b/>
          <w:sz w:val="28"/>
          <w:szCs w:val="28"/>
        </w:rPr>
        <w:t xml:space="preserve"> -</w:t>
      </w:r>
      <w:r w:rsidRPr="00101FFA">
        <w:rPr>
          <w:b/>
          <w:sz w:val="28"/>
          <w:szCs w:val="28"/>
        </w:rPr>
        <w:t xml:space="preserve"> 9 груп</w:t>
      </w:r>
      <w:r>
        <w:rPr>
          <w:b/>
          <w:sz w:val="28"/>
          <w:szCs w:val="28"/>
        </w:rPr>
        <w:t xml:space="preserve"> (15</w:t>
      </w:r>
      <w:r w:rsidR="00980C0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дитин</w:t>
      </w:r>
      <w:r w:rsidR="00980C0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)</w:t>
      </w:r>
      <w:r w:rsidRPr="00101FFA">
        <w:rPr>
          <w:b/>
          <w:sz w:val="28"/>
          <w:szCs w:val="28"/>
        </w:rPr>
        <w:t>; із них:</w:t>
      </w:r>
      <w:r w:rsidRPr="00101FFA">
        <w:rPr>
          <w:sz w:val="28"/>
          <w:szCs w:val="28"/>
        </w:rPr>
        <w:t xml:space="preserve"> </w:t>
      </w:r>
      <w:r w:rsidRPr="00421EBA">
        <w:rPr>
          <w:sz w:val="28"/>
          <w:szCs w:val="28"/>
        </w:rPr>
        <w:t>1  група  раннього віку (від 1 до 2 років ) чисельністю 15 дітей; 2 групи раннього віку (від 2 д</w:t>
      </w:r>
      <w:r>
        <w:rPr>
          <w:sz w:val="28"/>
          <w:szCs w:val="28"/>
        </w:rPr>
        <w:t>о 3 років) чисельністю 3</w:t>
      </w:r>
      <w:r w:rsidR="00980C05">
        <w:rPr>
          <w:sz w:val="28"/>
          <w:szCs w:val="28"/>
        </w:rPr>
        <w:t>0</w:t>
      </w:r>
      <w:r>
        <w:rPr>
          <w:sz w:val="28"/>
          <w:szCs w:val="28"/>
        </w:rPr>
        <w:t xml:space="preserve"> дитини</w:t>
      </w:r>
      <w:r w:rsidRPr="00421EBA">
        <w:rPr>
          <w:sz w:val="28"/>
          <w:szCs w:val="28"/>
        </w:rPr>
        <w:t xml:space="preserve">; 2 групи молодшого дошкільного віку (від 3 до 4 років) чисельністю 36 дітей; </w:t>
      </w:r>
      <w:r w:rsidRPr="00965E4E">
        <w:rPr>
          <w:sz w:val="28"/>
          <w:szCs w:val="28"/>
        </w:rPr>
        <w:t xml:space="preserve">1 група середнього дошкільного віку (від 4 до 5 років) чисельністю 18 дітей; 2 групи старшого дошкільного віку (від 5 до 6 років) чисельністю 39 дітей; 1 </w:t>
      </w:r>
      <w:r w:rsidRPr="00965E4E">
        <w:rPr>
          <w:b/>
          <w:sz w:val="28"/>
          <w:szCs w:val="28"/>
        </w:rPr>
        <w:t xml:space="preserve">інклюзивна </w:t>
      </w:r>
      <w:r w:rsidRPr="00965E4E">
        <w:rPr>
          <w:sz w:val="28"/>
          <w:szCs w:val="28"/>
        </w:rPr>
        <w:t>група середнього дошкільного віку (від 4 до 5 років) чисельністю 13 дітей;</w:t>
      </w:r>
    </w:p>
    <w:p w:rsidR="00E204B7" w:rsidRPr="00EC572A" w:rsidRDefault="00E204B7" w:rsidP="00E204B7">
      <w:pPr>
        <w:ind w:firstLine="708"/>
        <w:jc w:val="both"/>
        <w:rPr>
          <w:color w:val="FF0000"/>
          <w:sz w:val="28"/>
          <w:szCs w:val="28"/>
        </w:rPr>
      </w:pPr>
      <w:r w:rsidRPr="00423635">
        <w:rPr>
          <w:sz w:val="28"/>
          <w:szCs w:val="28"/>
        </w:rPr>
        <w:t>3)</w:t>
      </w:r>
      <w:r w:rsidRPr="00965E4E">
        <w:rPr>
          <w:b/>
          <w:sz w:val="28"/>
          <w:szCs w:val="28"/>
        </w:rPr>
        <w:t xml:space="preserve"> у дошкільному  навчальному  закладі ( яслах-садку) комбінованого типу № 4 - 11 груп ( 19</w:t>
      </w:r>
      <w:r w:rsidR="00980C05">
        <w:rPr>
          <w:b/>
          <w:sz w:val="28"/>
          <w:szCs w:val="28"/>
        </w:rPr>
        <w:t>0</w:t>
      </w:r>
      <w:r w:rsidRPr="00965E4E">
        <w:rPr>
          <w:b/>
          <w:sz w:val="28"/>
          <w:szCs w:val="28"/>
        </w:rPr>
        <w:t xml:space="preserve"> дітей); із них:</w:t>
      </w:r>
      <w:r w:rsidRPr="00965E4E">
        <w:rPr>
          <w:sz w:val="28"/>
          <w:szCs w:val="28"/>
        </w:rPr>
        <w:t xml:space="preserve">  </w:t>
      </w:r>
      <w:r w:rsidR="00980C05">
        <w:rPr>
          <w:sz w:val="28"/>
          <w:szCs w:val="28"/>
        </w:rPr>
        <w:t>1</w:t>
      </w:r>
      <w:r w:rsidRPr="00965E4E">
        <w:rPr>
          <w:sz w:val="28"/>
          <w:szCs w:val="28"/>
        </w:rPr>
        <w:t xml:space="preserve">  груп</w:t>
      </w:r>
      <w:r w:rsidR="00980C05">
        <w:rPr>
          <w:sz w:val="28"/>
          <w:szCs w:val="28"/>
        </w:rPr>
        <w:t>а</w:t>
      </w:r>
      <w:r w:rsidRPr="00965E4E">
        <w:rPr>
          <w:sz w:val="28"/>
          <w:szCs w:val="28"/>
        </w:rPr>
        <w:t xml:space="preserve">  раннього віку (від 1 до 2 років ) чисельністю </w:t>
      </w:r>
      <w:r w:rsidR="00980C05">
        <w:rPr>
          <w:sz w:val="28"/>
          <w:szCs w:val="28"/>
        </w:rPr>
        <w:t>14</w:t>
      </w:r>
      <w:r w:rsidRPr="00965E4E">
        <w:rPr>
          <w:sz w:val="28"/>
          <w:szCs w:val="28"/>
        </w:rPr>
        <w:t xml:space="preserve"> дітей; </w:t>
      </w:r>
      <w:r w:rsidR="00980C05">
        <w:rPr>
          <w:sz w:val="28"/>
          <w:szCs w:val="28"/>
        </w:rPr>
        <w:t>3</w:t>
      </w:r>
      <w:r w:rsidRPr="00965E4E">
        <w:rPr>
          <w:sz w:val="28"/>
          <w:szCs w:val="28"/>
        </w:rPr>
        <w:t xml:space="preserve">  групи  раннього віку (від  2 до 3  років ) чисельністю </w:t>
      </w:r>
      <w:r w:rsidR="00980C05">
        <w:rPr>
          <w:sz w:val="28"/>
          <w:szCs w:val="28"/>
        </w:rPr>
        <w:t>4</w:t>
      </w:r>
      <w:r w:rsidRPr="00965E4E">
        <w:rPr>
          <w:sz w:val="28"/>
          <w:szCs w:val="28"/>
        </w:rPr>
        <w:t xml:space="preserve">3 дитини;   1 група молодшого дошкільного віку (від 3 до 4 років) чисельністю 16 дітей;  </w:t>
      </w:r>
      <w:r w:rsidRPr="00965E4E">
        <w:rPr>
          <w:b/>
          <w:sz w:val="28"/>
          <w:szCs w:val="28"/>
        </w:rPr>
        <w:t>1 санаторна</w:t>
      </w:r>
      <w:r w:rsidRPr="00965E4E">
        <w:rPr>
          <w:sz w:val="28"/>
          <w:szCs w:val="28"/>
        </w:rPr>
        <w:t xml:space="preserve"> група молодшого дошкільного віку (від 3 до 4 років) чисельністю 17 дітей;  1 група середнього дошкільного віку (від</w:t>
      </w:r>
      <w:r w:rsidRPr="00421EBA">
        <w:rPr>
          <w:sz w:val="28"/>
          <w:szCs w:val="28"/>
        </w:rPr>
        <w:t xml:space="preserve"> 4 до 5 років) чисельністю 20 дітей ; </w:t>
      </w:r>
      <w:r w:rsidRPr="009D37D1">
        <w:rPr>
          <w:b/>
          <w:sz w:val="28"/>
          <w:szCs w:val="28"/>
        </w:rPr>
        <w:t>2 санаторні</w:t>
      </w:r>
      <w:r w:rsidRPr="00421EBA">
        <w:rPr>
          <w:sz w:val="28"/>
          <w:szCs w:val="28"/>
        </w:rPr>
        <w:t xml:space="preserve"> групи середнього дошкільного віку (від 4 до 5 років) чисельністю </w:t>
      </w:r>
      <w:r w:rsidR="00980C05">
        <w:rPr>
          <w:sz w:val="28"/>
          <w:szCs w:val="28"/>
        </w:rPr>
        <w:t>40</w:t>
      </w:r>
      <w:r w:rsidRPr="00421EBA">
        <w:rPr>
          <w:sz w:val="28"/>
          <w:szCs w:val="28"/>
        </w:rPr>
        <w:t xml:space="preserve"> дітей; 2 групи старшого дошкільного віку (від 5 до 6 років) чисельністю 4</w:t>
      </w:r>
      <w:r w:rsidR="00980C05">
        <w:rPr>
          <w:sz w:val="28"/>
          <w:szCs w:val="28"/>
        </w:rPr>
        <w:t>0</w:t>
      </w:r>
      <w:r w:rsidRPr="00421EBA">
        <w:rPr>
          <w:sz w:val="28"/>
          <w:szCs w:val="28"/>
        </w:rPr>
        <w:t xml:space="preserve"> дітей;  </w:t>
      </w:r>
    </w:p>
    <w:p w:rsidR="00E204B7" w:rsidRPr="00101FFA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D4FAA" w:rsidRPr="006D4FA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 </w:t>
      </w:r>
      <w:r>
        <w:rPr>
          <w:b/>
          <w:sz w:val="28"/>
          <w:szCs w:val="28"/>
        </w:rPr>
        <w:t>дошкільному навчальному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 ясла</w:t>
      </w:r>
      <w:r>
        <w:rPr>
          <w:b/>
          <w:sz w:val="28"/>
          <w:szCs w:val="28"/>
        </w:rPr>
        <w:t>х-садку</w:t>
      </w:r>
      <w:r w:rsidRPr="00101FFA">
        <w:rPr>
          <w:b/>
          <w:sz w:val="28"/>
          <w:szCs w:val="28"/>
        </w:rPr>
        <w:t>) комбінованого типу № 5</w:t>
      </w:r>
      <w:r>
        <w:rPr>
          <w:b/>
          <w:sz w:val="28"/>
          <w:szCs w:val="28"/>
        </w:rPr>
        <w:t xml:space="preserve"> - 12 груп (</w:t>
      </w:r>
      <w:r w:rsidRPr="00101FFA">
        <w:rPr>
          <w:b/>
          <w:sz w:val="28"/>
          <w:szCs w:val="28"/>
        </w:rPr>
        <w:t>1</w:t>
      </w:r>
      <w:r w:rsidR="00980C05">
        <w:rPr>
          <w:b/>
          <w:sz w:val="28"/>
          <w:szCs w:val="28"/>
        </w:rPr>
        <w:t>89</w:t>
      </w:r>
      <w:r w:rsidRPr="00101FFA">
        <w:rPr>
          <w:b/>
          <w:sz w:val="28"/>
          <w:szCs w:val="28"/>
        </w:rPr>
        <w:t xml:space="preserve"> дітей</w:t>
      </w:r>
      <w:r>
        <w:rPr>
          <w:b/>
          <w:sz w:val="28"/>
          <w:szCs w:val="28"/>
        </w:rPr>
        <w:t>)</w:t>
      </w:r>
      <w:r w:rsidRPr="00101FFA">
        <w:rPr>
          <w:sz w:val="28"/>
          <w:szCs w:val="28"/>
        </w:rPr>
        <w:t xml:space="preserve">; із них: </w:t>
      </w:r>
      <w:r w:rsidRPr="00421EBA">
        <w:rPr>
          <w:sz w:val="28"/>
          <w:szCs w:val="28"/>
        </w:rPr>
        <w:t>1  група  раннього віку (від 1 до 2 років ) чисельністю 13 дітей; 2 групи раннього віку (від 2 до 3 років) чисельністю 3</w:t>
      </w:r>
      <w:r w:rsidR="00980C05">
        <w:rPr>
          <w:sz w:val="28"/>
          <w:szCs w:val="28"/>
        </w:rPr>
        <w:t>0</w:t>
      </w:r>
      <w:r w:rsidRPr="00421EBA">
        <w:rPr>
          <w:sz w:val="28"/>
          <w:szCs w:val="28"/>
        </w:rPr>
        <w:t xml:space="preserve"> дітей; 2 групи молодшого дошкільного віку (від 3 до 4 рокі</w:t>
      </w:r>
      <w:r>
        <w:rPr>
          <w:sz w:val="28"/>
          <w:szCs w:val="28"/>
        </w:rPr>
        <w:t>в) чисельністю 39 дітей; 1 група</w:t>
      </w:r>
      <w:r w:rsidRPr="00421EBA">
        <w:rPr>
          <w:sz w:val="28"/>
          <w:szCs w:val="28"/>
        </w:rPr>
        <w:t xml:space="preserve"> середнього дошкільного віку (від 4 до 5 років) чисельністю 20 дітей; 1</w:t>
      </w:r>
      <w:r w:rsidRPr="009D37D1">
        <w:rPr>
          <w:b/>
          <w:sz w:val="28"/>
          <w:szCs w:val="28"/>
        </w:rPr>
        <w:t xml:space="preserve"> інклюзивна</w:t>
      </w:r>
      <w:r w:rsidRPr="00421EBA">
        <w:rPr>
          <w:sz w:val="28"/>
          <w:szCs w:val="28"/>
        </w:rPr>
        <w:t xml:space="preserve"> група середнього дошкільного віку (від 4 до 5 років) чисельністю 16 дітей ; 2 групи старшого дошкільного віку (від 5 до 6 років) чисельністю 38 дітей; </w:t>
      </w:r>
      <w:r w:rsidRPr="009D37D1">
        <w:rPr>
          <w:b/>
          <w:sz w:val="28"/>
          <w:szCs w:val="28"/>
        </w:rPr>
        <w:t>1інклюзивна  група</w:t>
      </w:r>
      <w:r w:rsidRPr="00421EBA">
        <w:rPr>
          <w:sz w:val="28"/>
          <w:szCs w:val="28"/>
        </w:rPr>
        <w:t xml:space="preserve"> старшого дошкільного віку (від 5 до 6 років) чисельністю 16 дітей; </w:t>
      </w:r>
      <w:r w:rsidRPr="009D37D1">
        <w:rPr>
          <w:b/>
          <w:sz w:val="28"/>
          <w:szCs w:val="28"/>
        </w:rPr>
        <w:t>1 спеціальна  різновікова група</w:t>
      </w:r>
      <w:r w:rsidRPr="00421EBA">
        <w:rPr>
          <w:sz w:val="28"/>
          <w:szCs w:val="28"/>
        </w:rPr>
        <w:t xml:space="preserve"> із затримкою психічного розвитку чисельністю 11 дітей, </w:t>
      </w:r>
      <w:r w:rsidRPr="009D37D1">
        <w:rPr>
          <w:b/>
          <w:sz w:val="28"/>
          <w:szCs w:val="28"/>
        </w:rPr>
        <w:t>1 спеціальна різновікова група</w:t>
      </w:r>
      <w:r w:rsidRPr="00421EBA">
        <w:rPr>
          <w:sz w:val="28"/>
          <w:szCs w:val="28"/>
        </w:rPr>
        <w:t xml:space="preserve"> з порушеннями опорно-рухового апарату чисельністю 7 дітей </w:t>
      </w:r>
      <w:r w:rsidRPr="00101FFA">
        <w:rPr>
          <w:sz w:val="28"/>
          <w:szCs w:val="28"/>
        </w:rPr>
        <w:t>;</w:t>
      </w:r>
    </w:p>
    <w:p w:rsidR="00E204B7" w:rsidRPr="00101FFA" w:rsidRDefault="00E204B7" w:rsidP="00E204B7">
      <w:pPr>
        <w:ind w:firstLine="708"/>
        <w:jc w:val="both"/>
        <w:rPr>
          <w:sz w:val="28"/>
          <w:szCs w:val="28"/>
        </w:rPr>
      </w:pPr>
      <w:r w:rsidRPr="00423635">
        <w:rPr>
          <w:sz w:val="28"/>
          <w:szCs w:val="28"/>
        </w:rPr>
        <w:t>5)</w:t>
      </w:r>
      <w:r w:rsidRPr="00101F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 дошкільному навчальному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(ясла</w:t>
      </w:r>
      <w:r>
        <w:rPr>
          <w:b/>
          <w:sz w:val="28"/>
          <w:szCs w:val="28"/>
        </w:rPr>
        <w:t>х-садку) № 6-</w:t>
      </w:r>
      <w:r w:rsidRPr="00101FFA">
        <w:rPr>
          <w:b/>
          <w:sz w:val="28"/>
          <w:szCs w:val="28"/>
        </w:rPr>
        <w:t xml:space="preserve"> 13 </w:t>
      </w:r>
      <w:r w:rsidRPr="00421EBA">
        <w:rPr>
          <w:b/>
          <w:sz w:val="28"/>
          <w:szCs w:val="28"/>
        </w:rPr>
        <w:t>гру</w:t>
      </w:r>
      <w:r w:rsidRPr="00421EBA">
        <w:rPr>
          <w:sz w:val="28"/>
          <w:szCs w:val="28"/>
        </w:rPr>
        <w:t>п (301 дитина); із них 3  групи  раннього віку (від  2 до 3 років ) чисельністю 69 дітей; 3 групи молодшого дошкільного віку (від 3 до 4 років) чисельністю 69 дітей; 4 групи середнього дошкільного віку (від 4 до 5 років) чисельністю 88 дітей; 3 групи старшого дошкільного віку (від 5 до 6 років) чисельністю 75 дітей;</w:t>
      </w:r>
      <w:r w:rsidRPr="00101FFA">
        <w:rPr>
          <w:sz w:val="28"/>
          <w:szCs w:val="28"/>
        </w:rPr>
        <w:t xml:space="preserve"> </w:t>
      </w:r>
    </w:p>
    <w:p w:rsidR="00E204B7" w:rsidRPr="00101FFA" w:rsidRDefault="00E204B7" w:rsidP="00E204B7">
      <w:pPr>
        <w:ind w:firstLine="708"/>
        <w:jc w:val="both"/>
        <w:rPr>
          <w:sz w:val="28"/>
          <w:szCs w:val="28"/>
        </w:rPr>
      </w:pPr>
      <w:r w:rsidRPr="00423635">
        <w:rPr>
          <w:sz w:val="28"/>
          <w:szCs w:val="28"/>
        </w:rPr>
        <w:t>6)</w:t>
      </w:r>
      <w:r w:rsidRPr="00101FF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 дошкільному  навчальному</w:t>
      </w:r>
      <w:r w:rsidRPr="00101FFA">
        <w:rPr>
          <w:b/>
          <w:sz w:val="28"/>
          <w:szCs w:val="28"/>
        </w:rPr>
        <w:t xml:space="preserve"> заклад</w:t>
      </w:r>
      <w:r>
        <w:rPr>
          <w:b/>
          <w:sz w:val="28"/>
          <w:szCs w:val="28"/>
        </w:rPr>
        <w:t>і</w:t>
      </w:r>
      <w:r w:rsidRPr="00101FFA">
        <w:rPr>
          <w:b/>
          <w:sz w:val="28"/>
          <w:szCs w:val="28"/>
        </w:rPr>
        <w:t xml:space="preserve"> ( ясла</w:t>
      </w:r>
      <w:r>
        <w:rPr>
          <w:b/>
          <w:sz w:val="28"/>
          <w:szCs w:val="28"/>
        </w:rPr>
        <w:t>х-садку</w:t>
      </w:r>
      <w:r w:rsidRPr="00101FFA">
        <w:rPr>
          <w:b/>
          <w:sz w:val="28"/>
          <w:szCs w:val="28"/>
        </w:rPr>
        <w:t>) комбінованого типу № 7</w:t>
      </w:r>
      <w:r>
        <w:rPr>
          <w:sz w:val="28"/>
          <w:szCs w:val="28"/>
        </w:rPr>
        <w:t>-</w:t>
      </w:r>
      <w:r w:rsidRPr="00101FFA">
        <w:rPr>
          <w:b/>
          <w:sz w:val="28"/>
          <w:szCs w:val="28"/>
        </w:rPr>
        <w:t xml:space="preserve"> 12 груп</w:t>
      </w:r>
      <w:r>
        <w:rPr>
          <w:b/>
          <w:sz w:val="28"/>
          <w:szCs w:val="28"/>
        </w:rPr>
        <w:t xml:space="preserve"> (</w:t>
      </w:r>
      <w:r w:rsidRPr="00101FFA">
        <w:rPr>
          <w:b/>
          <w:sz w:val="28"/>
          <w:szCs w:val="28"/>
        </w:rPr>
        <w:t>181 дитина</w:t>
      </w:r>
      <w:r>
        <w:rPr>
          <w:b/>
          <w:sz w:val="28"/>
          <w:szCs w:val="28"/>
        </w:rPr>
        <w:t>)</w:t>
      </w:r>
      <w:r w:rsidRPr="00101FFA">
        <w:rPr>
          <w:b/>
          <w:sz w:val="28"/>
          <w:szCs w:val="28"/>
        </w:rPr>
        <w:t>, із них</w:t>
      </w:r>
      <w:r>
        <w:rPr>
          <w:b/>
          <w:sz w:val="28"/>
          <w:szCs w:val="28"/>
        </w:rPr>
        <w:t>:</w:t>
      </w:r>
      <w:r w:rsidRPr="00421EBA">
        <w:rPr>
          <w:b/>
          <w:sz w:val="28"/>
          <w:szCs w:val="28"/>
        </w:rPr>
        <w:t xml:space="preserve"> </w:t>
      </w:r>
      <w:r w:rsidRPr="00421EBA">
        <w:rPr>
          <w:sz w:val="28"/>
          <w:szCs w:val="28"/>
        </w:rPr>
        <w:t xml:space="preserve"> 1  група  раннього віку (від  2 до 3 років ) чисельністю 15 дітей; 1 </w:t>
      </w:r>
      <w:r w:rsidRPr="009D37D1">
        <w:rPr>
          <w:b/>
          <w:sz w:val="28"/>
          <w:szCs w:val="28"/>
        </w:rPr>
        <w:t>інклюзивна група</w:t>
      </w:r>
      <w:r w:rsidRPr="00421EBA">
        <w:rPr>
          <w:sz w:val="28"/>
          <w:szCs w:val="28"/>
        </w:rPr>
        <w:t xml:space="preserve"> молодшого дошкільного віку (від 3 до 4 рокі</w:t>
      </w:r>
      <w:r>
        <w:rPr>
          <w:sz w:val="28"/>
          <w:szCs w:val="28"/>
        </w:rPr>
        <w:t>в) чисельністю 18 дітей; 1 група</w:t>
      </w:r>
      <w:r w:rsidRPr="00421EBA">
        <w:rPr>
          <w:sz w:val="28"/>
          <w:szCs w:val="28"/>
        </w:rPr>
        <w:t xml:space="preserve"> середнього дошкільного віку (від 4 до 5 років) чисельністю 18 дітей; 1 група </w:t>
      </w:r>
      <w:r w:rsidRPr="00421EBA">
        <w:rPr>
          <w:sz w:val="28"/>
          <w:szCs w:val="28"/>
        </w:rPr>
        <w:lastRenderedPageBreak/>
        <w:t xml:space="preserve">старшого дошкільного віку (від </w:t>
      </w:r>
      <w:r w:rsidRPr="00101FFA">
        <w:rPr>
          <w:sz w:val="28"/>
          <w:szCs w:val="28"/>
        </w:rPr>
        <w:t>5 до 6 років) чисельністю 21 дитина; 4 різновікові групи за методом М.</w:t>
      </w:r>
      <w:proofErr w:type="spellStart"/>
      <w:r w:rsidRPr="00101FFA">
        <w:rPr>
          <w:sz w:val="28"/>
          <w:szCs w:val="28"/>
        </w:rPr>
        <w:t>Монтессорі</w:t>
      </w:r>
      <w:proofErr w:type="spellEnd"/>
      <w:r w:rsidRPr="00101FFA">
        <w:rPr>
          <w:sz w:val="28"/>
          <w:szCs w:val="28"/>
        </w:rPr>
        <w:t xml:space="preserve">  чисельністю 60 дітей; </w:t>
      </w:r>
      <w:r w:rsidRPr="00F5144E">
        <w:rPr>
          <w:b/>
          <w:sz w:val="28"/>
          <w:szCs w:val="28"/>
        </w:rPr>
        <w:t>1 різновікова спеціальна група</w:t>
      </w:r>
      <w:r>
        <w:rPr>
          <w:sz w:val="28"/>
          <w:szCs w:val="28"/>
        </w:rPr>
        <w:t xml:space="preserve"> для дітей</w:t>
      </w:r>
      <w:r w:rsidRPr="00101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затримкою психічного розвитку чисельністю 11 дітей; </w:t>
      </w:r>
      <w:r w:rsidRPr="009D37D1">
        <w:rPr>
          <w:b/>
          <w:sz w:val="28"/>
          <w:szCs w:val="28"/>
        </w:rPr>
        <w:t>3 спеціальні групи</w:t>
      </w:r>
      <w:r>
        <w:rPr>
          <w:sz w:val="28"/>
          <w:szCs w:val="28"/>
        </w:rPr>
        <w:t xml:space="preserve"> для дітей </w:t>
      </w:r>
      <w:r w:rsidRPr="00101FFA">
        <w:rPr>
          <w:sz w:val="28"/>
          <w:szCs w:val="28"/>
        </w:rPr>
        <w:t>з порушеннями мовлення</w:t>
      </w:r>
      <w:r>
        <w:rPr>
          <w:sz w:val="28"/>
          <w:szCs w:val="28"/>
        </w:rPr>
        <w:t>, із них: 1 група середнього дошкільного віку ( від 3 до 4 років) чисельністю 13 дітей, 2 групи старшого дошкільного віку ( від 5 до 6 років) чисельністю 25 дітей.</w:t>
      </w:r>
    </w:p>
    <w:p w:rsidR="00E204B7" w:rsidRPr="00421EBA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у</w:t>
      </w:r>
      <w:r w:rsidRPr="00421EBA">
        <w:rPr>
          <w:sz w:val="28"/>
          <w:szCs w:val="28"/>
        </w:rPr>
        <w:t xml:space="preserve">  </w:t>
      </w:r>
      <w:r w:rsidRPr="00421EBA">
        <w:rPr>
          <w:b/>
          <w:sz w:val="28"/>
          <w:szCs w:val="28"/>
        </w:rPr>
        <w:t>дошкільному навчальному закладі (яслах-садку) № 8</w:t>
      </w:r>
      <w:r w:rsidRPr="00421EBA">
        <w:rPr>
          <w:sz w:val="28"/>
          <w:szCs w:val="28"/>
        </w:rPr>
        <w:t>-</w:t>
      </w:r>
      <w:r w:rsidRPr="00421EBA">
        <w:rPr>
          <w:b/>
          <w:sz w:val="28"/>
          <w:szCs w:val="28"/>
        </w:rPr>
        <w:t xml:space="preserve"> 13 груп ( 295 дітей); </w:t>
      </w:r>
      <w:r w:rsidRPr="00421EBA">
        <w:rPr>
          <w:sz w:val="28"/>
          <w:szCs w:val="28"/>
        </w:rPr>
        <w:t xml:space="preserve">із них:  3  групи  раннього віку (від  2 до 3 років ) чисельністю </w:t>
      </w:r>
      <w:r w:rsidRPr="009D37D1">
        <w:rPr>
          <w:sz w:val="28"/>
          <w:szCs w:val="28"/>
        </w:rPr>
        <w:t>60 дітей; 3 г</w:t>
      </w:r>
      <w:r w:rsidRPr="00421EBA">
        <w:rPr>
          <w:sz w:val="28"/>
          <w:szCs w:val="28"/>
        </w:rPr>
        <w:t xml:space="preserve">рупи молодшого дошкільного віку (від 3 до 4 років) чисельністю 72 дитини; 3 групи середнього дошкільного віку (від 4 до 5 років) чисельністю 70 дітей; 4 групи старшого дошкільного віку (від 5 </w:t>
      </w:r>
      <w:r>
        <w:rPr>
          <w:sz w:val="28"/>
          <w:szCs w:val="28"/>
        </w:rPr>
        <w:t>до 6 років) чисельністю 93 дитини</w:t>
      </w:r>
      <w:r w:rsidRPr="00421EBA">
        <w:rPr>
          <w:sz w:val="28"/>
          <w:szCs w:val="28"/>
        </w:rPr>
        <w:t xml:space="preserve">; </w:t>
      </w:r>
    </w:p>
    <w:p w:rsidR="00E204B7" w:rsidRPr="009D37D1" w:rsidRDefault="00E204B7" w:rsidP="00E204B7">
      <w:pPr>
        <w:ind w:firstLine="708"/>
        <w:jc w:val="both"/>
        <w:rPr>
          <w:b/>
          <w:sz w:val="28"/>
          <w:szCs w:val="28"/>
        </w:rPr>
      </w:pPr>
      <w:r w:rsidRPr="00423635">
        <w:rPr>
          <w:sz w:val="28"/>
          <w:szCs w:val="28"/>
        </w:rPr>
        <w:t>8)</w:t>
      </w:r>
      <w:r>
        <w:rPr>
          <w:b/>
          <w:sz w:val="28"/>
          <w:szCs w:val="28"/>
        </w:rPr>
        <w:t xml:space="preserve">  у</w:t>
      </w:r>
      <w:r w:rsidRPr="00421EBA">
        <w:rPr>
          <w:b/>
          <w:sz w:val="28"/>
          <w:szCs w:val="28"/>
        </w:rPr>
        <w:t xml:space="preserve"> дошкільному навчальному закладі (яслах-садку) № 11</w:t>
      </w:r>
      <w:r>
        <w:rPr>
          <w:b/>
          <w:sz w:val="28"/>
          <w:szCs w:val="28"/>
        </w:rPr>
        <w:t xml:space="preserve"> </w:t>
      </w:r>
      <w:r w:rsidRPr="00421EBA">
        <w:rPr>
          <w:sz w:val="28"/>
          <w:szCs w:val="28"/>
        </w:rPr>
        <w:t>-</w:t>
      </w:r>
      <w:r w:rsidRPr="00421EBA">
        <w:rPr>
          <w:b/>
          <w:sz w:val="28"/>
          <w:szCs w:val="28"/>
        </w:rPr>
        <w:t xml:space="preserve"> 12 груп ( 222 дитини),</w:t>
      </w:r>
      <w:r w:rsidRPr="00421EBA">
        <w:rPr>
          <w:sz w:val="28"/>
          <w:szCs w:val="28"/>
        </w:rPr>
        <w:t xml:space="preserve"> із них:  3  групи  раннього віку (від  2 до 3 років ) чисельністю </w:t>
      </w:r>
      <w:r w:rsidRPr="009D37D1">
        <w:rPr>
          <w:sz w:val="28"/>
          <w:szCs w:val="28"/>
        </w:rPr>
        <w:t>45 дітей</w:t>
      </w:r>
      <w:r w:rsidRPr="00421EBA">
        <w:rPr>
          <w:b/>
          <w:sz w:val="28"/>
          <w:szCs w:val="28"/>
        </w:rPr>
        <w:t>;</w:t>
      </w:r>
      <w:r w:rsidRPr="00421EBA">
        <w:rPr>
          <w:sz w:val="28"/>
          <w:szCs w:val="28"/>
        </w:rPr>
        <w:t xml:space="preserve"> 3 групи молодшого дошкільного віку (від 3 до 4 років) чисельністю 60 дітей; 3 групи середнього дошкільного віку (від 4 до 5 років) чисельністю 58 дітей; 3 групи старшого дошкільного віку (від 5 до 6 років) </w:t>
      </w:r>
      <w:r w:rsidRPr="009D37D1">
        <w:rPr>
          <w:b/>
          <w:sz w:val="28"/>
          <w:szCs w:val="28"/>
        </w:rPr>
        <w:t xml:space="preserve">чисельністю 59 дітей; </w:t>
      </w:r>
    </w:p>
    <w:p w:rsidR="00E204B7" w:rsidRPr="00256325" w:rsidRDefault="00E204B7" w:rsidP="006D4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421EBA">
        <w:rPr>
          <w:sz w:val="28"/>
          <w:szCs w:val="28"/>
        </w:rPr>
        <w:t xml:space="preserve"> </w:t>
      </w:r>
      <w:r w:rsidRPr="00B9677A">
        <w:rPr>
          <w:b/>
          <w:sz w:val="28"/>
          <w:szCs w:val="28"/>
        </w:rPr>
        <w:t>у дошкільному  навчальному  закладі (яслах-садку) № 12</w:t>
      </w:r>
      <w:r w:rsidRPr="00421EBA">
        <w:rPr>
          <w:sz w:val="28"/>
          <w:szCs w:val="28"/>
        </w:rPr>
        <w:t>-</w:t>
      </w:r>
      <w:r w:rsidRPr="00421EBA">
        <w:rPr>
          <w:b/>
          <w:sz w:val="28"/>
          <w:szCs w:val="28"/>
        </w:rPr>
        <w:t xml:space="preserve"> 12 груп (250 дітей);</w:t>
      </w:r>
      <w:r w:rsidRPr="00421EBA">
        <w:rPr>
          <w:sz w:val="28"/>
          <w:szCs w:val="28"/>
        </w:rPr>
        <w:t xml:space="preserve"> із них: 2 групи  раннього віку (від  1  до 2  років ) чисельністю 32 дитини; 3  групи  раннього віку (від  2  до 3  років ) чисельністю </w:t>
      </w:r>
      <w:r w:rsidRPr="00421EBA">
        <w:rPr>
          <w:b/>
          <w:sz w:val="28"/>
          <w:szCs w:val="28"/>
        </w:rPr>
        <w:t>59 дітей;</w:t>
      </w:r>
      <w:r w:rsidRPr="00421EBA">
        <w:rPr>
          <w:sz w:val="28"/>
          <w:szCs w:val="28"/>
        </w:rPr>
        <w:t xml:space="preserve"> 2   </w:t>
      </w:r>
      <w:r>
        <w:rPr>
          <w:sz w:val="28"/>
          <w:szCs w:val="28"/>
        </w:rPr>
        <w:t xml:space="preserve">групи </w:t>
      </w:r>
      <w:r w:rsidRPr="00421EBA">
        <w:rPr>
          <w:sz w:val="28"/>
          <w:szCs w:val="28"/>
        </w:rPr>
        <w:t xml:space="preserve">молодшого дошкільного віку   (від 3 до 4 років) чисельністю 46 дітей; 2 групи середнього дошкільного віку (від 4 до 5 років) чисельністю 44 дитини; 3 групи старшого дошкільного віку (від 5 до 6 років) чисельністю 69 дітей; </w:t>
      </w:r>
    </w:p>
    <w:p w:rsidR="00E204B7" w:rsidRPr="009D37D1" w:rsidRDefault="00E204B7" w:rsidP="00E204B7">
      <w:pPr>
        <w:jc w:val="both"/>
        <w:rPr>
          <w:sz w:val="28"/>
          <w:szCs w:val="28"/>
        </w:rPr>
      </w:pPr>
      <w:r w:rsidRPr="003C23D3">
        <w:tab/>
      </w:r>
      <w:r w:rsidRPr="00423635">
        <w:rPr>
          <w:sz w:val="28"/>
          <w:szCs w:val="28"/>
        </w:rPr>
        <w:t xml:space="preserve">3. У закладах загальної середньої освіти по КПКВК 0611020 - «Надання загальної середньої освіти загальноосвітніми навчальними закладами в т.ч. школою-дитячим садком , інтернатом при школі), спеціалізованими школами, ліцеями, гімназіями, колегіумами» </w:t>
      </w:r>
      <w:r>
        <w:rPr>
          <w:sz w:val="28"/>
          <w:szCs w:val="28"/>
        </w:rPr>
        <w:t xml:space="preserve">мережу класів та груп </w:t>
      </w:r>
      <w:r w:rsidRPr="009D37D1">
        <w:rPr>
          <w:sz w:val="28"/>
          <w:szCs w:val="28"/>
        </w:rPr>
        <w:t xml:space="preserve">затвердити таким чином: </w:t>
      </w:r>
      <w:r>
        <w:rPr>
          <w:color w:val="FF0000"/>
          <w:sz w:val="28"/>
          <w:szCs w:val="28"/>
        </w:rPr>
        <w:t xml:space="preserve"> </w:t>
      </w:r>
      <w:r w:rsidRPr="007F33B9">
        <w:rPr>
          <w:sz w:val="28"/>
          <w:szCs w:val="28"/>
        </w:rPr>
        <w:t xml:space="preserve">загальна чисельність </w:t>
      </w:r>
      <w:r>
        <w:rPr>
          <w:sz w:val="28"/>
          <w:szCs w:val="28"/>
        </w:rPr>
        <w:t xml:space="preserve"> класів – 214</w:t>
      </w:r>
      <w:r w:rsidRPr="007F33B9">
        <w:rPr>
          <w:sz w:val="28"/>
          <w:szCs w:val="28"/>
        </w:rPr>
        <w:t xml:space="preserve">,  загальна чисельність учнів </w:t>
      </w:r>
      <w:r>
        <w:rPr>
          <w:sz w:val="28"/>
          <w:szCs w:val="28"/>
        </w:rPr>
        <w:t>у класах - 5541</w:t>
      </w:r>
      <w:r w:rsidRPr="007F33B9">
        <w:rPr>
          <w:sz w:val="28"/>
          <w:szCs w:val="28"/>
        </w:rPr>
        <w:t xml:space="preserve"> ;   загальна чисельність  дошкільних груп – 17, загальна чисельність дітей </w:t>
      </w:r>
      <w:r>
        <w:rPr>
          <w:sz w:val="28"/>
          <w:szCs w:val="28"/>
        </w:rPr>
        <w:t xml:space="preserve">у групах </w:t>
      </w:r>
      <w:r w:rsidRPr="007F33B9">
        <w:rPr>
          <w:sz w:val="28"/>
          <w:szCs w:val="28"/>
        </w:rPr>
        <w:t xml:space="preserve">- 298 </w:t>
      </w:r>
      <w:r>
        <w:rPr>
          <w:sz w:val="28"/>
          <w:szCs w:val="28"/>
        </w:rPr>
        <w:t>; і</w:t>
      </w:r>
      <w:r w:rsidRPr="009D37D1">
        <w:rPr>
          <w:sz w:val="28"/>
          <w:szCs w:val="28"/>
        </w:rPr>
        <w:t>з них: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1)</w:t>
      </w:r>
      <w:r w:rsidRPr="006212F1">
        <w:rPr>
          <w:b/>
          <w:sz w:val="28"/>
          <w:szCs w:val="28"/>
        </w:rPr>
        <w:t xml:space="preserve"> у </w:t>
      </w:r>
      <w:proofErr w:type="spellStart"/>
      <w:r w:rsidRPr="006212F1">
        <w:rPr>
          <w:b/>
          <w:sz w:val="28"/>
          <w:szCs w:val="28"/>
        </w:rPr>
        <w:t>Вараській</w:t>
      </w:r>
      <w:proofErr w:type="spellEnd"/>
      <w:r w:rsidRPr="006212F1">
        <w:rPr>
          <w:b/>
          <w:sz w:val="28"/>
          <w:szCs w:val="28"/>
        </w:rPr>
        <w:t xml:space="preserve"> загальноосвітній школі І-ІІІ ступенів № 1</w:t>
      </w:r>
      <w:r w:rsidRPr="006212F1">
        <w:rPr>
          <w:sz w:val="28"/>
          <w:szCs w:val="28"/>
        </w:rPr>
        <w:t xml:space="preserve"> -  52 класи, 1385 учнів;  в тому числі 4 інклюзивних класи (1-В, 1-Д, 4-Г, 6-Д );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2)</w:t>
      </w:r>
      <w:r w:rsidRPr="006212F1">
        <w:rPr>
          <w:b/>
          <w:sz w:val="28"/>
          <w:szCs w:val="28"/>
        </w:rPr>
        <w:t xml:space="preserve"> у </w:t>
      </w:r>
      <w:proofErr w:type="spellStart"/>
      <w:r w:rsidRPr="006212F1">
        <w:rPr>
          <w:b/>
          <w:sz w:val="28"/>
          <w:szCs w:val="28"/>
        </w:rPr>
        <w:t>Вараській</w:t>
      </w:r>
      <w:proofErr w:type="spellEnd"/>
      <w:r w:rsidRPr="006212F1">
        <w:rPr>
          <w:b/>
          <w:sz w:val="28"/>
          <w:szCs w:val="28"/>
        </w:rPr>
        <w:t xml:space="preserve"> загальноосвітній школі І-ІІІ ступенів № 2</w:t>
      </w:r>
      <w:r w:rsidRPr="006212F1">
        <w:rPr>
          <w:sz w:val="28"/>
          <w:szCs w:val="28"/>
        </w:rPr>
        <w:t xml:space="preserve"> - 25 класів, 679 учнів,  в тому числі 3 інклюзивних класи (1-А, 2-А, 2-Б);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3)</w:t>
      </w:r>
      <w:r w:rsidRPr="006212F1">
        <w:rPr>
          <w:b/>
          <w:sz w:val="28"/>
          <w:szCs w:val="28"/>
        </w:rPr>
        <w:t xml:space="preserve"> у </w:t>
      </w:r>
      <w:proofErr w:type="spellStart"/>
      <w:r w:rsidRPr="006212F1">
        <w:rPr>
          <w:b/>
          <w:sz w:val="28"/>
          <w:szCs w:val="28"/>
        </w:rPr>
        <w:t>Вараській</w:t>
      </w:r>
      <w:proofErr w:type="spellEnd"/>
      <w:r w:rsidRPr="006212F1">
        <w:rPr>
          <w:b/>
          <w:sz w:val="28"/>
          <w:szCs w:val="28"/>
        </w:rPr>
        <w:t xml:space="preserve"> загальноосвітній школі І-ІІІ ступенів № 3</w:t>
      </w:r>
      <w:r w:rsidRPr="006212F1">
        <w:rPr>
          <w:sz w:val="28"/>
          <w:szCs w:val="28"/>
        </w:rPr>
        <w:t xml:space="preserve"> - 50 класів, 1363 учні;</w:t>
      </w:r>
    </w:p>
    <w:p w:rsidR="00E204B7" w:rsidRPr="006212F1" w:rsidRDefault="00980C05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4)</w:t>
      </w:r>
      <w:r w:rsidR="00E204B7" w:rsidRPr="006212F1">
        <w:rPr>
          <w:b/>
          <w:sz w:val="28"/>
          <w:szCs w:val="28"/>
        </w:rPr>
        <w:t xml:space="preserve"> у </w:t>
      </w:r>
      <w:proofErr w:type="spellStart"/>
      <w:r w:rsidR="00E204B7" w:rsidRPr="006212F1">
        <w:rPr>
          <w:b/>
          <w:sz w:val="28"/>
          <w:szCs w:val="28"/>
        </w:rPr>
        <w:t>Вараській</w:t>
      </w:r>
      <w:proofErr w:type="spellEnd"/>
      <w:r w:rsidR="00E204B7" w:rsidRPr="006212F1">
        <w:rPr>
          <w:b/>
          <w:sz w:val="28"/>
          <w:szCs w:val="28"/>
        </w:rPr>
        <w:t xml:space="preserve"> загальноосвітній школі І-ІІІ ступенів № 4</w:t>
      </w:r>
      <w:r w:rsidR="00E204B7" w:rsidRPr="006212F1">
        <w:rPr>
          <w:sz w:val="28"/>
          <w:szCs w:val="28"/>
        </w:rPr>
        <w:t xml:space="preserve"> - 27 класів, 642 учні, в тому числі  7 інклюзивних класів(1-А, 1-В, 2-В, 3-В, 4-В, 5-В, 6-Б );</w:t>
      </w:r>
    </w:p>
    <w:p w:rsidR="00E204B7" w:rsidRPr="006212F1" w:rsidRDefault="00980C05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204B7">
        <w:rPr>
          <w:b/>
          <w:sz w:val="28"/>
          <w:szCs w:val="28"/>
        </w:rPr>
        <w:t>)</w:t>
      </w:r>
      <w:r w:rsidR="00E204B7" w:rsidRPr="006212F1">
        <w:rPr>
          <w:b/>
          <w:sz w:val="28"/>
          <w:szCs w:val="28"/>
        </w:rPr>
        <w:t xml:space="preserve"> у </w:t>
      </w:r>
      <w:proofErr w:type="spellStart"/>
      <w:r w:rsidR="00E204B7" w:rsidRPr="006212F1">
        <w:rPr>
          <w:b/>
          <w:sz w:val="28"/>
          <w:szCs w:val="28"/>
        </w:rPr>
        <w:t>Вараській</w:t>
      </w:r>
      <w:proofErr w:type="spellEnd"/>
      <w:r w:rsidR="00E204B7" w:rsidRPr="006212F1">
        <w:rPr>
          <w:b/>
          <w:sz w:val="28"/>
          <w:szCs w:val="28"/>
        </w:rPr>
        <w:t xml:space="preserve"> загальноосвітній школі І-ІІІ ступенів № 5</w:t>
      </w:r>
      <w:r w:rsidR="00E204B7" w:rsidRPr="006212F1">
        <w:rPr>
          <w:sz w:val="28"/>
          <w:szCs w:val="28"/>
        </w:rPr>
        <w:t xml:space="preserve"> -  32 класи, 830 учнів, в тому числі 6 інклюзивних класів (1-А, 1-Г, 2-А, 3-Б, 3-В, 7-Б );</w:t>
      </w:r>
    </w:p>
    <w:p w:rsidR="00E204B7" w:rsidRPr="006212F1" w:rsidRDefault="00980C05" w:rsidP="00E204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204B7">
        <w:rPr>
          <w:b/>
          <w:sz w:val="28"/>
          <w:szCs w:val="28"/>
        </w:rPr>
        <w:t>)</w:t>
      </w:r>
      <w:r w:rsidR="00E204B7" w:rsidRPr="006212F1">
        <w:rPr>
          <w:b/>
          <w:sz w:val="28"/>
          <w:szCs w:val="28"/>
        </w:rPr>
        <w:t xml:space="preserve"> у </w:t>
      </w:r>
      <w:proofErr w:type="spellStart"/>
      <w:r w:rsidR="00E204B7" w:rsidRPr="006212F1">
        <w:rPr>
          <w:b/>
          <w:sz w:val="28"/>
          <w:szCs w:val="28"/>
        </w:rPr>
        <w:t>Вараській</w:t>
      </w:r>
      <w:proofErr w:type="spellEnd"/>
      <w:r w:rsidR="00E204B7" w:rsidRPr="006212F1">
        <w:rPr>
          <w:b/>
          <w:sz w:val="28"/>
          <w:szCs w:val="28"/>
        </w:rPr>
        <w:t xml:space="preserve">  гімназії</w:t>
      </w:r>
      <w:r w:rsidR="00E204B7" w:rsidRPr="006212F1">
        <w:rPr>
          <w:sz w:val="28"/>
          <w:szCs w:val="28"/>
        </w:rPr>
        <w:t xml:space="preserve"> - 17 класів, 378 учнів;</w:t>
      </w:r>
    </w:p>
    <w:p w:rsidR="00E204B7" w:rsidRPr="006212F1" w:rsidRDefault="00980C05" w:rsidP="00E204B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="00E204B7" w:rsidRPr="006212F1">
        <w:rPr>
          <w:sz w:val="28"/>
          <w:szCs w:val="28"/>
        </w:rPr>
        <w:t xml:space="preserve">у </w:t>
      </w:r>
      <w:r>
        <w:rPr>
          <w:sz w:val="28"/>
          <w:szCs w:val="28"/>
        </w:rPr>
        <w:t>Н</w:t>
      </w:r>
      <w:r w:rsidR="00E204B7" w:rsidRPr="006212F1">
        <w:rPr>
          <w:b/>
          <w:sz w:val="28"/>
          <w:szCs w:val="28"/>
        </w:rPr>
        <w:t xml:space="preserve">авчально-виховному комплексі «дошкільний навчальний заклад - загальноосвітня школа І ступеня» № 1 : 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 w:rsidRPr="006212F1">
        <w:rPr>
          <w:b/>
          <w:sz w:val="28"/>
          <w:szCs w:val="28"/>
        </w:rPr>
        <w:t>шкільний підрозділ:</w:t>
      </w:r>
      <w:r w:rsidRPr="006212F1">
        <w:rPr>
          <w:sz w:val="28"/>
          <w:szCs w:val="28"/>
        </w:rPr>
        <w:t xml:space="preserve">  4 класи, 92 учні,  в тому числі інклюзивний 1 клас (1-А);</w:t>
      </w:r>
    </w:p>
    <w:p w:rsidR="00E204B7" w:rsidRPr="00B9677A" w:rsidRDefault="00E204B7" w:rsidP="00E204B7">
      <w:pPr>
        <w:ind w:firstLine="708"/>
        <w:jc w:val="both"/>
        <w:rPr>
          <w:sz w:val="28"/>
          <w:szCs w:val="28"/>
        </w:rPr>
      </w:pPr>
      <w:r w:rsidRPr="00101FFA">
        <w:rPr>
          <w:b/>
          <w:sz w:val="28"/>
          <w:szCs w:val="28"/>
        </w:rPr>
        <w:t>дошк</w:t>
      </w:r>
      <w:r>
        <w:rPr>
          <w:b/>
          <w:sz w:val="28"/>
          <w:szCs w:val="28"/>
        </w:rPr>
        <w:t>ільний підрозділ: 7 груп ,</w:t>
      </w:r>
      <w:r w:rsidRPr="00101FFA">
        <w:rPr>
          <w:b/>
          <w:sz w:val="28"/>
          <w:szCs w:val="28"/>
        </w:rPr>
        <w:t xml:space="preserve"> 133 дитини</w:t>
      </w:r>
      <w:r>
        <w:rPr>
          <w:b/>
          <w:sz w:val="28"/>
          <w:szCs w:val="28"/>
        </w:rPr>
        <w:t>; із них</w:t>
      </w:r>
      <w:r w:rsidRPr="00101FFA">
        <w:rPr>
          <w:sz w:val="28"/>
          <w:szCs w:val="28"/>
        </w:rPr>
        <w:t>: 1 група раннього дошкільного віку (від 2 до 3 років) чисельністю 15 дітей;  2 групи молодшого дошкільного віку (від 3 до 4 років) чисельністю 39 дітей; 2 групи  середнього  дошкільного віку (від 4 до 5 років) чисельністю 39 дітей; 2 групи   старшого   дошкільного віку (від 5 до 6 років) чисельністю 40 дітей;</w:t>
      </w:r>
    </w:p>
    <w:p w:rsidR="00E204B7" w:rsidRDefault="00980C05" w:rsidP="00E204B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E204B7" w:rsidRPr="00423635">
        <w:rPr>
          <w:sz w:val="28"/>
          <w:szCs w:val="28"/>
        </w:rPr>
        <w:t>)</w:t>
      </w:r>
      <w:r w:rsidR="00E204B7" w:rsidRPr="00101FFA">
        <w:rPr>
          <w:b/>
          <w:sz w:val="28"/>
          <w:szCs w:val="28"/>
        </w:rPr>
        <w:t xml:space="preserve"> </w:t>
      </w:r>
      <w:r w:rsidR="00E204B7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>Н</w:t>
      </w:r>
      <w:r w:rsidR="00E204B7" w:rsidRPr="00101FFA">
        <w:rPr>
          <w:b/>
          <w:sz w:val="28"/>
          <w:szCs w:val="28"/>
        </w:rPr>
        <w:t>авчально-в</w:t>
      </w:r>
      <w:r w:rsidR="00E204B7">
        <w:rPr>
          <w:b/>
          <w:sz w:val="28"/>
          <w:szCs w:val="28"/>
        </w:rPr>
        <w:t>иховному</w:t>
      </w:r>
      <w:r w:rsidR="00E204B7" w:rsidRPr="00101FFA">
        <w:rPr>
          <w:b/>
          <w:sz w:val="28"/>
          <w:szCs w:val="28"/>
        </w:rPr>
        <w:t xml:space="preserve"> комплекс</w:t>
      </w:r>
      <w:r w:rsidR="00E204B7">
        <w:rPr>
          <w:b/>
          <w:sz w:val="28"/>
          <w:szCs w:val="28"/>
        </w:rPr>
        <w:t>і</w:t>
      </w:r>
      <w:r w:rsidR="00E204B7" w:rsidRPr="00101FFA">
        <w:rPr>
          <w:b/>
          <w:sz w:val="28"/>
          <w:szCs w:val="28"/>
        </w:rPr>
        <w:t xml:space="preserve"> «дошкільний навчальний заклад - загальноосвітня школа І ступеня» № 10 </w:t>
      </w:r>
      <w:r w:rsidR="00E204B7">
        <w:rPr>
          <w:b/>
          <w:sz w:val="28"/>
          <w:szCs w:val="28"/>
        </w:rPr>
        <w:t>:</w:t>
      </w:r>
      <w:r w:rsidR="00E204B7" w:rsidRPr="006212F1">
        <w:rPr>
          <w:b/>
          <w:sz w:val="28"/>
          <w:szCs w:val="28"/>
        </w:rPr>
        <w:t xml:space="preserve"> </w:t>
      </w:r>
    </w:p>
    <w:p w:rsidR="00E204B7" w:rsidRPr="006212F1" w:rsidRDefault="00E204B7" w:rsidP="00E204B7">
      <w:pPr>
        <w:ind w:firstLine="708"/>
        <w:jc w:val="both"/>
        <w:rPr>
          <w:sz w:val="28"/>
          <w:szCs w:val="28"/>
        </w:rPr>
      </w:pPr>
      <w:r w:rsidRPr="002A2B7F">
        <w:rPr>
          <w:b/>
          <w:sz w:val="28"/>
          <w:szCs w:val="28"/>
        </w:rPr>
        <w:t>шкільний підрозділ</w:t>
      </w:r>
      <w:r w:rsidRPr="00101FFA">
        <w:rPr>
          <w:sz w:val="28"/>
          <w:szCs w:val="28"/>
        </w:rPr>
        <w:t xml:space="preserve">: 7 класів  </w:t>
      </w:r>
      <w:r>
        <w:rPr>
          <w:sz w:val="28"/>
          <w:szCs w:val="28"/>
        </w:rPr>
        <w:t>із</w:t>
      </w:r>
      <w:r w:rsidRPr="00101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</w:t>
      </w:r>
      <w:r w:rsidRPr="00101FFA">
        <w:rPr>
          <w:sz w:val="28"/>
          <w:szCs w:val="28"/>
        </w:rPr>
        <w:t xml:space="preserve">чисельністю 166 учнів.  </w:t>
      </w:r>
    </w:p>
    <w:p w:rsidR="00E204B7" w:rsidRPr="006D4FAA" w:rsidRDefault="00E204B7" w:rsidP="006D4FAA">
      <w:pPr>
        <w:ind w:firstLine="708"/>
        <w:jc w:val="both"/>
        <w:rPr>
          <w:sz w:val="28"/>
          <w:szCs w:val="28"/>
          <w:lang w:val="ru-RU"/>
        </w:rPr>
      </w:pPr>
      <w:r w:rsidRPr="00101FFA">
        <w:rPr>
          <w:b/>
          <w:sz w:val="28"/>
          <w:szCs w:val="28"/>
        </w:rPr>
        <w:t>дошкільний підрозділ</w:t>
      </w:r>
      <w:r>
        <w:rPr>
          <w:b/>
          <w:sz w:val="28"/>
          <w:szCs w:val="28"/>
        </w:rPr>
        <w:t xml:space="preserve">: </w:t>
      </w:r>
      <w:r w:rsidRPr="00101FFA">
        <w:rPr>
          <w:b/>
          <w:sz w:val="28"/>
          <w:szCs w:val="28"/>
        </w:rPr>
        <w:t>10 груп, 165 дітей;</w:t>
      </w:r>
      <w:r w:rsidRPr="00101FFA">
        <w:rPr>
          <w:sz w:val="28"/>
          <w:szCs w:val="28"/>
        </w:rPr>
        <w:t xml:space="preserve"> із них: 2 групи раннього   віку (від 2 до 3 років) чисельніс</w:t>
      </w:r>
      <w:r>
        <w:rPr>
          <w:sz w:val="28"/>
          <w:szCs w:val="28"/>
        </w:rPr>
        <w:t>тю 34 дитини;  1 група</w:t>
      </w:r>
      <w:r w:rsidRPr="00101FFA">
        <w:rPr>
          <w:sz w:val="28"/>
          <w:szCs w:val="28"/>
        </w:rPr>
        <w:t xml:space="preserve"> молодшого дошкільного віку (від 3 до 4 років) чисельністю 23 дитини; 1</w:t>
      </w:r>
      <w:r w:rsidRPr="00101FFA">
        <w:rPr>
          <w:b/>
          <w:sz w:val="28"/>
          <w:szCs w:val="28"/>
        </w:rPr>
        <w:t xml:space="preserve">інклюзивна </w:t>
      </w:r>
      <w:r w:rsidRPr="00101FFA">
        <w:rPr>
          <w:sz w:val="28"/>
          <w:szCs w:val="28"/>
        </w:rPr>
        <w:t xml:space="preserve"> група  середнього  дошкільного віку (від 4 до 5 років) чисельністю </w:t>
      </w:r>
      <w:r>
        <w:rPr>
          <w:sz w:val="28"/>
          <w:szCs w:val="28"/>
        </w:rPr>
        <w:t>19</w:t>
      </w:r>
      <w:r w:rsidRPr="00101FFA">
        <w:rPr>
          <w:sz w:val="28"/>
          <w:szCs w:val="28"/>
        </w:rPr>
        <w:t xml:space="preserve"> дітей; 1 група   старшого   дошкільного віку (від 5 до 6 років) чисельністю 20 дітей; 2 різновікові групи за методикою</w:t>
      </w:r>
      <w:r>
        <w:rPr>
          <w:sz w:val="28"/>
          <w:szCs w:val="28"/>
        </w:rPr>
        <w:t xml:space="preserve"> М.</w:t>
      </w:r>
      <w:proofErr w:type="spellStart"/>
      <w:r>
        <w:rPr>
          <w:sz w:val="28"/>
          <w:szCs w:val="28"/>
        </w:rPr>
        <w:t>Монтессорі</w:t>
      </w:r>
      <w:proofErr w:type="spellEnd"/>
      <w:r>
        <w:rPr>
          <w:sz w:val="28"/>
          <w:szCs w:val="28"/>
        </w:rPr>
        <w:t xml:space="preserve">   чисельністю   35 дітей</w:t>
      </w:r>
      <w:r w:rsidRPr="00101FFA">
        <w:rPr>
          <w:sz w:val="28"/>
          <w:szCs w:val="28"/>
        </w:rPr>
        <w:t xml:space="preserve">; </w:t>
      </w:r>
      <w:r w:rsidRPr="006761E0">
        <w:rPr>
          <w:b/>
          <w:sz w:val="28"/>
          <w:szCs w:val="28"/>
        </w:rPr>
        <w:t>3  спеціальні групи для дітей з порушеннями мовлення</w:t>
      </w:r>
      <w:r>
        <w:rPr>
          <w:sz w:val="28"/>
          <w:szCs w:val="28"/>
        </w:rPr>
        <w:t>, із них: 1 група</w:t>
      </w:r>
      <w:r>
        <w:t xml:space="preserve"> </w:t>
      </w:r>
      <w:r w:rsidRPr="00101FFA">
        <w:rPr>
          <w:sz w:val="28"/>
          <w:szCs w:val="28"/>
        </w:rPr>
        <w:t>середнього  дошкільного віку (від 4 до 5 років)</w:t>
      </w:r>
      <w:r>
        <w:rPr>
          <w:sz w:val="28"/>
          <w:szCs w:val="28"/>
        </w:rPr>
        <w:t xml:space="preserve"> чисельністю 10 дітей, 2 групи </w:t>
      </w:r>
      <w:r w:rsidRPr="00101FFA">
        <w:rPr>
          <w:sz w:val="28"/>
          <w:szCs w:val="28"/>
        </w:rPr>
        <w:t>старшого   дошкільного віку (від 5 до 6 років)</w:t>
      </w:r>
      <w:r>
        <w:rPr>
          <w:sz w:val="28"/>
          <w:szCs w:val="28"/>
        </w:rPr>
        <w:t xml:space="preserve"> чисельністю 24 дитини</w:t>
      </w:r>
      <w:r w:rsidRPr="00101FFA">
        <w:rPr>
          <w:sz w:val="28"/>
          <w:szCs w:val="28"/>
        </w:rPr>
        <w:t xml:space="preserve">; </w:t>
      </w:r>
    </w:p>
    <w:p w:rsidR="00E204B7" w:rsidRPr="006D4FAA" w:rsidRDefault="00E204B7" w:rsidP="00E204B7">
      <w:pPr>
        <w:jc w:val="both"/>
        <w:rPr>
          <w:sz w:val="28"/>
          <w:szCs w:val="28"/>
        </w:rPr>
      </w:pPr>
      <w:r w:rsidRPr="002A2B7F">
        <w:rPr>
          <w:sz w:val="28"/>
          <w:szCs w:val="28"/>
        </w:rPr>
        <w:tab/>
      </w:r>
      <w:r w:rsidRPr="00423635">
        <w:rPr>
          <w:sz w:val="28"/>
          <w:szCs w:val="28"/>
        </w:rPr>
        <w:t>4. Затвердити  по КПКВК 0611070 «Надання загальної середньої освіти спеціальними загальноосвітніми школами-інтернатами, школами та іншими навчальними закладами для дітей, які потребують корекції фізичного та (або) розумового розвитку»</w:t>
      </w:r>
      <w:r w:rsidRPr="002A2B7F">
        <w:rPr>
          <w:sz w:val="28"/>
          <w:szCs w:val="28"/>
        </w:rPr>
        <w:t xml:space="preserve"> </w:t>
      </w:r>
      <w:r w:rsidRPr="0094654F">
        <w:rPr>
          <w:sz w:val="28"/>
        </w:rPr>
        <w:t xml:space="preserve">1 клас інтенсивної педагогічної корекції </w:t>
      </w:r>
      <w:r>
        <w:rPr>
          <w:sz w:val="28"/>
        </w:rPr>
        <w:t xml:space="preserve"> чисельністю </w:t>
      </w:r>
      <w:r w:rsidRPr="0094654F">
        <w:rPr>
          <w:sz w:val="28"/>
        </w:rPr>
        <w:t xml:space="preserve"> 9 учнів </w:t>
      </w:r>
      <w:r w:rsidRPr="002A2B7F">
        <w:rPr>
          <w:sz w:val="28"/>
          <w:szCs w:val="28"/>
        </w:rPr>
        <w:t>та 1 групу продовженого дня для класу інтенсивної педагогічної корекції на базі Вараської загальноосвітньої школи І-ІІІ ступенів № 4.</w:t>
      </w:r>
    </w:p>
    <w:p w:rsidR="00E204B7" w:rsidRPr="00B9677A" w:rsidRDefault="00E204B7" w:rsidP="00E204B7">
      <w:pPr>
        <w:jc w:val="both"/>
        <w:rPr>
          <w:b/>
          <w:sz w:val="28"/>
          <w:szCs w:val="28"/>
        </w:rPr>
      </w:pPr>
      <w:r w:rsidRPr="003C23D3">
        <w:tab/>
      </w:r>
      <w:r w:rsidRPr="00423635">
        <w:rPr>
          <w:sz w:val="28"/>
          <w:szCs w:val="28"/>
        </w:rPr>
        <w:t>5. Затвердити</w:t>
      </w:r>
      <w:r w:rsidRPr="00BF6A79">
        <w:rPr>
          <w:b/>
          <w:sz w:val="28"/>
          <w:szCs w:val="28"/>
        </w:rPr>
        <w:t xml:space="preserve"> </w:t>
      </w:r>
      <w:r w:rsidRPr="00BF6A79">
        <w:rPr>
          <w:sz w:val="28"/>
          <w:szCs w:val="28"/>
        </w:rPr>
        <w:t xml:space="preserve">по КПКВК 1011090 «Надання позашкільної освіти позашкільними закладами освіти, заходи із позашкільної роботи з дітьми» у </w:t>
      </w:r>
      <w:r w:rsidRPr="00BF6A79">
        <w:rPr>
          <w:b/>
          <w:sz w:val="28"/>
          <w:szCs w:val="28"/>
        </w:rPr>
        <w:t>Будинку дитячої та юнацької творчості</w:t>
      </w:r>
      <w:r w:rsidRPr="00BF6A79">
        <w:rPr>
          <w:sz w:val="28"/>
          <w:szCs w:val="28"/>
        </w:rPr>
        <w:t xml:space="preserve"> </w:t>
      </w:r>
      <w:r w:rsidRPr="00B9677A">
        <w:rPr>
          <w:sz w:val="28"/>
          <w:szCs w:val="28"/>
        </w:rPr>
        <w:t>82 навчальні  групи</w:t>
      </w:r>
      <w:r w:rsidRPr="00BF6A79">
        <w:rPr>
          <w:b/>
          <w:sz w:val="28"/>
          <w:szCs w:val="28"/>
        </w:rPr>
        <w:t>,</w:t>
      </w:r>
      <w:r w:rsidRPr="00BF6A79">
        <w:rPr>
          <w:color w:val="FF0000"/>
          <w:sz w:val="28"/>
          <w:szCs w:val="28"/>
        </w:rPr>
        <w:t xml:space="preserve"> </w:t>
      </w:r>
      <w:r w:rsidRPr="00B9677A">
        <w:rPr>
          <w:sz w:val="28"/>
          <w:szCs w:val="28"/>
        </w:rPr>
        <w:t>1130 вихованців;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 w:rsidRPr="00BF6A79">
        <w:rPr>
          <w:sz w:val="28"/>
          <w:szCs w:val="28"/>
        </w:rPr>
        <w:t xml:space="preserve">6. Затвердити по КПКВК 1015030 «Розвиток дитячо-юнацького та резервного спорту» </w:t>
      </w:r>
      <w:r w:rsidRPr="00BF6A79">
        <w:rPr>
          <w:b/>
          <w:sz w:val="28"/>
          <w:szCs w:val="28"/>
        </w:rPr>
        <w:t xml:space="preserve">у Дитячо-юнацькій спортивній школі  </w:t>
      </w:r>
      <w:r w:rsidRPr="00B9677A">
        <w:rPr>
          <w:sz w:val="28"/>
          <w:szCs w:val="28"/>
        </w:rPr>
        <w:t>27 навчальних</w:t>
      </w:r>
      <w:r w:rsidRPr="00BF6A79">
        <w:rPr>
          <w:b/>
          <w:sz w:val="28"/>
          <w:szCs w:val="28"/>
        </w:rPr>
        <w:t xml:space="preserve"> </w:t>
      </w:r>
      <w:r w:rsidRPr="00B9677A">
        <w:rPr>
          <w:sz w:val="28"/>
          <w:szCs w:val="28"/>
        </w:rPr>
        <w:t>груп</w:t>
      </w:r>
      <w:r w:rsidRPr="00BF6A79">
        <w:rPr>
          <w:b/>
          <w:sz w:val="28"/>
          <w:szCs w:val="28"/>
        </w:rPr>
        <w:t>,</w:t>
      </w:r>
      <w:r w:rsidRPr="00BF6A79">
        <w:rPr>
          <w:color w:val="FF0000"/>
          <w:sz w:val="28"/>
          <w:szCs w:val="28"/>
        </w:rPr>
        <w:t xml:space="preserve"> </w:t>
      </w:r>
      <w:r w:rsidRPr="00B9677A">
        <w:rPr>
          <w:sz w:val="28"/>
          <w:szCs w:val="28"/>
        </w:rPr>
        <w:t>360 вихованців.</w:t>
      </w:r>
    </w:p>
    <w:p w:rsidR="00E204B7" w:rsidRPr="00BF6A79" w:rsidRDefault="00E204B7" w:rsidP="00E204B7">
      <w:pPr>
        <w:jc w:val="both"/>
        <w:rPr>
          <w:sz w:val="28"/>
          <w:szCs w:val="28"/>
        </w:rPr>
      </w:pPr>
      <w:r>
        <w:tab/>
      </w:r>
      <w:r w:rsidRPr="00BF6A79">
        <w:rPr>
          <w:sz w:val="28"/>
          <w:szCs w:val="28"/>
        </w:rPr>
        <w:t>7. Здійснювати поділ  на групи юнаків та дівчат при вивченні навчального предмета „Захист Вітчизни” в 10-11 класах   закладів загальної середньої освіти   незалежно від кількості учнів у класі (але не менше ніж 5 осіб).</w:t>
      </w:r>
    </w:p>
    <w:p w:rsidR="00E204B7" w:rsidRPr="00BF6A79" w:rsidRDefault="00E204B7" w:rsidP="00E204B7">
      <w:pPr>
        <w:jc w:val="both"/>
        <w:rPr>
          <w:sz w:val="28"/>
          <w:szCs w:val="28"/>
        </w:rPr>
      </w:pPr>
      <w:r w:rsidRPr="003C23D3">
        <w:tab/>
      </w:r>
      <w:r w:rsidRPr="00F979CF">
        <w:rPr>
          <w:sz w:val="28"/>
          <w:szCs w:val="28"/>
        </w:rPr>
        <w:t>8.</w:t>
      </w:r>
      <w:r w:rsidRPr="00BF6A79">
        <w:rPr>
          <w:sz w:val="28"/>
          <w:szCs w:val="28"/>
        </w:rPr>
        <w:t xml:space="preserve"> Затвердити у закладах загальної середньої освіти </w:t>
      </w:r>
      <w:r w:rsidRPr="00965E4E">
        <w:rPr>
          <w:sz w:val="28"/>
          <w:szCs w:val="28"/>
        </w:rPr>
        <w:t>17 груп</w:t>
      </w:r>
      <w:r w:rsidRPr="00BF6A79">
        <w:rPr>
          <w:sz w:val="28"/>
          <w:szCs w:val="28"/>
        </w:rPr>
        <w:t xml:space="preserve"> продовженого дня для учнів 1-4 класів  :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1 – 3 групи;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2 – 2 групи;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3 – 3 групи;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4 – 3 групи;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BF6A79">
        <w:rPr>
          <w:sz w:val="28"/>
          <w:szCs w:val="28"/>
        </w:rPr>
        <w:t xml:space="preserve"> у </w:t>
      </w:r>
      <w:proofErr w:type="spellStart"/>
      <w:r w:rsidRPr="00BF6A79">
        <w:rPr>
          <w:sz w:val="28"/>
          <w:szCs w:val="28"/>
        </w:rPr>
        <w:t>Вараській</w:t>
      </w:r>
      <w:proofErr w:type="spellEnd"/>
      <w:r w:rsidRPr="00BF6A79">
        <w:rPr>
          <w:sz w:val="28"/>
          <w:szCs w:val="28"/>
        </w:rPr>
        <w:t xml:space="preserve"> загальноосвітній школі І-ІІІ ступенів № 5 – </w:t>
      </w:r>
      <w:r>
        <w:rPr>
          <w:sz w:val="28"/>
          <w:szCs w:val="28"/>
        </w:rPr>
        <w:t>3 групи.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Pr="00BF6A79">
        <w:rPr>
          <w:sz w:val="28"/>
          <w:szCs w:val="28"/>
        </w:rPr>
        <w:t xml:space="preserve"> у навчально-виховному комплексі «дошкільний навчальний заклад - загальноосвітня школа І ступеня»  № 1 – 1 група;</w:t>
      </w:r>
    </w:p>
    <w:p w:rsidR="00E204B7" w:rsidRPr="00BF6A79" w:rsidRDefault="00E204B7" w:rsidP="00E2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BF6A79">
        <w:rPr>
          <w:sz w:val="28"/>
          <w:szCs w:val="28"/>
        </w:rPr>
        <w:t xml:space="preserve"> у навчально-виховному комплексі «дошкільний навчальний заклад - загальноосвітня школа І ступеня» № 10 – 2 групи.</w:t>
      </w:r>
    </w:p>
    <w:p w:rsidR="00E204B7" w:rsidRPr="00B9677A" w:rsidRDefault="00E204B7" w:rsidP="00E204B7">
      <w:pPr>
        <w:jc w:val="both"/>
        <w:rPr>
          <w:sz w:val="28"/>
          <w:szCs w:val="28"/>
        </w:rPr>
      </w:pPr>
      <w:r w:rsidRPr="003C23D3">
        <w:tab/>
      </w:r>
      <w:r w:rsidRPr="00F979CF">
        <w:rPr>
          <w:sz w:val="28"/>
          <w:szCs w:val="28"/>
        </w:rPr>
        <w:t>9.</w:t>
      </w:r>
      <w:r w:rsidRPr="00B9677A">
        <w:rPr>
          <w:sz w:val="28"/>
          <w:szCs w:val="28"/>
        </w:rPr>
        <w:t xml:space="preserve"> Забезпечити роботу логопедичних пунктів у </w:t>
      </w:r>
      <w:proofErr w:type="spellStart"/>
      <w:r w:rsidRPr="00B9677A">
        <w:rPr>
          <w:sz w:val="28"/>
          <w:szCs w:val="28"/>
        </w:rPr>
        <w:t>Вараській</w:t>
      </w:r>
      <w:proofErr w:type="spellEnd"/>
      <w:r w:rsidRPr="00B9677A">
        <w:rPr>
          <w:sz w:val="28"/>
          <w:szCs w:val="28"/>
        </w:rPr>
        <w:t xml:space="preserve"> загальноосвітній  школі  І-ІІІ ступенів №1, у </w:t>
      </w:r>
      <w:proofErr w:type="spellStart"/>
      <w:r w:rsidRPr="00B9677A">
        <w:rPr>
          <w:sz w:val="28"/>
          <w:szCs w:val="28"/>
        </w:rPr>
        <w:t>Вараській</w:t>
      </w:r>
      <w:proofErr w:type="spellEnd"/>
      <w:r w:rsidRPr="00B9677A">
        <w:rPr>
          <w:sz w:val="28"/>
          <w:szCs w:val="28"/>
        </w:rPr>
        <w:t xml:space="preserve"> загальноосвітній школі І-ІІІ ступенів № 2, у </w:t>
      </w:r>
      <w:proofErr w:type="spellStart"/>
      <w:r w:rsidRPr="00B9677A">
        <w:rPr>
          <w:sz w:val="28"/>
          <w:szCs w:val="28"/>
        </w:rPr>
        <w:t>Вараській</w:t>
      </w:r>
      <w:proofErr w:type="spellEnd"/>
      <w:r w:rsidRPr="00B9677A">
        <w:rPr>
          <w:sz w:val="28"/>
          <w:szCs w:val="28"/>
        </w:rPr>
        <w:t xml:space="preserve"> загальноосвітній школі І-ІІІ ступенів № 3 та у </w:t>
      </w:r>
      <w:proofErr w:type="spellStart"/>
      <w:r w:rsidRPr="00B9677A">
        <w:rPr>
          <w:sz w:val="28"/>
          <w:szCs w:val="28"/>
        </w:rPr>
        <w:t>Вараській</w:t>
      </w:r>
      <w:proofErr w:type="spellEnd"/>
      <w:r w:rsidRPr="00B9677A">
        <w:rPr>
          <w:sz w:val="28"/>
          <w:szCs w:val="28"/>
        </w:rPr>
        <w:t xml:space="preserve"> загальноосвітній  школі  І-ІІІ ступенів № 4.</w:t>
      </w:r>
    </w:p>
    <w:p w:rsidR="00E204B7" w:rsidRPr="00BF6A79" w:rsidRDefault="00E204B7" w:rsidP="00E204B7">
      <w:pPr>
        <w:jc w:val="both"/>
        <w:rPr>
          <w:sz w:val="28"/>
          <w:szCs w:val="28"/>
        </w:rPr>
      </w:pPr>
      <w:r w:rsidRPr="00BF6A79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Pr="00BF6A79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згідно виконання функціональних повноважень.</w:t>
      </w:r>
    </w:p>
    <w:p w:rsidR="00E204B7" w:rsidRPr="00BF6A79" w:rsidRDefault="00E204B7" w:rsidP="00E204B7">
      <w:pPr>
        <w:jc w:val="both"/>
        <w:rPr>
          <w:sz w:val="28"/>
          <w:szCs w:val="28"/>
        </w:rPr>
      </w:pPr>
    </w:p>
    <w:p w:rsidR="00E204B7" w:rsidRPr="00BF6A79" w:rsidRDefault="00E204B7" w:rsidP="00E204B7">
      <w:pPr>
        <w:jc w:val="both"/>
        <w:rPr>
          <w:sz w:val="28"/>
          <w:szCs w:val="28"/>
        </w:rPr>
      </w:pPr>
    </w:p>
    <w:p w:rsidR="00E204B7" w:rsidRPr="00BF6A79" w:rsidRDefault="00E204B7" w:rsidP="00E204B7">
      <w:pPr>
        <w:rPr>
          <w:sz w:val="28"/>
          <w:szCs w:val="28"/>
        </w:rPr>
      </w:pPr>
      <w:proofErr w:type="spellStart"/>
      <w:r w:rsidRPr="00BF6A79">
        <w:rPr>
          <w:sz w:val="28"/>
          <w:szCs w:val="28"/>
        </w:rPr>
        <w:t>Тзп</w:t>
      </w:r>
      <w:proofErr w:type="spellEnd"/>
      <w:r w:rsidRPr="00BF6A79">
        <w:rPr>
          <w:sz w:val="28"/>
          <w:szCs w:val="28"/>
        </w:rPr>
        <w:t xml:space="preserve"> міського голови                                 </w:t>
      </w:r>
      <w:r>
        <w:rPr>
          <w:sz w:val="28"/>
          <w:szCs w:val="28"/>
        </w:rPr>
        <w:t xml:space="preserve">             </w:t>
      </w:r>
      <w:r w:rsidRPr="00BF6A79">
        <w:rPr>
          <w:sz w:val="28"/>
          <w:szCs w:val="28"/>
        </w:rPr>
        <w:t>І.</w:t>
      </w:r>
      <w:proofErr w:type="spellStart"/>
      <w:r w:rsidRPr="00BF6A79">
        <w:rPr>
          <w:sz w:val="28"/>
          <w:szCs w:val="28"/>
        </w:rPr>
        <w:t>Шумра</w:t>
      </w:r>
      <w:proofErr w:type="spellEnd"/>
      <w:r w:rsidRPr="00BF6A79">
        <w:rPr>
          <w:sz w:val="28"/>
          <w:szCs w:val="28"/>
        </w:rPr>
        <w:t xml:space="preserve">                                                                        </w:t>
      </w:r>
    </w:p>
    <w:p w:rsidR="00E204B7" w:rsidRPr="00BF6A79" w:rsidRDefault="00E204B7" w:rsidP="00E204B7">
      <w:pPr>
        <w:ind w:left="-900" w:firstLine="900"/>
        <w:rPr>
          <w:sz w:val="28"/>
          <w:szCs w:val="28"/>
        </w:rPr>
      </w:pPr>
      <w:r w:rsidRPr="00BF6A79">
        <w:rPr>
          <w:sz w:val="28"/>
          <w:szCs w:val="28"/>
        </w:rPr>
        <w:t xml:space="preserve">                                                            </w:t>
      </w:r>
    </w:p>
    <w:p w:rsidR="00E204B7" w:rsidRDefault="00E204B7" w:rsidP="00E204B7">
      <w:pPr>
        <w:shd w:val="clear" w:color="auto" w:fill="FFFFFF"/>
        <w:spacing w:before="158" w:after="158" w:line="348" w:lineRule="atLeast"/>
        <w:jc w:val="both"/>
      </w:pPr>
    </w:p>
    <w:p w:rsidR="00E204B7" w:rsidRDefault="00E204B7" w:rsidP="00E204B7">
      <w:pPr>
        <w:shd w:val="clear" w:color="auto" w:fill="FFFFFF"/>
        <w:spacing w:before="158" w:after="158" w:line="348" w:lineRule="atLeast"/>
        <w:jc w:val="both"/>
      </w:pPr>
    </w:p>
    <w:p w:rsidR="00903F3C" w:rsidRDefault="008F563C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p w:rsidR="00B64CCF" w:rsidRDefault="00B64CCF"/>
    <w:sectPr w:rsidR="00B64CCF" w:rsidSect="00B64CC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4B7"/>
    <w:rsid w:val="0014176B"/>
    <w:rsid w:val="00256325"/>
    <w:rsid w:val="0026152A"/>
    <w:rsid w:val="004A34F8"/>
    <w:rsid w:val="005C6C88"/>
    <w:rsid w:val="005F7B83"/>
    <w:rsid w:val="006D4FAA"/>
    <w:rsid w:val="0076527C"/>
    <w:rsid w:val="007E4580"/>
    <w:rsid w:val="008D1AC9"/>
    <w:rsid w:val="008F563C"/>
    <w:rsid w:val="009325DA"/>
    <w:rsid w:val="00980C05"/>
    <w:rsid w:val="00B64CCF"/>
    <w:rsid w:val="00C0281E"/>
    <w:rsid w:val="00D32B97"/>
    <w:rsid w:val="00D60CB7"/>
    <w:rsid w:val="00D92435"/>
    <w:rsid w:val="00E204B7"/>
    <w:rsid w:val="00FC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04B7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AA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7394</Words>
  <Characters>4215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2018-08-06T12:50:00Z</cp:lastPrinted>
  <dcterms:created xsi:type="dcterms:W3CDTF">2018-08-06T07:03:00Z</dcterms:created>
  <dcterms:modified xsi:type="dcterms:W3CDTF">2018-08-23T08:56:00Z</dcterms:modified>
</cp:coreProperties>
</file>