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DA" w:rsidRPr="008A3B32" w:rsidRDefault="00F13DBB" w:rsidP="00037EF1">
      <w:pPr>
        <w:ind w:left="1416" w:firstLine="708"/>
        <w:jc w:val="center"/>
        <w:rPr>
          <w:rFonts w:ascii="Times New Roman" w:hAnsi="Times New Roman"/>
        </w:rPr>
      </w:pPr>
      <w:r w:rsidRPr="00F13DBB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4.35pt;margin-top:2pt;width:113.05pt;height:44.25pt;z-index:251658240;visibility:visible;mso-wrap-distance-top:3.6pt;mso-wrap-distance-bottom:3.6pt" stroked="f">
            <v:textbox style="mso-next-textbox:#_x0000_s1026">
              <w:txbxContent>
                <w:p w:rsidR="006B47DA" w:rsidRPr="00E31F8C" w:rsidRDefault="006B47DA" w:rsidP="00037EF1"/>
              </w:txbxContent>
            </v:textbox>
            <w10:wrap type="square"/>
          </v:shape>
        </w:pict>
      </w:r>
      <w:r w:rsidR="006B47DA">
        <w:rPr>
          <w:rFonts w:ascii="Times New Roman" w:hAnsi="Times New Roman"/>
          <w:sz w:val="24"/>
          <w:szCs w:val="24"/>
        </w:rPr>
        <w:t xml:space="preserve">       </w:t>
      </w:r>
      <w:r w:rsidR="007D58F0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3333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7DA" w:rsidRPr="008A3B32" w:rsidRDefault="006B47DA" w:rsidP="00037EF1">
      <w:pPr>
        <w:jc w:val="center"/>
        <w:rPr>
          <w:rFonts w:ascii="Times New Roman" w:hAnsi="Times New Roman"/>
          <w:i/>
          <w:sz w:val="24"/>
          <w:szCs w:val="24"/>
        </w:rPr>
      </w:pP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</w:p>
    <w:p w:rsidR="006B47DA" w:rsidRPr="008A3B32" w:rsidRDefault="006B47DA" w:rsidP="00037EF1">
      <w:pPr>
        <w:pStyle w:val="a3"/>
        <w:tabs>
          <w:tab w:val="left" w:pos="708"/>
        </w:tabs>
        <w:spacing w:line="240" w:lineRule="auto"/>
        <w:rPr>
          <w:rFonts w:ascii="Times New Roman" w:hAnsi="Times New Roman"/>
          <w:caps/>
        </w:rPr>
      </w:pPr>
      <w:r w:rsidRPr="008A3B32">
        <w:rPr>
          <w:rFonts w:ascii="Times New Roman" w:hAnsi="Times New Roman"/>
          <w:caps/>
        </w:rPr>
        <w:t>Україна</w:t>
      </w:r>
    </w:p>
    <w:p w:rsidR="006B47DA" w:rsidRPr="008A3B32" w:rsidRDefault="006B47DA" w:rsidP="00037EF1">
      <w:pPr>
        <w:pStyle w:val="4"/>
        <w:spacing w:before="120" w:after="120"/>
        <w:jc w:val="center"/>
        <w:rPr>
          <w:caps/>
        </w:rPr>
      </w:pPr>
      <w:r w:rsidRPr="008A3B32">
        <w:rPr>
          <w:caps/>
        </w:rPr>
        <w:t>ВАРАСЬКА МІСЬКА РАДА</w:t>
      </w:r>
    </w:p>
    <w:p w:rsidR="006B47DA" w:rsidRPr="008A3B32" w:rsidRDefault="006B47DA" w:rsidP="00037EF1">
      <w:pPr>
        <w:jc w:val="center"/>
        <w:rPr>
          <w:rFonts w:ascii="Times New Roman" w:hAnsi="Times New Roman"/>
          <w:b/>
          <w:szCs w:val="28"/>
        </w:rPr>
      </w:pPr>
      <w:r w:rsidRPr="008A3B32">
        <w:rPr>
          <w:rFonts w:ascii="Times New Roman" w:hAnsi="Times New Roman"/>
          <w:b/>
          <w:szCs w:val="28"/>
        </w:rPr>
        <w:t>РІВНЕНСЬКОЇ ОБЛАСТІ</w:t>
      </w:r>
    </w:p>
    <w:p w:rsidR="006B47DA" w:rsidRPr="008A3B32" w:rsidRDefault="006B47DA" w:rsidP="00037EF1">
      <w:pPr>
        <w:spacing w:line="360" w:lineRule="auto"/>
        <w:jc w:val="center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b/>
          <w:szCs w:val="28"/>
        </w:rPr>
        <w:t>ВИКОНАВЧИЙ КОМІТЕТ</w:t>
      </w:r>
    </w:p>
    <w:p w:rsidR="006B47DA" w:rsidRPr="008A3B32" w:rsidRDefault="006B47DA" w:rsidP="00037EF1">
      <w:pPr>
        <w:rPr>
          <w:rFonts w:ascii="Times New Roman" w:hAnsi="Times New Roman"/>
          <w:spacing w:val="20"/>
          <w:szCs w:val="28"/>
        </w:rPr>
      </w:pPr>
      <w:r w:rsidRPr="008A3B32"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      </w:t>
      </w:r>
      <w:r w:rsidRPr="008A3B32">
        <w:rPr>
          <w:rFonts w:ascii="Times New Roman" w:hAnsi="Times New Roman"/>
          <w:b/>
          <w:sz w:val="32"/>
          <w:szCs w:val="32"/>
        </w:rPr>
        <w:t>Р І Ш Е Н Н Я</w:t>
      </w:r>
      <w:r w:rsidRPr="008A3B32">
        <w:rPr>
          <w:rFonts w:ascii="Times New Roman" w:hAnsi="Times New Roman"/>
          <w:b/>
          <w:sz w:val="32"/>
          <w:szCs w:val="32"/>
          <w:lang w:val="ru-RU"/>
        </w:rPr>
        <w:t xml:space="preserve">              </w:t>
      </w:r>
      <w:r w:rsidRPr="008A3B32">
        <w:rPr>
          <w:rFonts w:ascii="Times New Roman" w:hAnsi="Times New Roman"/>
          <w:i/>
          <w:sz w:val="32"/>
          <w:szCs w:val="32"/>
          <w:lang w:val="ru-RU"/>
        </w:rPr>
        <w:t xml:space="preserve"> </w:t>
      </w:r>
      <w:r w:rsidRPr="008A3B32">
        <w:rPr>
          <w:rFonts w:ascii="Times New Roman" w:hAnsi="Times New Roman"/>
          <w:i/>
          <w:sz w:val="32"/>
          <w:szCs w:val="32"/>
        </w:rPr>
        <w:t xml:space="preserve"> </w:t>
      </w:r>
    </w:p>
    <w:p w:rsidR="006B47DA" w:rsidRPr="008A3B32" w:rsidRDefault="006B47DA" w:rsidP="00037EF1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</w:p>
    <w:p w:rsidR="006B47DA" w:rsidRPr="000E1B27" w:rsidRDefault="006B47DA" w:rsidP="00037EF1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21 грудня</w:t>
      </w:r>
      <w:r w:rsidRPr="000E1B27">
        <w:rPr>
          <w:rFonts w:ascii="Times New Roman" w:hAnsi="Times New Roman"/>
          <w:b/>
          <w:szCs w:val="28"/>
        </w:rPr>
        <w:t xml:space="preserve"> 2020 року</w:t>
      </w:r>
      <w:r w:rsidRPr="000E1B27">
        <w:rPr>
          <w:rFonts w:ascii="Times New Roman" w:hAnsi="Times New Roman"/>
          <w:b/>
          <w:szCs w:val="28"/>
        </w:rPr>
        <w:tab/>
      </w:r>
      <w:r w:rsidRPr="000E1B27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  <w:t>№292</w:t>
      </w:r>
    </w:p>
    <w:p w:rsidR="006B47DA" w:rsidRDefault="00F13DBB" w:rsidP="00037EF1">
      <w:pPr>
        <w:rPr>
          <w:rFonts w:ascii="Times New Roman" w:hAnsi="Times New Roman"/>
          <w:szCs w:val="28"/>
        </w:rPr>
      </w:pPr>
      <w:r w:rsidRPr="00F13DBB">
        <w:rPr>
          <w:noProof/>
          <w:lang w:val="ru-RU"/>
        </w:rPr>
        <w:pict>
          <v:shape id="Надпись 2" o:spid="_x0000_s1027" type="#_x0000_t202" style="position:absolute;margin-left:-6.4pt;margin-top:3.95pt;width:222.4pt;height:103.85pt;z-index:251657216;visibility:visible;mso-wrap-distance-top:3.6pt;mso-wrap-distance-bottom:3.6pt" stroked="f">
            <v:textbox style="mso-next-textbox:#Надпись 2">
              <w:txbxContent>
                <w:p w:rsidR="006B47DA" w:rsidRPr="008A3B32" w:rsidRDefault="006B47DA" w:rsidP="00037EF1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П</w:t>
                  </w:r>
                  <w:r w:rsidRPr="008A3B32">
                    <w:rPr>
                      <w:rFonts w:ascii="Times New Roman" w:hAnsi="Times New Roman"/>
                      <w:szCs w:val="28"/>
                    </w:rPr>
                    <w:t xml:space="preserve">ро утворення комісії  щодо </w:t>
                  </w:r>
                  <w:r w:rsidRPr="008A3B32">
                    <w:rPr>
                      <w:rFonts w:ascii="Times New Roman" w:hAnsi="Times New Roman"/>
                    </w:rPr>
                    <w:t xml:space="preserve">розгляду </w:t>
                  </w:r>
                  <w:r w:rsidRPr="008A3B32">
                    <w:rPr>
                      <w:rFonts w:ascii="Times New Roman" w:hAnsi="Times New Roman"/>
                      <w:szCs w:val="28"/>
                    </w:rPr>
                    <w:t>заяв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членів сімей осіб, які загинули (пропали безвісти), померли, та осіб з інвалідністю </w:t>
                  </w:r>
                  <w:r w:rsidRPr="008A3B32">
                    <w:rPr>
                      <w:rFonts w:ascii="Times New Roman" w:hAnsi="Times New Roman"/>
                      <w:szCs w:val="28"/>
                    </w:rPr>
                    <w:t>про</w:t>
                  </w:r>
                  <w:r w:rsidRPr="008A3B32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8"/>
                    </w:rPr>
                    <w:t>призначення</w:t>
                  </w:r>
                  <w:r w:rsidRPr="008A3B32">
                    <w:rPr>
                      <w:rFonts w:ascii="Times New Roman" w:hAnsi="Times New Roman"/>
                      <w:szCs w:val="28"/>
                    </w:rPr>
                    <w:t xml:space="preserve"> грошової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8A3B32">
                    <w:rPr>
                      <w:rFonts w:ascii="Times New Roman" w:hAnsi="Times New Roman"/>
                      <w:szCs w:val="28"/>
                    </w:rPr>
                    <w:t>компенсації</w:t>
                  </w:r>
                </w:p>
                <w:p w:rsidR="006B47DA" w:rsidRPr="00E04D82" w:rsidRDefault="006B47DA" w:rsidP="00037EF1"/>
              </w:txbxContent>
            </v:textbox>
            <w10:wrap type="square"/>
          </v:shape>
        </w:pict>
      </w:r>
    </w:p>
    <w:p w:rsidR="006B47DA" w:rsidRDefault="006B47DA" w:rsidP="00037EF1">
      <w:pPr>
        <w:rPr>
          <w:rFonts w:ascii="Times New Roman" w:hAnsi="Times New Roman"/>
          <w:szCs w:val="28"/>
        </w:rPr>
      </w:pPr>
    </w:p>
    <w:p w:rsidR="006B47DA" w:rsidRDefault="006B47DA" w:rsidP="00037EF1">
      <w:pPr>
        <w:rPr>
          <w:rFonts w:ascii="Times New Roman" w:hAnsi="Times New Roman"/>
          <w:szCs w:val="28"/>
        </w:rPr>
      </w:pPr>
    </w:p>
    <w:p w:rsidR="006B47DA" w:rsidRDefault="006B47DA" w:rsidP="00037EF1">
      <w:pPr>
        <w:rPr>
          <w:rFonts w:ascii="Times New Roman" w:hAnsi="Times New Roman"/>
          <w:szCs w:val="28"/>
        </w:rPr>
      </w:pPr>
    </w:p>
    <w:p w:rsidR="006B47DA" w:rsidRDefault="006B47DA" w:rsidP="00037EF1">
      <w:pPr>
        <w:rPr>
          <w:rFonts w:ascii="Times New Roman" w:hAnsi="Times New Roman"/>
          <w:szCs w:val="28"/>
        </w:rPr>
      </w:pPr>
    </w:p>
    <w:p w:rsidR="006B47DA" w:rsidRDefault="006B47DA" w:rsidP="00037EF1">
      <w:pPr>
        <w:rPr>
          <w:rFonts w:ascii="Times New Roman" w:hAnsi="Times New Roman"/>
          <w:szCs w:val="28"/>
        </w:rPr>
      </w:pPr>
    </w:p>
    <w:p w:rsidR="006B47DA" w:rsidRDefault="006B47DA" w:rsidP="00037EF1">
      <w:pPr>
        <w:rPr>
          <w:rFonts w:ascii="Times New Roman" w:hAnsi="Times New Roman"/>
          <w:szCs w:val="28"/>
        </w:rPr>
      </w:pPr>
    </w:p>
    <w:p w:rsidR="006B47DA" w:rsidRPr="008A3B32" w:rsidRDefault="006B47DA" w:rsidP="00037EF1">
      <w:pPr>
        <w:ind w:firstLine="708"/>
        <w:jc w:val="both"/>
        <w:rPr>
          <w:rFonts w:ascii="Times New Roman" w:hAnsi="Times New Roman"/>
        </w:rPr>
      </w:pPr>
      <w:r>
        <w:rPr>
          <w:szCs w:val="28"/>
        </w:rPr>
        <w:t xml:space="preserve">У зв’язку з кадровими змінами, на виконання </w:t>
      </w:r>
      <w:r w:rsidRPr="00217D8F">
        <w:rPr>
          <w:szCs w:val="28"/>
        </w:rPr>
        <w:t>пункту</w:t>
      </w:r>
      <w:r>
        <w:rPr>
          <w:szCs w:val="28"/>
        </w:rPr>
        <w:t xml:space="preserve"> </w:t>
      </w:r>
      <w:r w:rsidRPr="00422630">
        <w:rPr>
          <w:szCs w:val="28"/>
        </w:rPr>
        <w:t xml:space="preserve">5 Порядку виплати </w:t>
      </w:r>
      <w:r w:rsidRPr="00422630">
        <w:rPr>
          <w:rStyle w:val="rvts23"/>
          <w:szCs w:val="28"/>
        </w:rPr>
        <w:t xml:space="preserve">грошової компенсації за належні для отримання жилі приміщення </w:t>
      </w:r>
      <w:r w:rsidRPr="00166186">
        <w:rPr>
          <w:rStyle w:val="rvts23"/>
          <w:szCs w:val="28"/>
        </w:rPr>
        <w:t>деяким категоріям осіб, які захищали незалежність, суверенітет та територіальну цілісність України, а також членів їх сімей</w:t>
      </w:r>
      <w:r>
        <w:rPr>
          <w:rStyle w:val="rvts23"/>
          <w:szCs w:val="28"/>
        </w:rPr>
        <w:t xml:space="preserve">, </w:t>
      </w:r>
      <w:r w:rsidRPr="00422630">
        <w:rPr>
          <w:szCs w:val="28"/>
        </w:rPr>
        <w:t>затвердженого постановою Кабінету Міністрів України від 19.10.2016</w:t>
      </w:r>
      <w:r>
        <w:rPr>
          <w:szCs w:val="28"/>
        </w:rPr>
        <w:t xml:space="preserve"> </w:t>
      </w:r>
      <w:r w:rsidRPr="00422630">
        <w:rPr>
          <w:szCs w:val="28"/>
        </w:rPr>
        <w:t>№719</w:t>
      </w:r>
      <w:r w:rsidRPr="008A3B32">
        <w:rPr>
          <w:rStyle w:val="rvts23"/>
          <w:rFonts w:ascii="Times New Roman" w:hAnsi="Times New Roman"/>
        </w:rPr>
        <w:t>,</w:t>
      </w:r>
      <w:r>
        <w:rPr>
          <w:rStyle w:val="rvts23"/>
          <w:rFonts w:ascii="Times New Roman" w:hAnsi="Times New Roman"/>
        </w:rPr>
        <w:t xml:space="preserve"> </w:t>
      </w:r>
      <w:r w:rsidRPr="008A3B32">
        <w:rPr>
          <w:rFonts w:ascii="Times New Roman" w:hAnsi="Times New Roman"/>
        </w:rPr>
        <w:t>керуючись</w:t>
      </w:r>
      <w:r>
        <w:rPr>
          <w:rFonts w:ascii="Times New Roman" w:hAnsi="Times New Roman"/>
        </w:rPr>
        <w:t xml:space="preserve"> п.п.2 п.б частини першої статті</w:t>
      </w:r>
      <w:r w:rsidRPr="008A3B32">
        <w:rPr>
          <w:rFonts w:ascii="Times New Roman" w:hAnsi="Times New Roman"/>
        </w:rPr>
        <w:t xml:space="preserve"> 34</w:t>
      </w:r>
      <w:r w:rsidRPr="008A3B32">
        <w:rPr>
          <w:rFonts w:ascii="Times New Roman" w:hAnsi="Times New Roman"/>
          <w:color w:val="000000"/>
          <w:szCs w:val="28"/>
        </w:rPr>
        <w:t xml:space="preserve"> </w:t>
      </w:r>
      <w:r w:rsidRPr="008A3B32">
        <w:rPr>
          <w:rFonts w:ascii="Times New Roman" w:hAnsi="Times New Roman"/>
        </w:rPr>
        <w:t>Закону України «Про місцеве самоврядування в Україні», виконавчий комітет Вараської міської ради</w:t>
      </w:r>
    </w:p>
    <w:p w:rsidR="006B47DA" w:rsidRPr="00E31F8C" w:rsidRDefault="006B47DA" w:rsidP="00037EF1">
      <w:pPr>
        <w:jc w:val="center"/>
        <w:rPr>
          <w:rFonts w:ascii="Times New Roman" w:hAnsi="Times New Roman"/>
          <w:sz w:val="20"/>
        </w:rPr>
      </w:pPr>
    </w:p>
    <w:p w:rsidR="006B47DA" w:rsidRDefault="006B47DA" w:rsidP="00037EF1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ВИРІШИВ:</w:t>
      </w:r>
    </w:p>
    <w:p w:rsidR="006B47DA" w:rsidRPr="00E31F8C" w:rsidRDefault="006B47DA" w:rsidP="00037EF1">
      <w:pPr>
        <w:jc w:val="center"/>
        <w:rPr>
          <w:rFonts w:ascii="Times New Roman" w:hAnsi="Times New Roman"/>
          <w:sz w:val="20"/>
        </w:rPr>
      </w:pPr>
    </w:p>
    <w:p w:rsidR="006B47DA" w:rsidRDefault="006B47DA" w:rsidP="0033045B">
      <w:pPr>
        <w:jc w:val="both"/>
      </w:pPr>
      <w:r w:rsidRPr="008A3B32">
        <w:rPr>
          <w:rFonts w:ascii="Times New Roman" w:hAnsi="Times New Roman"/>
        </w:rPr>
        <w:tab/>
        <w:t>1.</w:t>
      </w:r>
      <w:r>
        <w:rPr>
          <w:rFonts w:ascii="Times New Roman" w:hAnsi="Times New Roman"/>
        </w:rPr>
        <w:t xml:space="preserve"> </w:t>
      </w:r>
      <w:r>
        <w:t xml:space="preserve">Утворити комісію </w:t>
      </w:r>
      <w:r>
        <w:rPr>
          <w:szCs w:val="28"/>
        </w:rPr>
        <w:t xml:space="preserve">щодо </w:t>
      </w:r>
      <w:r>
        <w:t xml:space="preserve">розгляду </w:t>
      </w:r>
      <w:r>
        <w:rPr>
          <w:szCs w:val="28"/>
        </w:rPr>
        <w:t>заяв членів сімей осіб, які загинули</w:t>
      </w:r>
      <w:r>
        <w:t xml:space="preserve"> </w:t>
      </w:r>
      <w:r>
        <w:rPr>
          <w:szCs w:val="28"/>
        </w:rPr>
        <w:t>(пропали безвісти), померли, та осіб</w:t>
      </w:r>
      <w:r>
        <w:t xml:space="preserve"> </w:t>
      </w:r>
      <w:r>
        <w:rPr>
          <w:szCs w:val="28"/>
        </w:rPr>
        <w:t>з інвалідністю про</w:t>
      </w:r>
      <w:r>
        <w:t xml:space="preserve"> </w:t>
      </w:r>
      <w:r>
        <w:rPr>
          <w:szCs w:val="28"/>
        </w:rPr>
        <w:t>призначення грошової</w:t>
      </w:r>
      <w:r>
        <w:t xml:space="preserve"> </w:t>
      </w:r>
      <w:r>
        <w:rPr>
          <w:szCs w:val="28"/>
        </w:rPr>
        <w:t xml:space="preserve">компенсації </w:t>
      </w:r>
      <w:r>
        <w:t>згідно з додатком.</w:t>
      </w:r>
    </w:p>
    <w:p w:rsidR="006B47DA" w:rsidRPr="008A146F" w:rsidRDefault="006B47DA" w:rsidP="00037EF1">
      <w:pPr>
        <w:jc w:val="both"/>
        <w:rPr>
          <w:rFonts w:ascii="Times New Roman" w:hAnsi="Times New Roman"/>
          <w:sz w:val="20"/>
        </w:rPr>
      </w:pPr>
      <w:r w:rsidRPr="008A3B32">
        <w:rPr>
          <w:rFonts w:ascii="Times New Roman" w:hAnsi="Times New Roman"/>
        </w:rPr>
        <w:tab/>
      </w:r>
    </w:p>
    <w:p w:rsidR="006B47DA" w:rsidRPr="008A3B32" w:rsidRDefault="006B47DA" w:rsidP="008A146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8"/>
        </w:rPr>
        <w:t>2. Визнати такими, що втратили чинність рішення виконавчого комітету від 25.09.2019 №242 «</w:t>
      </w:r>
      <w:r>
        <w:rPr>
          <w:szCs w:val="28"/>
        </w:rPr>
        <w:t xml:space="preserve">Про утворення комісії  щодо </w:t>
      </w:r>
      <w:r>
        <w:t xml:space="preserve">розгляду  </w:t>
      </w:r>
      <w:r>
        <w:rPr>
          <w:szCs w:val="28"/>
        </w:rPr>
        <w:t>заяв членів сімей осіб, які загинули</w:t>
      </w:r>
      <w:r>
        <w:t xml:space="preserve"> </w:t>
      </w:r>
      <w:r>
        <w:rPr>
          <w:szCs w:val="28"/>
        </w:rPr>
        <w:t>(пропали безвісти), померли, та осіб</w:t>
      </w:r>
      <w:r>
        <w:t xml:space="preserve"> </w:t>
      </w:r>
      <w:r>
        <w:rPr>
          <w:szCs w:val="28"/>
        </w:rPr>
        <w:t>з інвалідністю про виплату грошової</w:t>
      </w:r>
      <w:r>
        <w:t xml:space="preserve"> </w:t>
      </w:r>
      <w:r>
        <w:rPr>
          <w:szCs w:val="28"/>
        </w:rPr>
        <w:t>компенсації</w:t>
      </w:r>
      <w:r>
        <w:rPr>
          <w:rFonts w:ascii="Times New Roman" w:hAnsi="Times New Roman"/>
          <w:szCs w:val="28"/>
        </w:rPr>
        <w:t>», від 02.07.2020 №175 «Про внесення змін до рішення виконавчого комітету  від 25.09.2019 року №242 «</w:t>
      </w:r>
      <w:r w:rsidRPr="008A3B32">
        <w:rPr>
          <w:rFonts w:ascii="Times New Roman" w:hAnsi="Times New Roman"/>
          <w:szCs w:val="28"/>
        </w:rPr>
        <w:t xml:space="preserve">Про утворення комісії  щодо </w:t>
      </w:r>
      <w:r w:rsidRPr="008A3B32">
        <w:rPr>
          <w:rFonts w:ascii="Times New Roman" w:hAnsi="Times New Roman"/>
        </w:rPr>
        <w:t xml:space="preserve">розгляду </w:t>
      </w:r>
      <w:r w:rsidRPr="008A3B32">
        <w:rPr>
          <w:rFonts w:ascii="Times New Roman" w:hAnsi="Times New Roman"/>
          <w:szCs w:val="28"/>
        </w:rPr>
        <w:t>заяв</w:t>
      </w:r>
      <w:r>
        <w:rPr>
          <w:rFonts w:ascii="Times New Roman" w:hAnsi="Times New Roman"/>
          <w:szCs w:val="28"/>
        </w:rPr>
        <w:t xml:space="preserve"> членів сімей осіб, які загинули (пропали безвісти), померли, та осіб з інвалідністю </w:t>
      </w:r>
      <w:r w:rsidRPr="008A3B32">
        <w:rPr>
          <w:rFonts w:ascii="Times New Roman" w:hAnsi="Times New Roman"/>
          <w:szCs w:val="28"/>
        </w:rPr>
        <w:t>про</w:t>
      </w:r>
      <w:r w:rsidRPr="008A3B32">
        <w:rPr>
          <w:rFonts w:ascii="Times New Roman" w:hAnsi="Times New Roman"/>
        </w:rPr>
        <w:t xml:space="preserve"> </w:t>
      </w:r>
      <w:r w:rsidRPr="008A3B32">
        <w:rPr>
          <w:rFonts w:ascii="Times New Roman" w:hAnsi="Times New Roman"/>
          <w:szCs w:val="28"/>
        </w:rPr>
        <w:t>виплату грошової</w:t>
      </w:r>
      <w:r>
        <w:rPr>
          <w:rFonts w:ascii="Times New Roman" w:hAnsi="Times New Roman"/>
          <w:szCs w:val="28"/>
        </w:rPr>
        <w:t xml:space="preserve"> </w:t>
      </w:r>
      <w:r w:rsidRPr="008A3B32">
        <w:rPr>
          <w:rFonts w:ascii="Times New Roman" w:hAnsi="Times New Roman"/>
          <w:szCs w:val="28"/>
        </w:rPr>
        <w:t>компенсації</w:t>
      </w:r>
      <w:r>
        <w:rPr>
          <w:rFonts w:ascii="Times New Roman" w:hAnsi="Times New Roman"/>
          <w:szCs w:val="28"/>
        </w:rPr>
        <w:t>».</w:t>
      </w:r>
    </w:p>
    <w:p w:rsidR="006B47DA" w:rsidRPr="008A146F" w:rsidRDefault="006B47DA" w:rsidP="0033045B">
      <w:pPr>
        <w:rPr>
          <w:rFonts w:ascii="Times New Roman" w:hAnsi="Times New Roman"/>
          <w:sz w:val="20"/>
        </w:rPr>
      </w:pPr>
    </w:p>
    <w:p w:rsidR="006B47DA" w:rsidRPr="0033045B" w:rsidRDefault="006B47DA" w:rsidP="008A146F">
      <w:pPr>
        <w:ind w:firstLine="708"/>
        <w:jc w:val="both"/>
      </w:pPr>
      <w:r>
        <w:rPr>
          <w:rFonts w:ascii="Times New Roman" w:hAnsi="Times New Roman"/>
          <w:szCs w:val="28"/>
        </w:rPr>
        <w:t>3.</w:t>
      </w:r>
      <w:r w:rsidRPr="008A3B32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r w:rsidRPr="008A3B32">
        <w:rPr>
          <w:rFonts w:ascii="Times New Roman" w:hAnsi="Times New Roman"/>
        </w:rPr>
        <w:t>з питань діяльності виконавчих органів ради</w:t>
      </w:r>
      <w:r>
        <w:rPr>
          <w:rFonts w:ascii="Times New Roman" w:hAnsi="Times New Roman"/>
        </w:rPr>
        <w:t xml:space="preserve"> відповідно до розподілу функціональних обов’язків</w:t>
      </w:r>
      <w:r w:rsidRPr="008A3B32">
        <w:rPr>
          <w:rFonts w:ascii="Times New Roman" w:hAnsi="Times New Roman"/>
        </w:rPr>
        <w:t>.</w:t>
      </w:r>
    </w:p>
    <w:p w:rsidR="006B47DA" w:rsidRDefault="006B47DA" w:rsidP="00037EF1">
      <w:pPr>
        <w:jc w:val="both"/>
        <w:rPr>
          <w:rFonts w:ascii="Times New Roman" w:hAnsi="Times New Roman"/>
          <w:szCs w:val="28"/>
        </w:rPr>
      </w:pPr>
    </w:p>
    <w:p w:rsidR="006B47DA" w:rsidRDefault="006B47DA" w:rsidP="008A146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p w:rsidR="006B47DA" w:rsidRDefault="006B47DA" w:rsidP="00037EF1">
      <w:pPr>
        <w:ind w:left="4248" w:firstLine="708"/>
        <w:rPr>
          <w:rFonts w:ascii="Times New Roman" w:hAnsi="Times New Roman"/>
          <w:szCs w:val="28"/>
        </w:rPr>
      </w:pPr>
    </w:p>
    <w:p w:rsidR="006B47DA" w:rsidRDefault="006B47DA" w:rsidP="00037EF1">
      <w:pPr>
        <w:ind w:left="4248" w:firstLine="708"/>
        <w:rPr>
          <w:rFonts w:ascii="Times New Roman" w:hAnsi="Times New Roman"/>
          <w:szCs w:val="28"/>
        </w:rPr>
      </w:pPr>
    </w:p>
    <w:p w:rsidR="006B47DA" w:rsidRPr="008A3B32" w:rsidRDefault="006B47DA" w:rsidP="00037EF1">
      <w:pPr>
        <w:ind w:left="4248"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Додаток </w:t>
      </w:r>
    </w:p>
    <w:p w:rsidR="006B47DA" w:rsidRPr="008A3B32" w:rsidRDefault="006B47DA" w:rsidP="00037EF1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  <w:t>до рішення виконавчого комітету</w:t>
      </w:r>
    </w:p>
    <w:p w:rsidR="006B47DA" w:rsidRPr="008A3B32" w:rsidRDefault="006B47DA" w:rsidP="00037EF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21 грудня 2020 року №292</w:t>
      </w:r>
    </w:p>
    <w:p w:rsidR="006B47DA" w:rsidRDefault="006B47DA" w:rsidP="00037EF1">
      <w:pPr>
        <w:ind w:left="720"/>
        <w:rPr>
          <w:rFonts w:ascii="Times New Roman" w:hAnsi="Times New Roman"/>
          <w:sz w:val="16"/>
          <w:szCs w:val="16"/>
        </w:rPr>
      </w:pPr>
    </w:p>
    <w:p w:rsidR="006B47DA" w:rsidRDefault="006B47DA" w:rsidP="00037EF1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:rsidR="006B47DA" w:rsidRPr="005D7C71" w:rsidRDefault="006B47DA" w:rsidP="00037EF1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:rsidR="006B47DA" w:rsidRDefault="006B47DA" w:rsidP="00037EF1">
      <w:pPr>
        <w:ind w:left="720"/>
        <w:jc w:val="center"/>
        <w:rPr>
          <w:rFonts w:ascii="Times New Roman" w:hAnsi="Times New Roman"/>
        </w:rPr>
      </w:pPr>
      <w:r w:rsidRPr="0081651A">
        <w:rPr>
          <w:rFonts w:ascii="Times New Roman" w:hAnsi="Times New Roman"/>
        </w:rPr>
        <w:t>С К Л А Д</w:t>
      </w:r>
    </w:p>
    <w:p w:rsidR="006B47DA" w:rsidRPr="00A11ECD" w:rsidRDefault="006B47DA" w:rsidP="00037EF1">
      <w:pPr>
        <w:jc w:val="center"/>
      </w:pPr>
      <w:r w:rsidRPr="00765A71">
        <w:rPr>
          <w:szCs w:val="28"/>
        </w:rPr>
        <w:t xml:space="preserve">комісії </w:t>
      </w:r>
      <w:r>
        <w:t>щодо розгляду заяв членів сімей осіб, які загинули (пропали безвісти), померли та осіб з інвалідністю про призначення грошової компенсації</w:t>
      </w:r>
    </w:p>
    <w:p w:rsidR="006B47DA" w:rsidRPr="0081651A" w:rsidRDefault="006B47DA" w:rsidP="00037EF1">
      <w:pPr>
        <w:ind w:left="720"/>
        <w:jc w:val="center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3955"/>
        <w:gridCol w:w="5332"/>
      </w:tblGrid>
      <w:tr w:rsidR="006B47DA" w:rsidRPr="008A3B32" w:rsidTr="00752E3B">
        <w:trPr>
          <w:trHeight w:val="976"/>
        </w:trPr>
        <w:tc>
          <w:tcPr>
            <w:tcW w:w="3955" w:type="dxa"/>
          </w:tcPr>
          <w:p w:rsidR="006B47DA" w:rsidRPr="008A3B32" w:rsidRDefault="006B47DA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Волинець</w:t>
            </w:r>
          </w:p>
          <w:p w:rsidR="006B47DA" w:rsidRPr="008A3B32" w:rsidRDefault="006B47DA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 Степанович</w:t>
            </w:r>
          </w:p>
        </w:tc>
        <w:tc>
          <w:tcPr>
            <w:tcW w:w="5332" w:type="dxa"/>
          </w:tcPr>
          <w:p w:rsidR="006B47DA" w:rsidRPr="008A3B32" w:rsidRDefault="006B47DA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:rsidR="006B47DA" w:rsidRDefault="006B47DA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:rsidR="006B47DA" w:rsidRPr="00A37A3F" w:rsidRDefault="006B47DA" w:rsidP="00752E3B">
            <w:pPr>
              <w:rPr>
                <w:rFonts w:ascii="Times New Roman" w:hAnsi="Times New Roman"/>
                <w:sz w:val="20"/>
              </w:rPr>
            </w:pPr>
          </w:p>
        </w:tc>
      </w:tr>
      <w:tr w:rsidR="006B47DA" w:rsidRPr="008A3B32" w:rsidTr="00752E3B">
        <w:trPr>
          <w:trHeight w:val="998"/>
        </w:trPr>
        <w:tc>
          <w:tcPr>
            <w:tcW w:w="3955" w:type="dxa"/>
          </w:tcPr>
          <w:p w:rsidR="006B47DA" w:rsidRPr="00EC2BD0" w:rsidRDefault="006B47DA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Турук</w:t>
            </w:r>
          </w:p>
          <w:p w:rsidR="006B47DA" w:rsidRPr="00EC2BD0" w:rsidRDefault="006B47DA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Руслана Всеволодівна</w:t>
            </w:r>
          </w:p>
        </w:tc>
        <w:tc>
          <w:tcPr>
            <w:tcW w:w="5332" w:type="dxa"/>
          </w:tcPr>
          <w:p w:rsidR="006B47DA" w:rsidRDefault="006B47DA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</w:t>
            </w:r>
            <w:r w:rsidRPr="00A37A3F">
              <w:rPr>
                <w:rFonts w:ascii="Times New Roman" w:hAnsi="Times New Roman"/>
                <w:szCs w:val="28"/>
              </w:rPr>
              <w:t>ачальник управління праці та соціального захисту населення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:rsidR="006B47DA" w:rsidRPr="00BB019C" w:rsidRDefault="006B47DA" w:rsidP="00752E3B">
            <w:pPr>
              <w:rPr>
                <w:rFonts w:ascii="Times New Roman" w:hAnsi="Times New Roman"/>
                <w:sz w:val="20"/>
              </w:rPr>
            </w:pPr>
          </w:p>
        </w:tc>
      </w:tr>
      <w:tr w:rsidR="006B47DA" w:rsidRPr="008A3B32" w:rsidTr="00752E3B">
        <w:tc>
          <w:tcPr>
            <w:tcW w:w="3955" w:type="dxa"/>
          </w:tcPr>
          <w:p w:rsidR="006B47DA" w:rsidRPr="008A3B32" w:rsidRDefault="006B47DA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r w:rsidRPr="008A3B32">
              <w:rPr>
                <w:rFonts w:ascii="Times New Roman" w:hAnsi="Times New Roman"/>
              </w:rPr>
              <w:t xml:space="preserve">вець </w:t>
            </w:r>
          </w:p>
          <w:p w:rsidR="006B47DA" w:rsidRPr="008A3B32" w:rsidRDefault="006B47DA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</w:tcPr>
          <w:p w:rsidR="006B47DA" w:rsidRPr="008A3B32" w:rsidRDefault="006B47DA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начальник відділу персоніфікованого обліку осіб, які мають право на пільги управління праці та соціального захисту населення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1B375A">
              <w:rPr>
                <w:rFonts w:ascii="Times New Roman" w:hAnsi="Times New Roman"/>
                <w:lang w:val="ru-RU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:rsidR="006B47DA" w:rsidRDefault="006B47DA" w:rsidP="00037EF1">
      <w:pPr>
        <w:jc w:val="center"/>
        <w:rPr>
          <w:rFonts w:ascii="Times New Roman" w:hAnsi="Times New Roman"/>
        </w:rPr>
      </w:pPr>
    </w:p>
    <w:p w:rsidR="006B47DA" w:rsidRDefault="006B47DA" w:rsidP="00037EF1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p w:rsidR="006B47DA" w:rsidRPr="00EA7B6D" w:rsidRDefault="006B47DA" w:rsidP="00037EF1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08" w:type="dxa"/>
        <w:tblLook w:val="01E0"/>
      </w:tblPr>
      <w:tblGrid>
        <w:gridCol w:w="3888"/>
        <w:gridCol w:w="5291"/>
      </w:tblGrid>
      <w:tr w:rsidR="006B47DA" w:rsidRPr="008A3B32" w:rsidTr="00037EF1">
        <w:tc>
          <w:tcPr>
            <w:tcW w:w="3888" w:type="dxa"/>
          </w:tcPr>
          <w:p w:rsidR="006B47DA" w:rsidRDefault="006B47DA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Антонюк </w:t>
            </w:r>
          </w:p>
          <w:p w:rsidR="006B47DA" w:rsidRPr="008A3B32" w:rsidRDefault="006B47DA" w:rsidP="00752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Костянтинівна</w:t>
            </w:r>
          </w:p>
        </w:tc>
        <w:tc>
          <w:tcPr>
            <w:tcW w:w="5291" w:type="dxa"/>
          </w:tcPr>
          <w:p w:rsidR="006B47DA" w:rsidRPr="00A22A00" w:rsidRDefault="006B47DA" w:rsidP="00752E3B">
            <w:pPr>
              <w:rPr>
                <w:szCs w:val="28"/>
              </w:rPr>
            </w:pPr>
            <w:r w:rsidRPr="00A22A00">
              <w:rPr>
                <w:szCs w:val="28"/>
              </w:rPr>
              <w:t>начальник відділу реєстрації</w:t>
            </w:r>
            <w:r>
              <w:rPr>
                <w:szCs w:val="28"/>
              </w:rPr>
              <w:t xml:space="preserve"> виконавчого комітету</w:t>
            </w:r>
          </w:p>
        </w:tc>
      </w:tr>
      <w:tr w:rsidR="006B47DA" w:rsidRPr="008A3B32" w:rsidTr="00037EF1">
        <w:tc>
          <w:tcPr>
            <w:tcW w:w="3888" w:type="dxa"/>
          </w:tcPr>
          <w:p w:rsidR="006B47DA" w:rsidRPr="00EA7B6D" w:rsidRDefault="006B47DA" w:rsidP="00752E3B">
            <w:pPr>
              <w:rPr>
                <w:rFonts w:ascii="Times New Roman" w:hAnsi="Times New Roman"/>
                <w:sz w:val="20"/>
              </w:rPr>
            </w:pPr>
          </w:p>
          <w:p w:rsidR="006B47DA" w:rsidRPr="008A3B32" w:rsidRDefault="006B47DA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 xml:space="preserve">Барабух </w:t>
            </w:r>
          </w:p>
          <w:p w:rsidR="006B47DA" w:rsidRPr="008A3B32" w:rsidRDefault="006B47DA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Ірина Ростиславівна</w:t>
            </w:r>
          </w:p>
        </w:tc>
        <w:tc>
          <w:tcPr>
            <w:tcW w:w="5291" w:type="dxa"/>
          </w:tcPr>
          <w:p w:rsidR="006B47DA" w:rsidRPr="00EA7B6D" w:rsidRDefault="006B47DA" w:rsidP="00752E3B">
            <w:pPr>
              <w:rPr>
                <w:rFonts w:ascii="Times New Roman" w:hAnsi="Times New Roman"/>
                <w:sz w:val="20"/>
              </w:rPr>
            </w:pPr>
          </w:p>
          <w:p w:rsidR="006B47DA" w:rsidRPr="006B6904" w:rsidRDefault="006B47DA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 xml:space="preserve">начальник  відділу економіки </w:t>
            </w:r>
            <w:r>
              <w:rPr>
                <w:szCs w:val="28"/>
              </w:rPr>
              <w:t>виконавчого комітету</w:t>
            </w:r>
          </w:p>
        </w:tc>
      </w:tr>
      <w:tr w:rsidR="006B47DA" w:rsidRPr="008A3B32" w:rsidTr="00037EF1">
        <w:tc>
          <w:tcPr>
            <w:tcW w:w="3888" w:type="dxa"/>
          </w:tcPr>
          <w:p w:rsidR="006B47DA" w:rsidRPr="001C6122" w:rsidRDefault="006B47DA" w:rsidP="00752E3B">
            <w:pPr>
              <w:rPr>
                <w:rFonts w:ascii="Times New Roman" w:hAnsi="Times New Roman"/>
                <w:sz w:val="20"/>
              </w:rPr>
            </w:pPr>
          </w:p>
          <w:p w:rsidR="006B47DA" w:rsidRPr="001C6122" w:rsidRDefault="006B47DA" w:rsidP="00752E3B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Колесінська</w:t>
            </w:r>
          </w:p>
          <w:p w:rsidR="006B47DA" w:rsidRPr="001C6122" w:rsidRDefault="006B47DA" w:rsidP="00752E3B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</w:tcPr>
          <w:p w:rsidR="006B47DA" w:rsidRPr="00BE7661" w:rsidRDefault="006B47DA" w:rsidP="00752E3B">
            <w:pPr>
              <w:rPr>
                <w:sz w:val="20"/>
              </w:rPr>
            </w:pPr>
          </w:p>
          <w:p w:rsidR="006B47DA" w:rsidRPr="00940A26" w:rsidRDefault="006B47DA" w:rsidP="001C6122">
            <w:r w:rsidRPr="001C6122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головний спеціаліст відділу планування територій та містобудівного кадастру управління містобудування, архітектури та капітального будівництва</w:t>
            </w:r>
            <w:bookmarkStart w:id="0" w:name="_Hlk512328756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szCs w:val="28"/>
              </w:rPr>
              <w:t>виконавчого комітету</w:t>
            </w:r>
            <w:r>
              <w:t xml:space="preserve"> </w:t>
            </w:r>
            <w:bookmarkEnd w:id="0"/>
          </w:p>
        </w:tc>
      </w:tr>
      <w:tr w:rsidR="006B47DA" w:rsidRPr="008A3B32" w:rsidTr="00037EF1">
        <w:tc>
          <w:tcPr>
            <w:tcW w:w="3888" w:type="dxa"/>
          </w:tcPr>
          <w:p w:rsidR="006B47DA" w:rsidRPr="001C6122" w:rsidRDefault="006B47DA" w:rsidP="00752E3B">
            <w:pPr>
              <w:rPr>
                <w:rFonts w:ascii="Times New Roman" w:hAnsi="Times New Roman"/>
                <w:szCs w:val="28"/>
              </w:rPr>
            </w:pPr>
          </w:p>
          <w:p w:rsidR="006B47DA" w:rsidRPr="001C6122" w:rsidRDefault="006B47DA" w:rsidP="00752E3B">
            <w:pPr>
              <w:rPr>
                <w:rFonts w:ascii="Times New Roman" w:hAnsi="Times New Roman"/>
                <w:szCs w:val="28"/>
              </w:rPr>
            </w:pPr>
            <w:r w:rsidRPr="001C6122">
              <w:rPr>
                <w:rFonts w:ascii="Times New Roman" w:hAnsi="Times New Roman"/>
                <w:szCs w:val="28"/>
              </w:rPr>
              <w:t>Бірук Борис Іванович</w:t>
            </w:r>
          </w:p>
        </w:tc>
        <w:tc>
          <w:tcPr>
            <w:tcW w:w="5291" w:type="dxa"/>
          </w:tcPr>
          <w:p w:rsidR="006B47DA" w:rsidRDefault="006B47DA" w:rsidP="00752E3B">
            <w:pPr>
              <w:rPr>
                <w:szCs w:val="28"/>
              </w:rPr>
            </w:pPr>
          </w:p>
          <w:p w:rsidR="006B47DA" w:rsidRPr="00E31F8C" w:rsidRDefault="006B47DA" w:rsidP="00752E3B">
            <w:pPr>
              <w:rPr>
                <w:szCs w:val="28"/>
              </w:rPr>
            </w:pPr>
            <w:r>
              <w:rPr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</w:tc>
      </w:tr>
      <w:tr w:rsidR="006B47DA" w:rsidRPr="008A3B32" w:rsidTr="00037EF1">
        <w:tc>
          <w:tcPr>
            <w:tcW w:w="3888" w:type="dxa"/>
          </w:tcPr>
          <w:p w:rsidR="006B47DA" w:rsidRPr="00DA01CF" w:rsidRDefault="006B47DA" w:rsidP="00752E3B">
            <w:pPr>
              <w:rPr>
                <w:rFonts w:ascii="Times New Roman" w:hAnsi="Times New Roman"/>
                <w:szCs w:val="28"/>
              </w:rPr>
            </w:pPr>
          </w:p>
          <w:p w:rsidR="006B47DA" w:rsidRPr="00DA01CF" w:rsidRDefault="006B47DA" w:rsidP="00752E3B">
            <w:pPr>
              <w:rPr>
                <w:rFonts w:ascii="Times New Roman" w:hAnsi="Times New Roman"/>
                <w:szCs w:val="28"/>
              </w:rPr>
            </w:pPr>
            <w:r w:rsidRPr="00DA01CF">
              <w:rPr>
                <w:rFonts w:ascii="Times New Roman" w:hAnsi="Times New Roman"/>
                <w:szCs w:val="28"/>
              </w:rPr>
              <w:t xml:space="preserve">Ковбасюк </w:t>
            </w:r>
          </w:p>
          <w:p w:rsidR="006B47DA" w:rsidRPr="00DA01CF" w:rsidRDefault="006B47DA" w:rsidP="00752E3B">
            <w:pPr>
              <w:rPr>
                <w:rFonts w:ascii="Times New Roman" w:hAnsi="Times New Roman"/>
                <w:szCs w:val="28"/>
              </w:rPr>
            </w:pPr>
            <w:r w:rsidRPr="00DA01CF">
              <w:rPr>
                <w:rFonts w:ascii="Times New Roman" w:hAnsi="Times New Roman"/>
                <w:szCs w:val="28"/>
              </w:rPr>
              <w:t>Людмила Святославівна</w:t>
            </w:r>
          </w:p>
          <w:p w:rsidR="006B47DA" w:rsidRPr="00DA01CF" w:rsidRDefault="006B47DA" w:rsidP="00752E3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</w:tcPr>
          <w:p w:rsidR="006B47DA" w:rsidRPr="00EA7B6D" w:rsidRDefault="006B47DA" w:rsidP="00752E3B">
            <w:pPr>
              <w:rPr>
                <w:rFonts w:ascii="Times New Roman" w:hAnsi="Times New Roman"/>
                <w:sz w:val="20"/>
              </w:rPr>
            </w:pPr>
          </w:p>
          <w:p w:rsidR="006B47DA" w:rsidRPr="006B6904" w:rsidRDefault="006B47DA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 xml:space="preserve">головний спеціаліст з обліку житла </w:t>
            </w:r>
            <w:r>
              <w:rPr>
                <w:szCs w:val="28"/>
              </w:rPr>
              <w:t>виконавчого комітету</w:t>
            </w:r>
          </w:p>
        </w:tc>
      </w:tr>
      <w:tr w:rsidR="006B47DA" w:rsidRPr="008A3B32" w:rsidTr="00037EF1">
        <w:tc>
          <w:tcPr>
            <w:tcW w:w="3888" w:type="dxa"/>
          </w:tcPr>
          <w:p w:rsidR="006B47DA" w:rsidRDefault="006B47DA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Конопко</w:t>
            </w:r>
          </w:p>
          <w:p w:rsidR="006B47DA" w:rsidRDefault="006B47DA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Валерій Валерійович</w:t>
            </w:r>
          </w:p>
          <w:p w:rsidR="006B47DA" w:rsidRPr="00DA01CF" w:rsidRDefault="006B47DA" w:rsidP="00752E3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</w:tcPr>
          <w:p w:rsidR="006B47DA" w:rsidRPr="00834551" w:rsidRDefault="006B47DA" w:rsidP="00752E3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ч</w:t>
            </w:r>
            <w:r w:rsidRPr="00834551">
              <w:rPr>
                <w:rFonts w:ascii="Times New Roman" w:hAnsi="Times New Roman"/>
                <w:szCs w:val="28"/>
              </w:rPr>
              <w:t>лен громадської організації «Учасники АТО м.Вараш» (за згодою)</w:t>
            </w:r>
          </w:p>
        </w:tc>
      </w:tr>
      <w:tr w:rsidR="006B47DA" w:rsidRPr="008A3B32" w:rsidTr="00037EF1">
        <w:tc>
          <w:tcPr>
            <w:tcW w:w="3888" w:type="dxa"/>
          </w:tcPr>
          <w:p w:rsidR="006B47DA" w:rsidRDefault="006B47DA" w:rsidP="00752E3B">
            <w:pPr>
              <w:rPr>
                <w:rFonts w:ascii="Times New Roman" w:hAnsi="Times New Roman"/>
              </w:rPr>
            </w:pPr>
          </w:p>
          <w:p w:rsidR="006B47DA" w:rsidRDefault="006B47DA" w:rsidP="00752E3B">
            <w:pPr>
              <w:rPr>
                <w:rFonts w:ascii="Times New Roman" w:hAnsi="Times New Roman"/>
              </w:rPr>
            </w:pPr>
          </w:p>
          <w:p w:rsidR="006B47DA" w:rsidRDefault="006B47DA" w:rsidP="00752E3B">
            <w:pPr>
              <w:rPr>
                <w:rFonts w:ascii="Times New Roman" w:hAnsi="Times New Roman"/>
              </w:rPr>
            </w:pPr>
          </w:p>
          <w:p w:rsidR="006B47DA" w:rsidRPr="008A3B32" w:rsidRDefault="006B47DA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 xml:space="preserve">Савченко </w:t>
            </w:r>
          </w:p>
          <w:p w:rsidR="006B47DA" w:rsidRPr="008A3B32" w:rsidRDefault="006B47DA" w:rsidP="00752E3B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Ірина Іванівна</w:t>
            </w:r>
          </w:p>
        </w:tc>
        <w:tc>
          <w:tcPr>
            <w:tcW w:w="5291" w:type="dxa"/>
          </w:tcPr>
          <w:p w:rsidR="006B47DA" w:rsidRDefault="006B47DA" w:rsidP="00752E3B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6B47DA" w:rsidRDefault="006B47DA" w:rsidP="0083455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                                Продовження додатку</w:t>
            </w:r>
          </w:p>
          <w:p w:rsidR="006B47DA" w:rsidRDefault="006B47DA" w:rsidP="00752E3B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6B47DA" w:rsidRPr="00A37A3F" w:rsidRDefault="006B47DA" w:rsidP="00752E3B">
            <w:pPr>
              <w:rPr>
                <w:rFonts w:ascii="Times New Roman" w:hAnsi="Times New Roman"/>
                <w:color w:val="000000"/>
                <w:szCs w:val="28"/>
              </w:rPr>
            </w:pPr>
            <w:r w:rsidRPr="001973D5">
              <w:rPr>
                <w:rFonts w:ascii="Times New Roman" w:hAnsi="Times New Roman"/>
                <w:color w:val="000000"/>
                <w:szCs w:val="28"/>
              </w:rPr>
              <w:t xml:space="preserve">начальник відділу майна комунальної власності міста </w:t>
            </w:r>
            <w:r>
              <w:rPr>
                <w:szCs w:val="28"/>
              </w:rPr>
              <w:t>виконавчого комітету</w:t>
            </w:r>
          </w:p>
        </w:tc>
      </w:tr>
      <w:tr w:rsidR="006B47DA" w:rsidRPr="008A3B32" w:rsidTr="00037EF1">
        <w:tc>
          <w:tcPr>
            <w:tcW w:w="3888" w:type="dxa"/>
          </w:tcPr>
          <w:p w:rsidR="006B47DA" w:rsidRPr="00D5119F" w:rsidRDefault="006B47DA" w:rsidP="00752E3B">
            <w:pPr>
              <w:rPr>
                <w:rFonts w:ascii="Times New Roman" w:hAnsi="Times New Roman"/>
                <w:sz w:val="20"/>
              </w:rPr>
            </w:pPr>
          </w:p>
          <w:p w:rsidR="006B47DA" w:rsidRPr="00D5119F" w:rsidRDefault="006B47DA" w:rsidP="00752E3B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 xml:space="preserve">Тацюк </w:t>
            </w:r>
          </w:p>
          <w:p w:rsidR="006B47DA" w:rsidRPr="00D5119F" w:rsidRDefault="006B47DA" w:rsidP="00752E3B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</w:tc>
        <w:tc>
          <w:tcPr>
            <w:tcW w:w="5291" w:type="dxa"/>
          </w:tcPr>
          <w:p w:rsidR="006B47DA" w:rsidRPr="00D5119F" w:rsidRDefault="006B47DA" w:rsidP="00752E3B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6B47DA" w:rsidRPr="00D5119F" w:rsidRDefault="006B47DA" w:rsidP="00752E3B">
            <w:pPr>
              <w:rPr>
                <w:rFonts w:ascii="Times New Roman" w:hAnsi="Times New Roman"/>
                <w:color w:val="000000"/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</w:tc>
      </w:tr>
      <w:tr w:rsidR="006B47DA" w:rsidRPr="008A3B32" w:rsidTr="00037EF1">
        <w:tc>
          <w:tcPr>
            <w:tcW w:w="3888" w:type="dxa"/>
          </w:tcPr>
          <w:p w:rsidR="006B47DA" w:rsidRPr="00BB019C" w:rsidRDefault="006B47DA" w:rsidP="00752E3B">
            <w:pPr>
              <w:rPr>
                <w:rFonts w:ascii="Times New Roman" w:hAnsi="Times New Roman"/>
                <w:sz w:val="20"/>
              </w:rPr>
            </w:pPr>
          </w:p>
          <w:p w:rsidR="006B47DA" w:rsidRDefault="006B47DA" w:rsidP="00752E3B">
            <w:pPr>
              <w:rPr>
                <w:rFonts w:ascii="Times New Roman" w:hAnsi="Times New Roman"/>
                <w:szCs w:val="28"/>
              </w:rPr>
            </w:pPr>
          </w:p>
          <w:p w:rsidR="006B47DA" w:rsidRPr="008A3B32" w:rsidRDefault="006B47DA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>Хазов</w:t>
            </w:r>
          </w:p>
          <w:p w:rsidR="006B47DA" w:rsidRPr="008A3B32" w:rsidRDefault="006B47DA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>Юрій Миколайович</w:t>
            </w:r>
          </w:p>
        </w:tc>
        <w:tc>
          <w:tcPr>
            <w:tcW w:w="5291" w:type="dxa"/>
          </w:tcPr>
          <w:p w:rsidR="006B47DA" w:rsidRPr="00BB019C" w:rsidRDefault="006B47DA" w:rsidP="00752E3B">
            <w:pPr>
              <w:rPr>
                <w:rFonts w:ascii="Times New Roman" w:hAnsi="Times New Roman"/>
                <w:sz w:val="20"/>
              </w:rPr>
            </w:pPr>
          </w:p>
          <w:p w:rsidR="006B47DA" w:rsidRDefault="006B47DA" w:rsidP="00752E3B">
            <w:pPr>
              <w:rPr>
                <w:rFonts w:ascii="Times New Roman" w:hAnsi="Times New Roman"/>
                <w:szCs w:val="28"/>
              </w:rPr>
            </w:pPr>
          </w:p>
          <w:p w:rsidR="006B47DA" w:rsidRPr="00BE7661" w:rsidRDefault="006B47DA" w:rsidP="00752E3B">
            <w:pPr>
              <w:rPr>
                <w:rFonts w:ascii="Times New Roman" w:hAnsi="Times New Roman"/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>головний спеціаліст юридичного відділу виконавчого комітету</w:t>
            </w:r>
          </w:p>
        </w:tc>
      </w:tr>
    </w:tbl>
    <w:p w:rsidR="006B47DA" w:rsidRDefault="006B47DA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6B47DA" w:rsidRDefault="006B47DA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6B47DA" w:rsidRDefault="006B47DA" w:rsidP="00037EF1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6B47DA" w:rsidRDefault="006B47DA" w:rsidP="00037EF1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</w:t>
      </w:r>
      <w:r w:rsidRPr="008A3B32">
        <w:rPr>
          <w:rFonts w:ascii="Times New Roman" w:hAnsi="Times New Roman"/>
          <w:szCs w:val="28"/>
        </w:rPr>
        <w:t>руючий справами</w:t>
      </w:r>
    </w:p>
    <w:p w:rsidR="006B47DA" w:rsidRPr="008A3B32" w:rsidRDefault="006B47DA" w:rsidP="00037EF1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виконавчого комітету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Сергій ДЕНЕГА</w:t>
      </w:r>
    </w:p>
    <w:p w:rsidR="006B47DA" w:rsidRDefault="006B47DA" w:rsidP="004F140E">
      <w:pPr>
        <w:tabs>
          <w:tab w:val="left" w:pos="720"/>
        </w:tabs>
        <w:ind w:firstLine="708"/>
        <w:rPr>
          <w:rFonts w:ascii="Times New Roman" w:hAnsi="Times New Roman"/>
          <w:szCs w:val="28"/>
        </w:rPr>
      </w:pPr>
      <w:bookmarkStart w:id="1" w:name="_GoBack"/>
      <w:bookmarkEnd w:id="1"/>
    </w:p>
    <w:sectPr w:rsidR="006B47DA" w:rsidSect="00592F7F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7EF1"/>
    <w:rsid w:val="00037EF1"/>
    <w:rsid w:val="000D7DE6"/>
    <w:rsid w:val="000E0133"/>
    <w:rsid w:val="000E1B27"/>
    <w:rsid w:val="00166186"/>
    <w:rsid w:val="001973D5"/>
    <w:rsid w:val="001A434D"/>
    <w:rsid w:val="001B375A"/>
    <w:rsid w:val="001C6122"/>
    <w:rsid w:val="001D199C"/>
    <w:rsid w:val="00217D8F"/>
    <w:rsid w:val="0033045B"/>
    <w:rsid w:val="00422630"/>
    <w:rsid w:val="00461E0D"/>
    <w:rsid w:val="004E6987"/>
    <w:rsid w:val="004F140E"/>
    <w:rsid w:val="00592F7F"/>
    <w:rsid w:val="005D7C71"/>
    <w:rsid w:val="005E59F3"/>
    <w:rsid w:val="00604626"/>
    <w:rsid w:val="006633F9"/>
    <w:rsid w:val="006B47DA"/>
    <w:rsid w:val="006B6904"/>
    <w:rsid w:val="00752E3B"/>
    <w:rsid w:val="00765A71"/>
    <w:rsid w:val="007B1FE1"/>
    <w:rsid w:val="007D58F0"/>
    <w:rsid w:val="007E138E"/>
    <w:rsid w:val="0081651A"/>
    <w:rsid w:val="00834551"/>
    <w:rsid w:val="00863AAE"/>
    <w:rsid w:val="0089644D"/>
    <w:rsid w:val="008A146F"/>
    <w:rsid w:val="008A3B32"/>
    <w:rsid w:val="00940A26"/>
    <w:rsid w:val="009F15AE"/>
    <w:rsid w:val="00A038A3"/>
    <w:rsid w:val="00A11ECD"/>
    <w:rsid w:val="00A22A00"/>
    <w:rsid w:val="00A37A3F"/>
    <w:rsid w:val="00A87C40"/>
    <w:rsid w:val="00AC2D44"/>
    <w:rsid w:val="00AD1EA0"/>
    <w:rsid w:val="00B4206C"/>
    <w:rsid w:val="00BB019C"/>
    <w:rsid w:val="00BD396C"/>
    <w:rsid w:val="00BE7661"/>
    <w:rsid w:val="00BF78BF"/>
    <w:rsid w:val="00C601AC"/>
    <w:rsid w:val="00D5119F"/>
    <w:rsid w:val="00D524E4"/>
    <w:rsid w:val="00DA01CF"/>
    <w:rsid w:val="00DF5A65"/>
    <w:rsid w:val="00E04D82"/>
    <w:rsid w:val="00E31F8C"/>
    <w:rsid w:val="00EA7B6D"/>
    <w:rsid w:val="00EC2BD0"/>
    <w:rsid w:val="00F13DBB"/>
    <w:rsid w:val="00F158FC"/>
    <w:rsid w:val="00F80A39"/>
    <w:rsid w:val="00FC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F1"/>
    <w:rPr>
      <w:rFonts w:ascii="Times New Roman CYR" w:eastAsia="Times New Roman" w:hAnsi="Times New Roman CYR"/>
      <w:bCs/>
      <w:sz w:val="28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037EF1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37EF1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037EF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customStyle="1" w:styleId="rvts23">
    <w:name w:val="rvts23"/>
    <w:basedOn w:val="a0"/>
    <w:uiPriority w:val="99"/>
    <w:rsid w:val="00037EF1"/>
    <w:rPr>
      <w:rFonts w:cs="Times New Roman"/>
    </w:rPr>
  </w:style>
  <w:style w:type="character" w:styleId="a4">
    <w:name w:val="Strong"/>
    <w:basedOn w:val="a0"/>
    <w:uiPriority w:val="99"/>
    <w:qFormat/>
    <w:rsid w:val="00037EF1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037E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37EF1"/>
    <w:rPr>
      <w:rFonts w:ascii="Tahoma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2141</Words>
  <Characters>1221</Characters>
  <Application>Microsoft Office Word</Application>
  <DocSecurity>0</DocSecurity>
  <Lines>10</Lines>
  <Paragraphs>6</Paragraphs>
  <ScaleCrop>false</ScaleCrop>
  <Company>Reanimator Extreme Edition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Userr</cp:lastModifiedBy>
  <cp:revision>2</cp:revision>
  <cp:lastPrinted>2020-12-22T08:14:00Z</cp:lastPrinted>
  <dcterms:created xsi:type="dcterms:W3CDTF">2020-12-24T07:22:00Z</dcterms:created>
  <dcterms:modified xsi:type="dcterms:W3CDTF">2020-12-24T07:22:00Z</dcterms:modified>
</cp:coreProperties>
</file>