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B2" w:rsidRDefault="003E2CB2" w:rsidP="003E2CB2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Додаток 2</w:t>
      </w:r>
    </w:p>
    <w:p w:rsidR="003E2CB2" w:rsidRDefault="003E2CB2" w:rsidP="003E2CB2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proofErr w:type="spellStart"/>
      <w:r w:rsidRPr="003E2CB2">
        <w:rPr>
          <w:sz w:val="28"/>
        </w:rPr>
        <w:t>д</w:t>
      </w:r>
      <w:proofErr w:type="spellEnd"/>
      <w:r>
        <w:rPr>
          <w:sz w:val="28"/>
          <w:lang w:val="uk-UA"/>
        </w:rPr>
        <w:t>о</w:t>
      </w:r>
      <w:r w:rsidRPr="003E2CB2">
        <w:rPr>
          <w:sz w:val="28"/>
        </w:rPr>
        <w:t xml:space="preserve"> </w:t>
      </w:r>
      <w:proofErr w:type="gramStart"/>
      <w:r>
        <w:rPr>
          <w:sz w:val="28"/>
          <w:lang w:val="uk-UA"/>
        </w:rPr>
        <w:t>р</w:t>
      </w:r>
      <w:proofErr w:type="gramEnd"/>
      <w:r>
        <w:rPr>
          <w:sz w:val="28"/>
          <w:lang w:val="uk-UA"/>
        </w:rPr>
        <w:t>ішення виконавчого комітету</w:t>
      </w:r>
    </w:p>
    <w:p w:rsidR="003E2CB2" w:rsidRDefault="003E2CB2" w:rsidP="003E2CB2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19 серпня 2021 року  № 258</w:t>
      </w:r>
    </w:p>
    <w:p w:rsidR="003E2CB2" w:rsidRDefault="003E2CB2" w:rsidP="003E2CB2">
      <w:pPr>
        <w:jc w:val="center"/>
        <w:rPr>
          <w:lang w:val="uk-UA"/>
        </w:rPr>
      </w:pPr>
    </w:p>
    <w:p w:rsidR="003E2CB2" w:rsidRDefault="003E2CB2" w:rsidP="003E2CB2">
      <w:pPr>
        <w:jc w:val="center"/>
        <w:rPr>
          <w:lang w:val="uk-UA"/>
        </w:rPr>
      </w:pPr>
    </w:p>
    <w:p w:rsidR="003E2CB2" w:rsidRDefault="003E2CB2" w:rsidP="003E2CB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Структура тарифу </w:t>
      </w:r>
    </w:p>
    <w:p w:rsidR="003E2CB2" w:rsidRDefault="003E2CB2" w:rsidP="003E2CB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ВП «Рівненська АЕС» </w:t>
      </w:r>
      <w:proofErr w:type="spellStart"/>
      <w:r>
        <w:rPr>
          <w:b/>
          <w:sz w:val="28"/>
          <w:lang w:val="uk-UA"/>
        </w:rPr>
        <w:t>ДП</w:t>
      </w:r>
      <w:proofErr w:type="spellEnd"/>
      <w:r>
        <w:rPr>
          <w:b/>
          <w:sz w:val="28"/>
          <w:lang w:val="uk-UA"/>
        </w:rPr>
        <w:t xml:space="preserve"> «НАЕК на теплову енергію (виробництво, транспортування, постачання) з 01.10.2021 року</w:t>
      </w:r>
    </w:p>
    <w:p w:rsidR="003E2CB2" w:rsidRDefault="003E2CB2" w:rsidP="003E2CB2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без ПДВ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5724"/>
        <w:gridCol w:w="876"/>
        <w:gridCol w:w="2453"/>
      </w:tblGrid>
      <w:tr w:rsidR="003E2CB2" w:rsidTr="000B7721">
        <w:trPr>
          <w:trHeight w:val="13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Сумарні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середньозважені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показники</w:t>
            </w:r>
            <w:proofErr w:type="spellEnd"/>
          </w:p>
        </w:tc>
      </w:tr>
      <w:tr w:rsidR="003E2CB2" w:rsidTr="000B7721">
        <w:trPr>
          <w:trHeight w:val="180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nil"/>
              <w:right w:val="single" w:sz="2" w:space="0" w:color="000000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2CB2" w:rsidTr="000B7721">
        <w:trPr>
          <w:trHeight w:val="158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nil"/>
              <w:right w:val="single" w:sz="2" w:space="0" w:color="000000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2CB2" w:rsidTr="000B7721">
        <w:trPr>
          <w:trHeight w:val="6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3E2CB2" w:rsidTr="000B7721">
        <w:trPr>
          <w:trHeight w:val="2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виробництво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100,05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38,33</w:t>
            </w:r>
          </w:p>
        </w:tc>
      </w:tr>
      <w:tr w:rsidR="003E2CB2" w:rsidTr="000B772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38,33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7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1,92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1,92</w:t>
            </w:r>
          </w:p>
        </w:tc>
      </w:tr>
      <w:tr w:rsidR="003E2CB2" w:rsidTr="000B772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енергію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140,30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4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ічні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плановані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доходи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тис</w:t>
            </w:r>
            <w:proofErr w:type="gramStart"/>
            <w:r>
              <w:rPr>
                <w:b/>
                <w:bCs/>
                <w:color w:val="000000"/>
              </w:rPr>
              <w:t>.г</w:t>
            </w:r>
            <w:proofErr w:type="gramEnd"/>
            <w:r>
              <w:rPr>
                <w:b/>
                <w:bCs/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44 336,01</w:t>
            </w:r>
          </w:p>
        </w:tc>
      </w:tr>
      <w:tr w:rsidR="003E2CB2" w:rsidTr="000B7721">
        <w:trPr>
          <w:trHeight w:val="45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44 336,01</w:t>
            </w:r>
          </w:p>
        </w:tc>
      </w:tr>
      <w:tr w:rsidR="003E2CB2" w:rsidTr="000B772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43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66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доходи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мережами </w:t>
            </w:r>
            <w:proofErr w:type="spellStart"/>
            <w:r>
              <w:rPr>
                <w:color w:val="000000"/>
                <w:sz w:val="22"/>
                <w:szCs w:val="22"/>
              </w:rPr>
              <w:t>ліцензіата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усього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45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47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48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мереж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ліцензіата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власникі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3E2CB2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316 008,63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споживачам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316 008,63</w:t>
            </w:r>
          </w:p>
        </w:tc>
      </w:tr>
      <w:tr w:rsidR="003E2CB2" w:rsidTr="000B772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власників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івні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рентабельності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тарифів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2CB2" w:rsidTr="000B772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енергію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CB2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3E2CB2" w:rsidRDefault="003E2CB2" w:rsidP="003E2CB2">
      <w:pPr>
        <w:rPr>
          <w:b/>
          <w:sz w:val="28"/>
          <w:lang w:val="uk-UA"/>
        </w:rPr>
      </w:pPr>
    </w:p>
    <w:p w:rsidR="003E2CB2" w:rsidRDefault="003E2CB2" w:rsidP="003E2CB2">
      <w:pPr>
        <w:rPr>
          <w:sz w:val="28"/>
          <w:szCs w:val="28"/>
          <w:lang w:val="uk-UA"/>
        </w:rPr>
      </w:pPr>
    </w:p>
    <w:p w:rsidR="003E2CB2" w:rsidRDefault="009E1DBE" w:rsidP="003E2C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3E2CB2" w:rsidRDefault="003E2CB2" w:rsidP="003E2CB2">
      <w:pPr>
        <w:rPr>
          <w:b/>
          <w:sz w:val="28"/>
          <w:szCs w:val="28"/>
          <w:lang w:val="uk-UA"/>
        </w:rPr>
      </w:pPr>
    </w:p>
    <w:p w:rsidR="003E2CB2" w:rsidRDefault="003E2CB2" w:rsidP="003E2CB2">
      <w:pPr>
        <w:rPr>
          <w:b/>
          <w:sz w:val="28"/>
          <w:szCs w:val="28"/>
          <w:lang w:val="uk-UA"/>
        </w:rPr>
      </w:pPr>
    </w:p>
    <w:p w:rsidR="003E2CB2" w:rsidRDefault="003E2CB2" w:rsidP="003E2CB2">
      <w:pPr>
        <w:rPr>
          <w:b/>
          <w:sz w:val="28"/>
          <w:szCs w:val="28"/>
          <w:lang w:val="uk-UA"/>
        </w:rPr>
      </w:pPr>
    </w:p>
    <w:p w:rsidR="003E2CB2" w:rsidRDefault="003E2CB2" w:rsidP="003E2CB2">
      <w:pPr>
        <w:rPr>
          <w:b/>
          <w:sz w:val="28"/>
          <w:szCs w:val="28"/>
          <w:lang w:val="uk-UA"/>
        </w:rPr>
      </w:pPr>
    </w:p>
    <w:p w:rsidR="003E2CB2" w:rsidRDefault="003E2CB2" w:rsidP="003E2CB2">
      <w:pPr>
        <w:rPr>
          <w:b/>
          <w:sz w:val="28"/>
          <w:szCs w:val="28"/>
          <w:lang w:val="uk-UA"/>
        </w:rPr>
      </w:pPr>
    </w:p>
    <w:p w:rsidR="003E2CB2" w:rsidRDefault="003E2CB2" w:rsidP="003E2CB2">
      <w:pPr>
        <w:rPr>
          <w:b/>
          <w:sz w:val="28"/>
          <w:szCs w:val="28"/>
          <w:lang w:val="uk-UA"/>
        </w:rPr>
      </w:pPr>
    </w:p>
    <w:p w:rsidR="003E2CB2" w:rsidRDefault="003E2CB2" w:rsidP="003E2CB2"/>
    <w:p w:rsidR="003D2105" w:rsidRDefault="003D2105"/>
    <w:sectPr w:rsidR="003D2105" w:rsidSect="00F23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C8" w:rsidRDefault="00E713C8" w:rsidP="00E713C8">
      <w:r>
        <w:separator/>
      </w:r>
    </w:p>
  </w:endnote>
  <w:endnote w:type="continuationSeparator" w:id="1">
    <w:p w:rsidR="00E713C8" w:rsidRDefault="00E713C8" w:rsidP="00E7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05" w:rsidRDefault="009E1DB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05" w:rsidRDefault="009E1DB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05" w:rsidRDefault="009E1D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C8" w:rsidRDefault="00E713C8" w:rsidP="00E713C8">
      <w:r>
        <w:separator/>
      </w:r>
    </w:p>
  </w:footnote>
  <w:footnote w:type="continuationSeparator" w:id="1">
    <w:p w:rsidR="00E713C8" w:rsidRDefault="00E713C8" w:rsidP="00E71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CA" w:rsidRDefault="00E713C8" w:rsidP="00933C9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2CB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3ACA" w:rsidRDefault="009E1DBE" w:rsidP="00F23AC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CA" w:rsidRPr="00933C91" w:rsidRDefault="00E713C8" w:rsidP="00933C91">
    <w:pPr>
      <w:pStyle w:val="a4"/>
      <w:framePr w:wrap="around" w:vAnchor="text" w:hAnchor="margin" w:xAlign="right" w:y="1"/>
      <w:jc w:val="right"/>
      <w:rPr>
        <w:rStyle w:val="a6"/>
        <w:sz w:val="24"/>
        <w:szCs w:val="24"/>
        <w:lang w:val="uk-UA"/>
      </w:rPr>
    </w:pPr>
    <w:r w:rsidRPr="00F36705">
      <w:rPr>
        <w:rStyle w:val="a6"/>
        <w:sz w:val="24"/>
        <w:szCs w:val="24"/>
      </w:rPr>
      <w:fldChar w:fldCharType="begin"/>
    </w:r>
    <w:r w:rsidR="003E2CB2" w:rsidRPr="00F36705">
      <w:rPr>
        <w:rStyle w:val="a6"/>
        <w:sz w:val="24"/>
        <w:szCs w:val="24"/>
      </w:rPr>
      <w:instrText xml:space="preserve">PAGE  </w:instrText>
    </w:r>
    <w:r w:rsidRPr="00F36705">
      <w:rPr>
        <w:rStyle w:val="a6"/>
        <w:sz w:val="24"/>
        <w:szCs w:val="24"/>
      </w:rPr>
      <w:fldChar w:fldCharType="separate"/>
    </w:r>
    <w:r w:rsidR="009E1DBE">
      <w:rPr>
        <w:rStyle w:val="a6"/>
        <w:noProof/>
        <w:sz w:val="24"/>
        <w:szCs w:val="24"/>
      </w:rPr>
      <w:t>2</w:t>
    </w:r>
    <w:r w:rsidRPr="00F36705">
      <w:rPr>
        <w:rStyle w:val="a6"/>
        <w:sz w:val="24"/>
        <w:szCs w:val="24"/>
      </w:rPr>
      <w:fldChar w:fldCharType="end"/>
    </w:r>
    <w:r w:rsidR="003E2CB2" w:rsidRPr="00F36705">
      <w:rPr>
        <w:rStyle w:val="a6"/>
        <w:sz w:val="24"/>
        <w:szCs w:val="24"/>
        <w:lang w:val="uk-UA"/>
      </w:rPr>
      <w:t xml:space="preserve">                                      Продовження</w:t>
    </w:r>
    <w:r w:rsidR="003E2CB2" w:rsidRPr="00933C91">
      <w:rPr>
        <w:rStyle w:val="a6"/>
        <w:sz w:val="24"/>
        <w:szCs w:val="24"/>
        <w:lang w:val="uk-UA"/>
      </w:rPr>
      <w:t xml:space="preserve"> додатка 2</w:t>
    </w:r>
  </w:p>
  <w:p w:rsidR="00F23ACA" w:rsidRDefault="009E1DBE" w:rsidP="00F23ACA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05" w:rsidRDefault="009E1D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CB2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2CB2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1DB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13C8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3E2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2C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E2CB2"/>
  </w:style>
  <w:style w:type="paragraph" w:styleId="a7">
    <w:name w:val="footer"/>
    <w:basedOn w:val="a"/>
    <w:link w:val="a8"/>
    <w:rsid w:val="003E2C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CB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1724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2021-08-25T13:12:00Z</dcterms:created>
  <dcterms:modified xsi:type="dcterms:W3CDTF">2021-08-25T13:21:00Z</dcterms:modified>
</cp:coreProperties>
</file>