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0C306" w14:textId="77777777" w:rsidR="00174EC3" w:rsidRDefault="00174EC3" w:rsidP="00174EC3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</w:t>
      </w:r>
    </w:p>
    <w:p w14:paraId="49567048" w14:textId="77777777" w:rsidR="00174EC3" w:rsidRDefault="00174EC3" w:rsidP="00174EC3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14:paraId="141E4F5A" w14:textId="74CC7C29" w:rsidR="00174EC3" w:rsidRDefault="00174EC3" w:rsidP="00174EC3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462185" w:rsidRPr="00462185">
        <w:rPr>
          <w:sz w:val="28"/>
          <w:szCs w:val="28"/>
        </w:rPr>
        <w:t xml:space="preserve">29 </w:t>
      </w:r>
      <w:r w:rsidR="00462185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  2021 року  № </w:t>
      </w:r>
      <w:r w:rsidR="00462185">
        <w:rPr>
          <w:sz w:val="28"/>
          <w:szCs w:val="28"/>
          <w:lang w:val="uk-UA"/>
        </w:rPr>
        <w:t>420</w:t>
      </w:r>
      <w:bookmarkStart w:id="0" w:name="_GoBack"/>
      <w:bookmarkEnd w:id="0"/>
    </w:p>
    <w:p w14:paraId="69D6F753" w14:textId="77777777" w:rsidR="005A58C5" w:rsidRDefault="005A58C5">
      <w:pPr>
        <w:rPr>
          <w:lang w:val="uk-UA"/>
        </w:rPr>
      </w:pPr>
    </w:p>
    <w:tbl>
      <w:tblPr>
        <w:tblW w:w="94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0"/>
        <w:gridCol w:w="108"/>
        <w:gridCol w:w="2952"/>
        <w:gridCol w:w="315"/>
        <w:gridCol w:w="960"/>
        <w:gridCol w:w="1095"/>
        <w:gridCol w:w="1170"/>
        <w:gridCol w:w="1170"/>
        <w:gridCol w:w="1095"/>
        <w:gridCol w:w="495"/>
        <w:gridCol w:w="108"/>
      </w:tblGrid>
      <w:tr w:rsidR="001D2DC0" w:rsidRPr="007D230E" w14:paraId="4F15AB02" w14:textId="77777777" w:rsidTr="001D2DC0">
        <w:trPr>
          <w:gridBefore w:val="2"/>
          <w:wBefore w:w="138" w:type="dxa"/>
          <w:trHeight w:val="360"/>
        </w:trPr>
        <w:tc>
          <w:tcPr>
            <w:tcW w:w="9360" w:type="dxa"/>
            <w:gridSpan w:val="9"/>
            <w:noWrap/>
          </w:tcPr>
          <w:p w14:paraId="76DB1DDD" w14:textId="77777777" w:rsidR="001D2DC0" w:rsidRPr="007D230E" w:rsidRDefault="001D2DC0" w:rsidP="00A339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230E">
              <w:rPr>
                <w:b/>
                <w:sz w:val="28"/>
                <w:szCs w:val="28"/>
                <w:lang w:val="uk-UA"/>
              </w:rPr>
              <w:t xml:space="preserve">Структура </w:t>
            </w:r>
            <w:r w:rsidRPr="007D230E">
              <w:rPr>
                <w:b/>
                <w:sz w:val="28"/>
                <w:szCs w:val="28"/>
              </w:rPr>
              <w:t>тариф</w:t>
            </w:r>
            <w:r w:rsidRPr="007D230E">
              <w:rPr>
                <w:b/>
                <w:sz w:val="28"/>
                <w:szCs w:val="28"/>
                <w:lang w:val="uk-UA"/>
              </w:rPr>
              <w:t>у</w:t>
            </w:r>
            <w:r w:rsidRPr="007D230E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7D230E">
              <w:rPr>
                <w:b/>
                <w:sz w:val="28"/>
                <w:szCs w:val="28"/>
              </w:rPr>
              <w:t>транспортування</w:t>
            </w:r>
            <w:proofErr w:type="spellEnd"/>
            <w:r w:rsidRPr="007D23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230E">
              <w:rPr>
                <w:b/>
                <w:sz w:val="28"/>
                <w:szCs w:val="28"/>
              </w:rPr>
              <w:t>теплової</w:t>
            </w:r>
            <w:proofErr w:type="spellEnd"/>
            <w:r w:rsidRPr="007D23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230E">
              <w:rPr>
                <w:b/>
                <w:sz w:val="28"/>
                <w:szCs w:val="28"/>
              </w:rPr>
              <w:t>енергії</w:t>
            </w:r>
            <w:proofErr w:type="spellEnd"/>
          </w:p>
        </w:tc>
      </w:tr>
      <w:tr w:rsidR="001D2DC0" w:rsidRPr="007D230E" w14:paraId="10B287A0" w14:textId="77777777" w:rsidTr="001D2DC0">
        <w:trPr>
          <w:gridBefore w:val="2"/>
          <w:wBefore w:w="138" w:type="dxa"/>
          <w:trHeight w:val="360"/>
        </w:trPr>
        <w:tc>
          <w:tcPr>
            <w:tcW w:w="9360" w:type="dxa"/>
            <w:gridSpan w:val="9"/>
            <w:noWrap/>
          </w:tcPr>
          <w:p w14:paraId="0D4E5228" w14:textId="77777777" w:rsidR="001D2DC0" w:rsidRPr="007D230E" w:rsidRDefault="001D2DC0" w:rsidP="00A33994">
            <w:pPr>
              <w:jc w:val="center"/>
              <w:rPr>
                <w:b/>
                <w:sz w:val="28"/>
                <w:szCs w:val="28"/>
              </w:rPr>
            </w:pPr>
            <w:r w:rsidRPr="007D230E">
              <w:rPr>
                <w:b/>
                <w:sz w:val="28"/>
                <w:szCs w:val="28"/>
              </w:rPr>
              <w:t>КП</w:t>
            </w:r>
            <w:r w:rsidRPr="007D230E">
              <w:rPr>
                <w:b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D230E">
              <w:rPr>
                <w:b/>
                <w:sz w:val="28"/>
                <w:szCs w:val="28"/>
              </w:rPr>
              <w:t>Вараштепловодоканал</w:t>
            </w:r>
            <w:proofErr w:type="spellEnd"/>
            <w:r w:rsidRPr="007D230E">
              <w:rPr>
                <w:b/>
                <w:sz w:val="28"/>
                <w:szCs w:val="28"/>
                <w:lang w:val="uk-UA"/>
              </w:rPr>
              <w:t>»</w:t>
            </w:r>
            <w:r w:rsidRPr="007D230E">
              <w:rPr>
                <w:b/>
                <w:sz w:val="28"/>
                <w:szCs w:val="28"/>
              </w:rPr>
              <w:t xml:space="preserve"> ВМР</w:t>
            </w:r>
          </w:p>
        </w:tc>
      </w:tr>
      <w:tr w:rsidR="001D2DC0" w14:paraId="1256AAA7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09B65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Показники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A5818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Одиниці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виміру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765C71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692C08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6F0BD5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C9D1C6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D2DC0" w14:paraId="240013A4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990"/>
        </w:trPr>
        <w:tc>
          <w:tcPr>
            <w:tcW w:w="340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DD945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0DF5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4F19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базовий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період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 2019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(факт)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5C1D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базовий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період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 2020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(факт)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9482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передбачено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чинним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тарифом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259E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планований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період</w:t>
            </w:r>
            <w:proofErr w:type="spellEnd"/>
          </w:p>
        </w:tc>
      </w:tr>
      <w:tr w:rsidR="001D2DC0" w14:paraId="4A8E952A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FE45E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BB7A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0951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74B25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B287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C748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1D2DC0" w14:paraId="2472A8F7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2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D4259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Виробнича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7453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75CF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4278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9677F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4616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487A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6310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524D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7300</w:t>
            </w:r>
          </w:p>
        </w:tc>
      </w:tr>
      <w:tr w:rsidR="001D2DC0" w14:paraId="075654E2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3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8DE60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прямі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матеріальні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07F01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3E10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2BB40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A7955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816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9080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816</w:t>
            </w:r>
          </w:p>
        </w:tc>
      </w:tr>
      <w:tr w:rsidR="001D2DC0" w14:paraId="2093D66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1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30F23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електроенергія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86B9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32F7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1560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F1EC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D251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6E026580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79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5873C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тепловими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мережами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підприємств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1E3C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B76F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F0A3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7B3D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A894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257C8556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7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CDC7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вода для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технологічних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потреб та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водовідведення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333A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04BF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6FA14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A99D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C119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FF4EF8C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2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3EAC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матеріали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запасні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частини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матеріальні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ресурси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32A3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1749D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95A8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2020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816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5518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816</w:t>
            </w:r>
          </w:p>
        </w:tc>
      </w:tr>
      <w:tr w:rsidR="001D2DC0" w14:paraId="52BEBC4E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6A97F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прямі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14C9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44CC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2899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DEF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3254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06DB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3721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CEF8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4416</w:t>
            </w:r>
          </w:p>
        </w:tc>
      </w:tr>
      <w:tr w:rsidR="001D2DC0" w14:paraId="1FAAEDF2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6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ACC22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прямі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61F5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D81D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1252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1B975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1217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888F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1772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C433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2068</w:t>
            </w:r>
          </w:p>
        </w:tc>
      </w:tr>
      <w:tr w:rsidR="001D2DC0" w14:paraId="1A821644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3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71E66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625D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5990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C235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697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4A83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819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6C14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972</w:t>
            </w:r>
          </w:p>
        </w:tc>
      </w:tr>
      <w:tr w:rsidR="001D2DC0" w14:paraId="135265E5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0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CF524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амортизаційні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50FA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6BF5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532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46D9C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E509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525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740E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525</w:t>
            </w:r>
          </w:p>
        </w:tc>
      </w:tr>
      <w:tr w:rsidR="001D2DC0" w14:paraId="04ACAF5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BB298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прямі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F581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3799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108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D87A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8EE2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429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6014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571</w:t>
            </w:r>
          </w:p>
        </w:tc>
      </w:tr>
      <w:tr w:rsidR="001D2DC0" w14:paraId="725AAB41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FFB5D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загальновиробничі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B1FA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A806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D638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0505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7F8A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</w:tr>
      <w:tr w:rsidR="001D2DC0" w14:paraId="5D5B8541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0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8CA3C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32FB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B84F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88B4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4590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7E51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6E8AB5F5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6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1404C7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80AE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80E9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5D28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9C2E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56230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51C26909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1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35FD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1251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960C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1FE8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DFA7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DE83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25FBED2D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6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45D0E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Адміністративні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B2B35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5B3A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893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9818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853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B07E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1068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B56C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1221</w:t>
            </w:r>
          </w:p>
        </w:tc>
      </w:tr>
      <w:tr w:rsidR="001D2DC0" w14:paraId="28378ACE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C6A0A1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D0CB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CB1B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AF4B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B5A5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57C1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918</w:t>
            </w:r>
          </w:p>
        </w:tc>
      </w:tr>
      <w:tr w:rsidR="001D2DC0" w14:paraId="60CFA7F1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4B6B5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22E9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26C5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3077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2537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B90A6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</w:t>
            </w:r>
          </w:p>
        </w:tc>
      </w:tr>
      <w:tr w:rsidR="001D2DC0" w14:paraId="457524A1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9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AA2B1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0277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788F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DC85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C7BD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124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6C73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101</w:t>
            </w:r>
          </w:p>
        </w:tc>
      </w:tr>
      <w:tr w:rsidR="001D2DC0" w14:paraId="7664CDA5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B0F4D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збут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6DC8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56316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235E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9BD1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75CE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</w:tr>
      <w:tr w:rsidR="001D2DC0" w14:paraId="571320ED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3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21793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F13C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6AE0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F429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AAB5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B241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0762462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6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E2F6E5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267E0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D3C9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A3E3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21AF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0BAF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6BD2962C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1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A9365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*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5773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C281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9E3E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8D29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38AD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78E2EF59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8130B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операційні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*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F469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4E90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C6BE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4B69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D9CB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B6EB85C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530B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lastRenderedPageBreak/>
              <w:t>Фінансові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B321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DE3D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990A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E6A2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BF33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2C9955EC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37592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Повна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собівартість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*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214D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65BC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5171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C2C7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5469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3F55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7378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8693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8521</w:t>
            </w:r>
          </w:p>
        </w:tc>
      </w:tr>
      <w:tr w:rsidR="001D2DC0" w14:paraId="10CA41E0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3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20AA4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відшкодування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втрат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EE92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26FA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148C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1091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60C8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69D688EA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DEAC5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Розрахунковий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*,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44A7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A0C0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C3CF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C849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73DB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1AC8297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F5C23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податок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E907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918B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53AF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F4929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A96C4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10890976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AB2AC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дивіденди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545D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4AB9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75D9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EBB0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AE75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B8547B3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9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CB115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резервний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фонд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капітал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25BD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9AEC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1FAA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DAB3A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B3B0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28FB6C37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9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C800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розвиток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виробництва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виробничі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інвестиції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8A33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AA64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9401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D885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3D8A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706F056E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34309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інше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використання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прибутку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DF8DE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4BF3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39C15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BA85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6A54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26AD3BD8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04418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Вартість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відповідними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тарифами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145B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CD7E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5171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83588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5469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872A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7378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29C2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8521</w:t>
            </w:r>
          </w:p>
        </w:tc>
      </w:tr>
      <w:tr w:rsidR="001D2DC0" w14:paraId="30B4A626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1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D965F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Середньозважений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тариф на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енергії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EB09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/Гкал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9C19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23,26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56A6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24,70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F6DB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30,61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2160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37,49</w:t>
            </w:r>
          </w:p>
        </w:tc>
      </w:tr>
      <w:tr w:rsidR="001D2DC0" w14:paraId="69CB5C7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6C6D7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надходження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мережі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6E11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56DD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235859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14C0E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234963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3A37D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258003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7DE51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245033</w:t>
            </w:r>
          </w:p>
        </w:tc>
      </w:tr>
      <w:tr w:rsidR="001D2DC0" w14:paraId="61A7CF5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0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7B772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5654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C59D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EAA2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21697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8AE6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DA9C15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7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AAE65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власників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для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мережами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15ED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F30C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FD6C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F73E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D1B3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4291ED3C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6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B98B3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в мережах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DE04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2923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13585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FE9D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13534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B079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16943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E286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17748</w:t>
            </w:r>
          </w:p>
        </w:tc>
      </w:tr>
      <w:tr w:rsidR="001D2DC0" w14:paraId="7C179FBF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3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6F880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8415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E427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80BF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F186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8314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213D2928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6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8679C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власників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для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мережами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A40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FE6D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7F1E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88B1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D504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E77674F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6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0B5F4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Корисний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відпуск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 мереж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123F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E6C4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222274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D226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221429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CD8B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241060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32A3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227285</w:t>
            </w:r>
          </w:p>
        </w:tc>
      </w:tr>
      <w:tr w:rsidR="001D2DC0" w14:paraId="0EBE59AF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307B0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господарські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потреби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ліцензованої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діяльності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A911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C713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F8F9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35FA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9696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79E4F335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3554F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корисний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відпуск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власників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C7D2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A4FF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B31F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8AC2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0D20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563AC0BF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73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5334B5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корисний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відпуск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власним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споживачам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на потреби: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9F8B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7731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222274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67DA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221429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EB90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241060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DCB3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227285</w:t>
            </w:r>
          </w:p>
        </w:tc>
      </w:tr>
      <w:tr w:rsidR="001D2DC0" w14:paraId="3CBD150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013435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населення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CA06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296B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178137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DAC4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183045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7BF1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178337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D8B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187886</w:t>
            </w:r>
          </w:p>
        </w:tc>
      </w:tr>
      <w:tr w:rsidR="001D2DC0" w14:paraId="3225BE69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1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D11ED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релігійних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організацій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57D2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F02A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35B76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ACCF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2258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680B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630</w:t>
            </w:r>
          </w:p>
        </w:tc>
      </w:tr>
      <w:tr w:rsidR="001D2DC0" w14:paraId="6E507392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0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67D69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бюджетних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організацій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618F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F94E7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18948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5148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16501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1A0A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23107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D6BE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16938</w:t>
            </w:r>
          </w:p>
        </w:tc>
      </w:tr>
      <w:tr w:rsidR="001D2DC0" w14:paraId="091F40C5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EAA44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6C0D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1565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24575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A3E3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21269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1B26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37358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6CF6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21831</w:t>
            </w:r>
          </w:p>
        </w:tc>
      </w:tr>
      <w:tr w:rsidR="001D2DC0" w:rsidRPr="007D230E" w14:paraId="1872F265" w14:textId="77777777" w:rsidTr="001D2DC0">
        <w:trPr>
          <w:gridBefore w:val="1"/>
          <w:gridAfter w:val="1"/>
          <w:wBefore w:w="30" w:type="dxa"/>
          <w:wAfter w:w="108" w:type="dxa"/>
          <w:trHeight w:val="465"/>
        </w:trPr>
        <w:tc>
          <w:tcPr>
            <w:tcW w:w="3060" w:type="dxa"/>
            <w:gridSpan w:val="2"/>
          </w:tcPr>
          <w:p w14:paraId="0F046856" w14:textId="77777777" w:rsidR="001D2DC0" w:rsidRDefault="001D2DC0" w:rsidP="00A33994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37236982" w14:textId="77777777" w:rsidR="001D2DC0" w:rsidRDefault="001D2DC0" w:rsidP="00A33994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649377E4" w14:textId="77777777" w:rsidR="001D2DC0" w:rsidRPr="007D230E" w:rsidRDefault="001D2DC0" w:rsidP="00A33994">
            <w:pPr>
              <w:rPr>
                <w:color w:val="000000"/>
                <w:sz w:val="28"/>
                <w:szCs w:val="28"/>
                <w:lang w:val="uk-UA"/>
              </w:rPr>
            </w:pPr>
            <w:r w:rsidRPr="007D230E">
              <w:rPr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6300" w:type="dxa"/>
            <w:gridSpan w:val="7"/>
            <w:noWrap/>
            <w:vAlign w:val="bottom"/>
          </w:tcPr>
          <w:p w14:paraId="086B539A" w14:textId="77777777" w:rsidR="001D2DC0" w:rsidRPr="007D230E" w:rsidRDefault="001D2DC0" w:rsidP="00A33994">
            <w:pPr>
              <w:rPr>
                <w:sz w:val="28"/>
                <w:szCs w:val="28"/>
                <w:lang w:val="uk-UA"/>
              </w:rPr>
            </w:pPr>
            <w:r w:rsidRPr="007D230E">
              <w:rPr>
                <w:sz w:val="28"/>
                <w:szCs w:val="28"/>
              </w:rPr>
              <w:t xml:space="preserve">           </w:t>
            </w:r>
          </w:p>
        </w:tc>
      </w:tr>
      <w:tr w:rsidR="001D2DC0" w:rsidRPr="007D230E" w14:paraId="5C80DE74" w14:textId="77777777" w:rsidTr="001D2DC0">
        <w:trPr>
          <w:gridBefore w:val="1"/>
          <w:gridAfter w:val="1"/>
          <w:wBefore w:w="30" w:type="dxa"/>
          <w:wAfter w:w="108" w:type="dxa"/>
          <w:trHeight w:val="480"/>
        </w:trPr>
        <w:tc>
          <w:tcPr>
            <w:tcW w:w="3060" w:type="dxa"/>
            <w:gridSpan w:val="2"/>
          </w:tcPr>
          <w:p w14:paraId="0CC9D00E" w14:textId="77777777" w:rsidR="001D2DC0" w:rsidRPr="007D230E" w:rsidRDefault="001D2DC0" w:rsidP="00A3399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виконавчого </w:t>
            </w:r>
            <w:r w:rsidRPr="007D230E">
              <w:rPr>
                <w:color w:val="000000"/>
                <w:sz w:val="28"/>
                <w:szCs w:val="28"/>
                <w:lang w:val="uk-UA"/>
              </w:rPr>
              <w:t xml:space="preserve">комітету                     </w:t>
            </w:r>
          </w:p>
        </w:tc>
        <w:tc>
          <w:tcPr>
            <w:tcW w:w="6300" w:type="dxa"/>
            <w:gridSpan w:val="7"/>
          </w:tcPr>
          <w:p w14:paraId="353F67E0" w14:textId="77777777" w:rsidR="001D2DC0" w:rsidRPr="007D230E" w:rsidRDefault="001D2DC0" w:rsidP="00A33994">
            <w:pPr>
              <w:rPr>
                <w:sz w:val="28"/>
                <w:szCs w:val="28"/>
                <w:lang w:val="uk-UA"/>
              </w:rPr>
            </w:pPr>
            <w:r w:rsidRPr="007D230E">
              <w:rPr>
                <w:sz w:val="28"/>
                <w:szCs w:val="28"/>
                <w:lang w:val="uk-UA"/>
              </w:rPr>
              <w:t xml:space="preserve">                                                        Сергій ДЕНЕГА</w:t>
            </w:r>
          </w:p>
        </w:tc>
      </w:tr>
    </w:tbl>
    <w:p w14:paraId="56E2FF6D" w14:textId="77777777" w:rsidR="001D2DC0" w:rsidRPr="00174EC3" w:rsidRDefault="001D2DC0">
      <w:pPr>
        <w:rPr>
          <w:lang w:val="uk-UA"/>
        </w:rPr>
      </w:pPr>
    </w:p>
    <w:sectPr w:rsidR="001D2DC0" w:rsidRPr="0017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C3"/>
    <w:rsid w:val="00174EC3"/>
    <w:rsid w:val="001D2DC0"/>
    <w:rsid w:val="00462185"/>
    <w:rsid w:val="005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D8FA"/>
  <w15:chartTrackingRefBased/>
  <w15:docId w15:val="{C9968104-9F38-4B7C-BB19-DD68C14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dcterms:created xsi:type="dcterms:W3CDTF">2021-12-29T10:34:00Z</dcterms:created>
  <dcterms:modified xsi:type="dcterms:W3CDTF">2021-12-29T10:34:00Z</dcterms:modified>
</cp:coreProperties>
</file>