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9F" w:rsidRPr="008058E6" w:rsidRDefault="000A369F" w:rsidP="000A369F">
      <w:pPr>
        <w:jc w:val="center"/>
        <w:rPr>
          <w:rFonts w:ascii="Times New Roman" w:hAnsi="Times New Roman" w:cs="Academy"/>
        </w:rPr>
      </w:pPr>
    </w:p>
    <w:p w:rsidR="000A369F" w:rsidRDefault="000A369F" w:rsidP="000A369F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9F" w:rsidRPr="005C3B1A" w:rsidRDefault="000A369F" w:rsidP="000A369F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:rsidR="000A369F" w:rsidRPr="005C3B1A" w:rsidRDefault="000A369F" w:rsidP="000A369F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0A369F" w:rsidRPr="005C3B1A" w:rsidRDefault="000A369F" w:rsidP="000A369F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:rsidR="000A369F" w:rsidRPr="005C3B1A" w:rsidRDefault="000A369F" w:rsidP="000A369F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:rsidR="000A369F" w:rsidRPr="005C3B1A" w:rsidRDefault="000A369F" w:rsidP="000A369F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0A369F" w:rsidRPr="005C3B1A" w:rsidRDefault="000A369F" w:rsidP="000A369F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:rsidR="000A369F" w:rsidRDefault="000A369F" w:rsidP="000A369F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0A369F" w:rsidRDefault="000A369F" w:rsidP="000A369F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20 вересня 2021  року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rFonts w:cs="Times New Roman CYR"/>
          <w:b/>
          <w:szCs w:val="28"/>
        </w:rPr>
        <w:t>№31</w:t>
      </w:r>
      <w:r w:rsidR="00BE0E5E">
        <w:rPr>
          <w:rFonts w:cs="Times New Roman CYR"/>
          <w:b/>
          <w:szCs w:val="28"/>
        </w:rPr>
        <w:t>2</w:t>
      </w:r>
    </w:p>
    <w:p w:rsidR="000A369F" w:rsidRDefault="000A369F" w:rsidP="000A369F">
      <w:pPr>
        <w:rPr>
          <w:szCs w:val="28"/>
        </w:rPr>
      </w:pPr>
    </w:p>
    <w:p w:rsidR="000A369F" w:rsidRDefault="000A369F" w:rsidP="000A369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Про внесення змін до рішення</w:t>
      </w:r>
    </w:p>
    <w:p w:rsidR="000A369F" w:rsidRDefault="000A369F" w:rsidP="000A369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виконавчого комітету від 30.03.2021 № 90</w:t>
      </w:r>
    </w:p>
    <w:p w:rsidR="000A369F" w:rsidRDefault="000A369F" w:rsidP="000A369F">
      <w:pPr>
        <w:jc w:val="both"/>
        <w:rPr>
          <w:szCs w:val="28"/>
        </w:rPr>
      </w:pPr>
      <w:r>
        <w:rPr>
          <w:szCs w:val="28"/>
        </w:rPr>
        <w:t xml:space="preserve">«Про утворення комісії щодо </w:t>
      </w:r>
    </w:p>
    <w:p w:rsidR="000A369F" w:rsidRDefault="000A369F" w:rsidP="000A369F">
      <w:pPr>
        <w:jc w:val="both"/>
        <w:rPr>
          <w:szCs w:val="28"/>
        </w:rPr>
      </w:pPr>
      <w:r>
        <w:rPr>
          <w:szCs w:val="28"/>
        </w:rPr>
        <w:t xml:space="preserve">розгляду заяв про виплату адресної </w:t>
      </w:r>
    </w:p>
    <w:p w:rsidR="000A369F" w:rsidRDefault="000A369F" w:rsidP="000A369F">
      <w:pPr>
        <w:jc w:val="both"/>
        <w:rPr>
          <w:szCs w:val="28"/>
        </w:rPr>
      </w:pPr>
      <w:r>
        <w:rPr>
          <w:szCs w:val="28"/>
        </w:rPr>
        <w:t xml:space="preserve">допомоги на придбання житла для </w:t>
      </w:r>
    </w:p>
    <w:p w:rsidR="000A369F" w:rsidRDefault="000A369F" w:rsidP="000A369F">
      <w:pPr>
        <w:jc w:val="both"/>
        <w:rPr>
          <w:szCs w:val="28"/>
        </w:rPr>
      </w:pPr>
      <w:r>
        <w:rPr>
          <w:szCs w:val="28"/>
        </w:rPr>
        <w:t xml:space="preserve">учасників АТО/ООС, членів сім’ї </w:t>
      </w:r>
    </w:p>
    <w:p w:rsidR="000A369F" w:rsidRDefault="000A369F" w:rsidP="000A369F">
      <w:pPr>
        <w:jc w:val="both"/>
        <w:rPr>
          <w:szCs w:val="28"/>
        </w:rPr>
      </w:pPr>
      <w:r>
        <w:rPr>
          <w:szCs w:val="28"/>
        </w:rPr>
        <w:t xml:space="preserve">загиблого (померлого) учасника АТО/ООС </w:t>
      </w:r>
    </w:p>
    <w:p w:rsidR="000A369F" w:rsidRDefault="000A369F" w:rsidP="000A369F">
      <w:pPr>
        <w:jc w:val="both"/>
        <w:rPr>
          <w:szCs w:val="28"/>
        </w:rPr>
      </w:pPr>
      <w:r>
        <w:rPr>
          <w:szCs w:val="28"/>
        </w:rPr>
        <w:t xml:space="preserve">на умовах </w:t>
      </w:r>
      <w:proofErr w:type="spellStart"/>
      <w:r>
        <w:rPr>
          <w:szCs w:val="28"/>
        </w:rPr>
        <w:t>співфінансування</w:t>
      </w:r>
      <w:proofErr w:type="spellEnd"/>
      <w:r>
        <w:rPr>
          <w:szCs w:val="28"/>
        </w:rPr>
        <w:t>»</w:t>
      </w:r>
    </w:p>
    <w:p w:rsidR="000A369F" w:rsidRDefault="000A369F" w:rsidP="000A369F">
      <w:pPr>
        <w:tabs>
          <w:tab w:val="left" w:pos="4140"/>
        </w:tabs>
        <w:ind w:right="5215"/>
        <w:rPr>
          <w:szCs w:val="28"/>
        </w:rPr>
      </w:pPr>
    </w:p>
    <w:p w:rsidR="000A369F" w:rsidRPr="00A10555" w:rsidRDefault="000A369F" w:rsidP="000A369F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виконавчих органах Вараської міської ради, на виконання рішення Вараської міської ради Рівненської області від 15.12.2020 №38 </w:t>
      </w:r>
      <w:r>
        <w:rPr>
          <w:rFonts w:cs="Times New Roman CYR"/>
          <w:szCs w:val="28"/>
        </w:rPr>
        <w:t>«Про затвердження програми забезпечення житлом учасників антитерористичної операції, операції об’</w:t>
      </w:r>
      <w:r w:rsidRPr="008F1993">
        <w:rPr>
          <w:rFonts w:cs="Times New Roman CYR"/>
          <w:szCs w:val="28"/>
        </w:rPr>
        <w:t>єднаних</w:t>
      </w:r>
      <w:r>
        <w:rPr>
          <w:rFonts w:cs="Times New Roman CYR"/>
          <w:szCs w:val="28"/>
        </w:rPr>
        <w:t xml:space="preserve"> сил, членів сімей загиблих (померлих) учасників АТО/ООС на 2021-2025 роки»</w:t>
      </w:r>
      <w:r>
        <w:rPr>
          <w:szCs w:val="28"/>
        </w:rPr>
        <w:t xml:space="preserve">, керуючись статтею 30, частиною шостою статті 59 </w:t>
      </w:r>
      <w:r>
        <w:t xml:space="preserve">Закону України «Про місцеве самоврядування в Україні», виконавчий комітет </w:t>
      </w:r>
    </w:p>
    <w:p w:rsidR="000A369F" w:rsidRDefault="000A369F" w:rsidP="000A369F">
      <w:pPr>
        <w:jc w:val="center"/>
      </w:pPr>
    </w:p>
    <w:p w:rsidR="000A369F" w:rsidRDefault="000A369F" w:rsidP="000A369F">
      <w:pPr>
        <w:jc w:val="center"/>
      </w:pPr>
      <w:r>
        <w:t>В И Р І Ш И В:</w:t>
      </w:r>
    </w:p>
    <w:p w:rsidR="000A369F" w:rsidRPr="00902DBD" w:rsidRDefault="000A369F" w:rsidP="000A369F">
      <w:pPr>
        <w:jc w:val="center"/>
      </w:pPr>
    </w:p>
    <w:p w:rsidR="000A369F" w:rsidRDefault="000A369F" w:rsidP="000A369F">
      <w:pPr>
        <w:ind w:firstLine="567"/>
        <w:jc w:val="both"/>
        <w:rPr>
          <w:szCs w:val="28"/>
        </w:rPr>
      </w:pPr>
      <w:r w:rsidRPr="009474E9">
        <w:rPr>
          <w:rFonts w:ascii="Times New Roman" w:hAnsi="Times New Roman"/>
          <w:szCs w:val="28"/>
        </w:rPr>
        <w:t xml:space="preserve">1. </w:t>
      </w:r>
      <w:proofErr w:type="spellStart"/>
      <w:r w:rsidRPr="004C65F5">
        <w:rPr>
          <w:szCs w:val="28"/>
        </w:rPr>
        <w:t>Внести</w:t>
      </w:r>
      <w:r>
        <w:rPr>
          <w:szCs w:val="28"/>
        </w:rPr>
        <w:t>зміни</w:t>
      </w:r>
      <w:proofErr w:type="spellEnd"/>
      <w:r w:rsidRPr="004C65F5">
        <w:rPr>
          <w:szCs w:val="28"/>
        </w:rPr>
        <w:t xml:space="preserve"> до рішення виконавчого комітету від </w:t>
      </w:r>
      <w:r>
        <w:rPr>
          <w:szCs w:val="28"/>
        </w:rPr>
        <w:t>30.03</w:t>
      </w:r>
      <w:r w:rsidRPr="004C65F5">
        <w:rPr>
          <w:szCs w:val="28"/>
        </w:rPr>
        <w:t xml:space="preserve">.2021 № </w:t>
      </w:r>
      <w:r>
        <w:rPr>
          <w:szCs w:val="28"/>
        </w:rPr>
        <w:t>90</w:t>
      </w:r>
      <w:r w:rsidRPr="004C65F5">
        <w:rPr>
          <w:szCs w:val="28"/>
        </w:rPr>
        <w:t xml:space="preserve"> «</w:t>
      </w:r>
      <w:r>
        <w:rPr>
          <w:szCs w:val="28"/>
        </w:rPr>
        <w:t xml:space="preserve">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>
        <w:rPr>
          <w:szCs w:val="28"/>
        </w:rPr>
        <w:t>співфінансування</w:t>
      </w:r>
      <w:proofErr w:type="spellEnd"/>
      <w:r>
        <w:rPr>
          <w:szCs w:val="28"/>
        </w:rPr>
        <w:t>», виклавши додаток 1 в новій редакції (додається).</w:t>
      </w:r>
    </w:p>
    <w:p w:rsidR="000A369F" w:rsidRDefault="000A369F" w:rsidP="000A369F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:rsidR="000A369F" w:rsidRPr="00D22A28" w:rsidRDefault="000A369F" w:rsidP="000A369F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2</w:t>
      </w:r>
      <w:r w:rsidRPr="009474E9">
        <w:rPr>
          <w:rFonts w:ascii="Times New Roman" w:hAnsi="Times New Roman"/>
          <w:szCs w:val="28"/>
        </w:rPr>
        <w:t xml:space="preserve">.Контроль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Pr="009474E9">
        <w:rPr>
          <w:rFonts w:ascii="Times New Roman" w:hAnsi="Times New Roman"/>
          <w:szCs w:val="28"/>
        </w:rPr>
        <w:t>обов</w:t>
      </w:r>
      <w:proofErr w:type="spellEnd"/>
      <w:r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Pr="009474E9">
        <w:rPr>
          <w:rFonts w:ascii="Times New Roman" w:hAnsi="Times New Roman"/>
          <w:szCs w:val="28"/>
        </w:rPr>
        <w:t>язків</w:t>
      </w:r>
      <w:proofErr w:type="spellEnd"/>
      <w:r w:rsidRPr="009474E9">
        <w:rPr>
          <w:rFonts w:ascii="Times New Roman" w:hAnsi="Times New Roman"/>
          <w:szCs w:val="28"/>
        </w:rPr>
        <w:t>.</w:t>
      </w:r>
    </w:p>
    <w:p w:rsidR="000A369F" w:rsidRDefault="000A369F" w:rsidP="000A369F">
      <w:pPr>
        <w:rPr>
          <w:szCs w:val="28"/>
        </w:rPr>
      </w:pPr>
    </w:p>
    <w:p w:rsidR="000A369F" w:rsidRDefault="000A369F" w:rsidP="000A369F">
      <w:pPr>
        <w:rPr>
          <w:szCs w:val="28"/>
        </w:rPr>
      </w:pPr>
    </w:p>
    <w:p w:rsidR="000A369F" w:rsidRDefault="000A369F" w:rsidP="000A369F">
      <w:pPr>
        <w:rPr>
          <w:szCs w:val="28"/>
        </w:rPr>
      </w:pPr>
    </w:p>
    <w:p w:rsidR="000A369F" w:rsidRDefault="000A369F" w:rsidP="000A369F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Олександр МЕНЗУЛ</w:t>
      </w:r>
    </w:p>
    <w:p w:rsidR="000A369F" w:rsidRDefault="000A369F" w:rsidP="000A369F">
      <w:pPr>
        <w:rPr>
          <w:szCs w:val="28"/>
        </w:rPr>
      </w:pPr>
    </w:p>
    <w:p w:rsidR="000A369F" w:rsidRDefault="000A369F" w:rsidP="000A369F">
      <w:pPr>
        <w:ind w:left="3540" w:firstLine="708"/>
        <w:rPr>
          <w:color w:val="000000"/>
          <w:szCs w:val="28"/>
        </w:rPr>
      </w:pPr>
    </w:p>
    <w:p w:rsidR="000A369F" w:rsidRDefault="000A369F" w:rsidP="000A369F">
      <w:pPr>
        <w:ind w:firstLine="708"/>
        <w:rPr>
          <w:color w:val="000000"/>
          <w:szCs w:val="28"/>
        </w:rPr>
      </w:pPr>
    </w:p>
    <w:p w:rsidR="000A369F" w:rsidRDefault="000A369F" w:rsidP="000A369F">
      <w:pPr>
        <w:ind w:left="4679" w:firstLine="708"/>
        <w:rPr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p w:rsidR="000A369F" w:rsidRDefault="000A369F" w:rsidP="000A369F">
      <w:pPr>
        <w:outlineLvl w:val="0"/>
        <w:rPr>
          <w:b/>
          <w:szCs w:val="28"/>
        </w:rPr>
      </w:pPr>
    </w:p>
    <w:sectPr w:rsidR="000A369F" w:rsidSect="006D4E8E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69F"/>
    <w:rsid w:val="000A369F"/>
    <w:rsid w:val="00161EED"/>
    <w:rsid w:val="00174EFB"/>
    <w:rsid w:val="001938E3"/>
    <w:rsid w:val="00397CD8"/>
    <w:rsid w:val="00456977"/>
    <w:rsid w:val="005349C9"/>
    <w:rsid w:val="00894F6B"/>
    <w:rsid w:val="00AE42C1"/>
    <w:rsid w:val="00BE0E5E"/>
    <w:rsid w:val="00C252DA"/>
    <w:rsid w:val="00C55781"/>
    <w:rsid w:val="00E61B00"/>
    <w:rsid w:val="00EC19D2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9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C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CD8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2</cp:revision>
  <cp:lastPrinted>2021-09-21T09:17:00Z</cp:lastPrinted>
  <dcterms:created xsi:type="dcterms:W3CDTF">2021-09-22T14:31:00Z</dcterms:created>
  <dcterms:modified xsi:type="dcterms:W3CDTF">2021-09-22T14:31:00Z</dcterms:modified>
</cp:coreProperties>
</file>