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DBF7" w14:textId="77777777" w:rsidR="003B1B9D" w:rsidRDefault="00A279F4" w:rsidP="00197532">
      <w:pPr>
        <w:ind w:firstLine="567"/>
        <w:jc w:val="center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A279F4">
        <w:rPr>
          <w:b/>
          <w:bCs/>
          <w:sz w:val="27"/>
          <w:szCs w:val="27"/>
          <w:lang w:val="uk-UA"/>
        </w:rPr>
        <w:t xml:space="preserve">Аналіз стану виконання фінансового плану за ІІ квартал 2022 року </w:t>
      </w:r>
    </w:p>
    <w:p w14:paraId="63338B00" w14:textId="7AB78238" w:rsidR="00197532" w:rsidRPr="00A279F4" w:rsidRDefault="003B1B9D" w:rsidP="00197532">
      <w:pPr>
        <w:ind w:firstLine="567"/>
        <w:jc w:val="center"/>
        <w:rPr>
          <w:sz w:val="27"/>
          <w:szCs w:val="27"/>
          <w:lang w:val="uk-UA"/>
        </w:rPr>
      </w:pPr>
      <w:r w:rsidRPr="003B1B9D">
        <w:rPr>
          <w:b/>
          <w:bCs/>
          <w:sz w:val="27"/>
          <w:szCs w:val="27"/>
          <w:lang w:val="uk-UA"/>
        </w:rPr>
        <w:t xml:space="preserve">КНП ВМР </w:t>
      </w:r>
      <w:r w:rsidR="00197532" w:rsidRPr="00A279F4">
        <w:rPr>
          <w:b/>
          <w:bCs/>
          <w:sz w:val="27"/>
          <w:szCs w:val="27"/>
          <w:lang w:val="uk-UA"/>
        </w:rPr>
        <w:t>«</w:t>
      </w:r>
      <w:proofErr w:type="spellStart"/>
      <w:r w:rsidR="00197532" w:rsidRPr="00A279F4">
        <w:rPr>
          <w:b/>
          <w:bCs/>
          <w:sz w:val="27"/>
          <w:szCs w:val="27"/>
          <w:lang w:val="uk-UA"/>
        </w:rPr>
        <w:t>Вараська</w:t>
      </w:r>
      <w:proofErr w:type="spellEnd"/>
      <w:r w:rsidR="00197532" w:rsidRPr="00A279F4">
        <w:rPr>
          <w:b/>
          <w:bCs/>
          <w:sz w:val="27"/>
          <w:szCs w:val="27"/>
          <w:lang w:val="uk-UA"/>
        </w:rPr>
        <w:t xml:space="preserve"> багатопрофільна лікарня»</w:t>
      </w:r>
    </w:p>
    <w:p w14:paraId="4B6858B0" w14:textId="77777777" w:rsidR="00197532" w:rsidRPr="00A279F4" w:rsidRDefault="00197532" w:rsidP="00197532">
      <w:pPr>
        <w:ind w:firstLine="567"/>
        <w:jc w:val="center"/>
        <w:rPr>
          <w:sz w:val="27"/>
          <w:szCs w:val="27"/>
          <w:lang w:val="uk-UA"/>
        </w:rPr>
      </w:pPr>
    </w:p>
    <w:p w14:paraId="7D1F4208" w14:textId="3DAE0F55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>Комунальне некомерційне підприємство Вараської міської ради «</w:t>
      </w:r>
      <w:proofErr w:type="spellStart"/>
      <w:r w:rsidRPr="00FE1849">
        <w:rPr>
          <w:sz w:val="27"/>
          <w:szCs w:val="27"/>
          <w:lang w:val="uk-UA"/>
        </w:rPr>
        <w:t>Вараська</w:t>
      </w:r>
      <w:proofErr w:type="spellEnd"/>
      <w:r w:rsidRPr="00FE1849">
        <w:rPr>
          <w:sz w:val="27"/>
          <w:szCs w:val="27"/>
          <w:lang w:val="uk-UA"/>
        </w:rPr>
        <w:t xml:space="preserve"> багатопрофільна лікарня» (далі – </w:t>
      </w:r>
      <w:bookmarkStart w:id="1" w:name="_Hlk115188830"/>
      <w:r w:rsidRPr="00FE1849">
        <w:rPr>
          <w:sz w:val="27"/>
          <w:szCs w:val="27"/>
          <w:lang w:val="uk-UA"/>
        </w:rPr>
        <w:t xml:space="preserve">КНП ВМР </w:t>
      </w:r>
      <w:bookmarkStart w:id="2" w:name="_Hlk114128015"/>
      <w:bookmarkEnd w:id="1"/>
      <w:r w:rsidR="00655049" w:rsidRPr="00FE1849">
        <w:rPr>
          <w:sz w:val="27"/>
          <w:szCs w:val="27"/>
          <w:lang w:val="uk-UA"/>
        </w:rPr>
        <w:t>«</w:t>
      </w:r>
      <w:r w:rsidRPr="00FE1849">
        <w:rPr>
          <w:sz w:val="27"/>
          <w:szCs w:val="27"/>
          <w:lang w:val="uk-UA"/>
        </w:rPr>
        <w:t>ВБЛ</w:t>
      </w:r>
      <w:r w:rsidR="00655049" w:rsidRPr="00FE1849">
        <w:rPr>
          <w:sz w:val="27"/>
          <w:szCs w:val="27"/>
          <w:lang w:val="uk-UA"/>
        </w:rPr>
        <w:t>»</w:t>
      </w:r>
      <w:bookmarkEnd w:id="2"/>
      <w:r w:rsidRPr="00FE1849">
        <w:rPr>
          <w:sz w:val="27"/>
          <w:szCs w:val="27"/>
          <w:lang w:val="uk-UA"/>
        </w:rPr>
        <w:t xml:space="preserve">) </w:t>
      </w:r>
      <w:r w:rsidR="00BA2CCF" w:rsidRPr="00FE1849">
        <w:rPr>
          <w:sz w:val="27"/>
          <w:szCs w:val="27"/>
          <w:lang w:val="uk-UA"/>
        </w:rPr>
        <w:t xml:space="preserve">створено для надання </w:t>
      </w:r>
      <w:r w:rsidRPr="00FE1849">
        <w:rPr>
          <w:sz w:val="27"/>
          <w:szCs w:val="27"/>
          <w:lang w:val="uk-UA"/>
        </w:rPr>
        <w:t>вторинн</w:t>
      </w:r>
      <w:r w:rsidR="00BA2CCF" w:rsidRPr="00FE1849">
        <w:rPr>
          <w:sz w:val="27"/>
          <w:szCs w:val="27"/>
          <w:lang w:val="uk-UA"/>
        </w:rPr>
        <w:t>ої</w:t>
      </w:r>
      <w:r w:rsidRPr="00FE1849">
        <w:rPr>
          <w:sz w:val="27"/>
          <w:szCs w:val="27"/>
          <w:lang w:val="uk-UA"/>
        </w:rPr>
        <w:t xml:space="preserve"> медичн</w:t>
      </w:r>
      <w:r w:rsidR="00BA2CCF" w:rsidRPr="00FE1849">
        <w:rPr>
          <w:sz w:val="27"/>
          <w:szCs w:val="27"/>
          <w:lang w:val="uk-UA"/>
        </w:rPr>
        <w:t>ої</w:t>
      </w:r>
      <w:r w:rsidRPr="00FE1849">
        <w:rPr>
          <w:sz w:val="27"/>
          <w:szCs w:val="27"/>
          <w:lang w:val="uk-UA"/>
        </w:rPr>
        <w:t xml:space="preserve"> допомог</w:t>
      </w:r>
      <w:r w:rsidR="00BA2CCF" w:rsidRPr="00FE1849">
        <w:rPr>
          <w:sz w:val="27"/>
          <w:szCs w:val="27"/>
          <w:lang w:val="uk-UA"/>
        </w:rPr>
        <w:t>и</w:t>
      </w:r>
      <w:r w:rsidRPr="00FE1849">
        <w:rPr>
          <w:sz w:val="27"/>
          <w:szCs w:val="27"/>
          <w:lang w:val="uk-UA"/>
        </w:rPr>
        <w:t xml:space="preserve"> населенн</w:t>
      </w:r>
      <w:r w:rsidR="00BA2CCF" w:rsidRPr="00FE1849">
        <w:rPr>
          <w:sz w:val="27"/>
          <w:szCs w:val="27"/>
          <w:lang w:val="uk-UA"/>
        </w:rPr>
        <w:t>ю</w:t>
      </w:r>
      <w:r w:rsidRPr="00FE1849">
        <w:rPr>
          <w:sz w:val="27"/>
          <w:szCs w:val="27"/>
          <w:lang w:val="uk-UA"/>
        </w:rPr>
        <w:t xml:space="preserve"> Вараської міської територіальної громади, </w:t>
      </w:r>
      <w:r w:rsidR="00BA2CCF" w:rsidRPr="00FE1849">
        <w:rPr>
          <w:sz w:val="27"/>
          <w:szCs w:val="27"/>
          <w:lang w:val="uk-UA"/>
        </w:rPr>
        <w:t xml:space="preserve">забезпечення заходів </w:t>
      </w:r>
      <w:r w:rsidRPr="00FE1849">
        <w:rPr>
          <w:sz w:val="27"/>
          <w:szCs w:val="27"/>
          <w:lang w:val="uk-UA"/>
        </w:rPr>
        <w:t>з профілактики захворювань та підтримання  громадського здоров’я</w:t>
      </w:r>
      <w:r w:rsidR="00BA2CCF" w:rsidRPr="00FE1849">
        <w:rPr>
          <w:sz w:val="27"/>
          <w:szCs w:val="27"/>
          <w:lang w:val="uk-UA"/>
        </w:rPr>
        <w:t>.</w:t>
      </w:r>
      <w:r w:rsidRPr="00FE1849">
        <w:rPr>
          <w:sz w:val="27"/>
          <w:szCs w:val="27"/>
          <w:lang w:val="uk-UA"/>
        </w:rPr>
        <w:t xml:space="preserve"> </w:t>
      </w:r>
    </w:p>
    <w:p w14:paraId="333534E7" w14:textId="32712991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>Підприємство</w:t>
      </w:r>
      <w:r w:rsidR="00204542" w:rsidRPr="00FE1849">
        <w:rPr>
          <w:sz w:val="27"/>
          <w:szCs w:val="27"/>
          <w:lang w:val="uk-UA"/>
        </w:rPr>
        <w:t>м</w:t>
      </w:r>
      <w:r w:rsidRPr="00FE1849">
        <w:rPr>
          <w:sz w:val="27"/>
          <w:szCs w:val="27"/>
          <w:lang w:val="uk-UA"/>
        </w:rPr>
        <w:t xml:space="preserve"> укладено договір з Національною службою здоров’я України</w:t>
      </w:r>
      <w:r w:rsidR="00204542" w:rsidRPr="00FE1849">
        <w:rPr>
          <w:sz w:val="27"/>
          <w:szCs w:val="27"/>
          <w:lang w:val="uk-UA"/>
        </w:rPr>
        <w:t>,</w:t>
      </w:r>
      <w:r w:rsidRPr="00FE1849">
        <w:rPr>
          <w:sz w:val="27"/>
          <w:szCs w:val="27"/>
          <w:lang w:val="uk-UA"/>
        </w:rPr>
        <w:t xml:space="preserve"> відповідно до </w:t>
      </w:r>
      <w:r w:rsidR="00204542" w:rsidRPr="00FE1849">
        <w:rPr>
          <w:sz w:val="27"/>
          <w:szCs w:val="27"/>
          <w:lang w:val="uk-UA"/>
        </w:rPr>
        <w:t>якого</w:t>
      </w:r>
      <w:r w:rsidRPr="00FE1849">
        <w:rPr>
          <w:sz w:val="27"/>
          <w:szCs w:val="27"/>
          <w:lang w:val="uk-UA"/>
        </w:rPr>
        <w:t xml:space="preserve"> нада</w:t>
      </w:r>
      <w:r w:rsidR="00204542" w:rsidRPr="00FE1849">
        <w:rPr>
          <w:sz w:val="27"/>
          <w:szCs w:val="27"/>
          <w:lang w:val="uk-UA"/>
        </w:rPr>
        <w:t>ються</w:t>
      </w:r>
      <w:r w:rsidRPr="00FE1849">
        <w:rPr>
          <w:sz w:val="27"/>
          <w:szCs w:val="27"/>
          <w:lang w:val="uk-UA"/>
        </w:rPr>
        <w:t xml:space="preserve"> медичні послуги </w:t>
      </w:r>
      <w:r w:rsidR="00204542" w:rsidRPr="00FE1849">
        <w:rPr>
          <w:sz w:val="27"/>
          <w:szCs w:val="27"/>
          <w:lang w:val="uk-UA"/>
        </w:rPr>
        <w:t xml:space="preserve">пацієнтам </w:t>
      </w:r>
      <w:r w:rsidRPr="00FE1849">
        <w:rPr>
          <w:sz w:val="27"/>
          <w:szCs w:val="27"/>
          <w:lang w:val="uk-UA"/>
        </w:rPr>
        <w:t>за державною програмою медичних гарантій.</w:t>
      </w:r>
    </w:p>
    <w:p w14:paraId="1B3B4F79" w14:textId="04B12787" w:rsidR="00197532" w:rsidRPr="00FE1849" w:rsidRDefault="00197532" w:rsidP="003B1B9D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Всього </w:t>
      </w:r>
      <w:r w:rsidRPr="00FE1849">
        <w:rPr>
          <w:b/>
          <w:bCs/>
          <w:sz w:val="27"/>
          <w:szCs w:val="27"/>
          <w:lang w:val="uk-UA"/>
        </w:rPr>
        <w:t>доходи</w:t>
      </w:r>
      <w:r w:rsidR="00EA015C" w:rsidRPr="00FE1849">
        <w:rPr>
          <w:b/>
          <w:bCs/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КНП ВМР</w:t>
      </w:r>
      <w:r w:rsidR="00EA015C" w:rsidRPr="00FE1849">
        <w:rPr>
          <w:sz w:val="27"/>
          <w:szCs w:val="27"/>
          <w:lang w:val="uk-UA"/>
        </w:rPr>
        <w:t xml:space="preserve"> </w:t>
      </w:r>
      <w:r w:rsidR="00655049" w:rsidRPr="00FE1849">
        <w:rPr>
          <w:sz w:val="27"/>
          <w:szCs w:val="27"/>
          <w:lang w:val="uk-UA"/>
        </w:rPr>
        <w:t>«ВБЛ»</w:t>
      </w:r>
      <w:r w:rsidRPr="00FE1849">
        <w:rPr>
          <w:sz w:val="27"/>
          <w:szCs w:val="27"/>
          <w:lang w:val="uk-UA"/>
        </w:rPr>
        <w:t xml:space="preserve"> </w:t>
      </w:r>
      <w:r w:rsidR="00204542" w:rsidRPr="00FE1849">
        <w:rPr>
          <w:sz w:val="27"/>
          <w:szCs w:val="27"/>
          <w:lang w:val="uk-UA"/>
        </w:rPr>
        <w:t xml:space="preserve">у ІІ </w:t>
      </w:r>
      <w:r w:rsidR="00EA015C" w:rsidRPr="00FE1849">
        <w:rPr>
          <w:sz w:val="27"/>
          <w:szCs w:val="27"/>
          <w:lang w:val="uk-UA"/>
        </w:rPr>
        <w:t xml:space="preserve"> </w:t>
      </w:r>
      <w:r w:rsidR="00204542" w:rsidRPr="00FE1849">
        <w:rPr>
          <w:sz w:val="27"/>
          <w:szCs w:val="27"/>
          <w:lang w:val="uk-UA"/>
        </w:rPr>
        <w:t>кварталі 2022 року</w:t>
      </w:r>
      <w:r w:rsidR="00EA015C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станов</w:t>
      </w:r>
      <w:r w:rsidR="0089173C" w:rsidRPr="00FE1849">
        <w:rPr>
          <w:sz w:val="27"/>
          <w:szCs w:val="27"/>
          <w:lang w:val="uk-UA"/>
        </w:rPr>
        <w:t>или</w:t>
      </w:r>
      <w:r w:rsidR="00EA015C" w:rsidRPr="00FE1849">
        <w:rPr>
          <w:sz w:val="27"/>
          <w:szCs w:val="27"/>
          <w:lang w:val="uk-UA"/>
        </w:rPr>
        <w:t xml:space="preserve"> </w:t>
      </w:r>
      <w:r w:rsidR="0089173C" w:rsidRPr="00FE1849">
        <w:rPr>
          <w:b/>
          <w:bCs/>
          <w:sz w:val="27"/>
          <w:szCs w:val="27"/>
          <w:lang w:val="uk-UA"/>
        </w:rPr>
        <w:t>35 744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A279F4" w:rsidRPr="00FE1849">
        <w:rPr>
          <w:sz w:val="27"/>
          <w:szCs w:val="27"/>
          <w:lang w:val="uk-UA"/>
        </w:rPr>
        <w:t xml:space="preserve">що </w:t>
      </w:r>
      <w:r w:rsidRPr="00FE1849">
        <w:rPr>
          <w:sz w:val="27"/>
          <w:szCs w:val="27"/>
          <w:lang w:val="uk-UA"/>
        </w:rPr>
        <w:t>є меншим від плану</w:t>
      </w:r>
      <w:r w:rsidR="00204542" w:rsidRPr="00FE1849">
        <w:rPr>
          <w:sz w:val="27"/>
          <w:szCs w:val="27"/>
          <w:lang w:val="uk-UA"/>
        </w:rPr>
        <w:t xml:space="preserve"> на </w:t>
      </w:r>
      <w:r w:rsidR="0089173C" w:rsidRPr="00FE1849">
        <w:rPr>
          <w:sz w:val="27"/>
          <w:szCs w:val="27"/>
          <w:lang w:val="uk-UA"/>
        </w:rPr>
        <w:t>16</w:t>
      </w:r>
      <w:r w:rsidR="00655049" w:rsidRPr="00FE1849">
        <w:rPr>
          <w:sz w:val="27"/>
          <w:szCs w:val="27"/>
          <w:lang w:val="uk-UA"/>
        </w:rPr>
        <w:t xml:space="preserve"> </w:t>
      </w:r>
      <w:r w:rsidR="0089173C" w:rsidRPr="00FE1849">
        <w:rPr>
          <w:sz w:val="27"/>
          <w:szCs w:val="27"/>
          <w:lang w:val="uk-UA"/>
        </w:rPr>
        <w:t>160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="00655049" w:rsidRPr="00FE1849">
        <w:rPr>
          <w:sz w:val="27"/>
          <w:szCs w:val="27"/>
          <w:lang w:val="uk-UA"/>
        </w:rPr>
        <w:t xml:space="preserve">., або на </w:t>
      </w:r>
      <w:r w:rsidR="0089173C" w:rsidRPr="00FE1849">
        <w:rPr>
          <w:sz w:val="27"/>
          <w:szCs w:val="27"/>
          <w:lang w:val="uk-UA"/>
        </w:rPr>
        <w:t>31</w:t>
      </w:r>
      <w:r w:rsidRPr="00FE1849">
        <w:rPr>
          <w:sz w:val="27"/>
          <w:szCs w:val="27"/>
          <w:lang w:val="uk-UA"/>
        </w:rPr>
        <w:t>%.</w:t>
      </w:r>
      <w:r w:rsidR="00204542" w:rsidRPr="00FE1849">
        <w:rPr>
          <w:sz w:val="27"/>
          <w:szCs w:val="27"/>
          <w:lang w:val="uk-UA"/>
        </w:rPr>
        <w:t xml:space="preserve"> </w:t>
      </w:r>
    </w:p>
    <w:p w14:paraId="4D64885B" w14:textId="2170D261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Всього доходи складаються з чистого доходу від реалізації продукції (товарів, робіт, послуг)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в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сумі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</w:t>
      </w:r>
      <w:r w:rsidR="0089173C" w:rsidRPr="00FE1849">
        <w:rPr>
          <w:sz w:val="27"/>
          <w:szCs w:val="27"/>
          <w:lang w:val="uk-UA"/>
        </w:rPr>
        <w:t>26 707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який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менший 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>від</w:t>
      </w:r>
      <w:r w:rsidR="00BD7C71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планового показник</w:t>
      </w:r>
      <w:r w:rsidR="00BD7C71" w:rsidRPr="00FE1849">
        <w:rPr>
          <w:sz w:val="27"/>
          <w:szCs w:val="27"/>
          <w:lang w:val="uk-UA"/>
        </w:rPr>
        <w:t>а</w:t>
      </w:r>
      <w:r w:rsidRPr="00FE1849">
        <w:rPr>
          <w:sz w:val="27"/>
          <w:szCs w:val="27"/>
          <w:lang w:val="uk-UA"/>
        </w:rPr>
        <w:t xml:space="preserve"> на </w:t>
      </w:r>
      <w:r w:rsidR="00BD7C71" w:rsidRPr="00FE1849">
        <w:rPr>
          <w:sz w:val="27"/>
          <w:szCs w:val="27"/>
          <w:lang w:val="uk-UA"/>
        </w:rPr>
        <w:t>21 140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 </w:t>
      </w:r>
      <w:r w:rsidR="00776C05" w:rsidRPr="00FE1849">
        <w:rPr>
          <w:sz w:val="27"/>
          <w:szCs w:val="27"/>
          <w:lang w:val="uk-UA"/>
        </w:rPr>
        <w:t>(або на 4</w:t>
      </w:r>
      <w:r w:rsidR="00BD7C71" w:rsidRPr="00FE1849">
        <w:rPr>
          <w:sz w:val="27"/>
          <w:szCs w:val="27"/>
          <w:lang w:val="uk-UA"/>
        </w:rPr>
        <w:t>4</w:t>
      </w:r>
      <w:r w:rsidR="00776C05" w:rsidRPr="00FE1849">
        <w:rPr>
          <w:sz w:val="27"/>
          <w:szCs w:val="27"/>
          <w:lang w:val="uk-UA"/>
        </w:rPr>
        <w:t>%)</w:t>
      </w:r>
      <w:r w:rsidR="00B326EF" w:rsidRPr="00FE1849">
        <w:rPr>
          <w:sz w:val="27"/>
          <w:szCs w:val="27"/>
          <w:lang w:val="uk-UA"/>
        </w:rPr>
        <w:t xml:space="preserve">; </w:t>
      </w:r>
      <w:r w:rsidRPr="00FE1849">
        <w:rPr>
          <w:sz w:val="27"/>
          <w:szCs w:val="27"/>
          <w:lang w:val="uk-UA"/>
        </w:rPr>
        <w:t xml:space="preserve"> інших операційних доходів – </w:t>
      </w:r>
      <w:r w:rsidR="00E52267" w:rsidRPr="00FE1849">
        <w:rPr>
          <w:sz w:val="27"/>
          <w:szCs w:val="27"/>
          <w:lang w:val="uk-UA"/>
        </w:rPr>
        <w:t>4 698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що на </w:t>
      </w:r>
      <w:r w:rsidR="00E52267" w:rsidRPr="00FE1849">
        <w:rPr>
          <w:sz w:val="27"/>
          <w:szCs w:val="27"/>
          <w:lang w:val="uk-UA"/>
        </w:rPr>
        <w:t>640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 </w:t>
      </w:r>
      <w:r w:rsidR="00776C05" w:rsidRPr="00FE1849">
        <w:rPr>
          <w:sz w:val="27"/>
          <w:szCs w:val="27"/>
          <w:lang w:val="uk-UA"/>
        </w:rPr>
        <w:t xml:space="preserve">(або на </w:t>
      </w:r>
      <w:r w:rsidR="00E52267" w:rsidRPr="00FE1849">
        <w:rPr>
          <w:sz w:val="27"/>
          <w:szCs w:val="27"/>
          <w:lang w:val="uk-UA"/>
        </w:rPr>
        <w:t>16</w:t>
      </w:r>
      <w:r w:rsidR="00776C05" w:rsidRPr="00FE1849">
        <w:rPr>
          <w:sz w:val="27"/>
          <w:szCs w:val="27"/>
          <w:lang w:val="uk-UA"/>
        </w:rPr>
        <w:t>%)</w:t>
      </w:r>
      <w:r w:rsidR="00E52267" w:rsidRPr="00FE1849">
        <w:rPr>
          <w:sz w:val="27"/>
          <w:szCs w:val="27"/>
          <w:lang w:val="uk-UA"/>
        </w:rPr>
        <w:t xml:space="preserve"> є більшими від планових;</w:t>
      </w:r>
      <w:r w:rsidR="00370478" w:rsidRPr="00FE1849">
        <w:rPr>
          <w:sz w:val="27"/>
          <w:szCs w:val="27"/>
          <w:lang w:val="uk-UA"/>
        </w:rPr>
        <w:t xml:space="preserve"> інших доходів – 4 339 </w:t>
      </w:r>
      <w:proofErr w:type="spellStart"/>
      <w:r w:rsidR="00370478" w:rsidRPr="00FE1849">
        <w:rPr>
          <w:sz w:val="27"/>
          <w:szCs w:val="27"/>
          <w:lang w:val="uk-UA"/>
        </w:rPr>
        <w:t>тис.грн</w:t>
      </w:r>
      <w:proofErr w:type="spellEnd"/>
      <w:r w:rsidR="00370478" w:rsidRPr="00FE1849">
        <w:rPr>
          <w:sz w:val="27"/>
          <w:szCs w:val="27"/>
          <w:lang w:val="uk-UA"/>
        </w:rPr>
        <w:t>, що не були заплановані.</w:t>
      </w:r>
    </w:p>
    <w:p w14:paraId="24CFFC21" w14:textId="30B60A87" w:rsidR="00197532" w:rsidRPr="00FE1849" w:rsidRDefault="00776C05" w:rsidP="00776C05">
      <w:pPr>
        <w:spacing w:before="100" w:after="60"/>
        <w:ind w:firstLine="567"/>
        <w:jc w:val="both"/>
        <w:rPr>
          <w:sz w:val="27"/>
          <w:szCs w:val="27"/>
          <w:lang w:val="uk-UA"/>
        </w:rPr>
      </w:pPr>
      <w:r w:rsidRPr="00FE1849">
        <w:rPr>
          <w:b/>
          <w:bCs/>
          <w:sz w:val="27"/>
          <w:szCs w:val="27"/>
          <w:lang w:val="uk-UA"/>
        </w:rPr>
        <w:t>Витрати</w:t>
      </w:r>
      <w:r w:rsidR="00EA015C" w:rsidRPr="00FE1849">
        <w:rPr>
          <w:b/>
          <w:bCs/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комунального</w:t>
      </w:r>
      <w:r w:rsidR="00EA015C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 підприємства в ІІ кварталі 2022 року за фактичними показниками становлять </w:t>
      </w:r>
      <w:r w:rsidR="001241CB" w:rsidRPr="00FE1849">
        <w:rPr>
          <w:b/>
          <w:bCs/>
          <w:sz w:val="27"/>
          <w:szCs w:val="27"/>
          <w:lang w:val="uk-UA"/>
        </w:rPr>
        <w:t>31 495</w:t>
      </w:r>
      <w:r w:rsidR="00197532" w:rsidRPr="00FE1849">
        <w:rPr>
          <w:sz w:val="27"/>
          <w:szCs w:val="27"/>
          <w:lang w:val="uk-UA"/>
        </w:rPr>
        <w:t xml:space="preserve"> </w:t>
      </w:r>
      <w:proofErr w:type="spellStart"/>
      <w:r w:rsidR="00197532" w:rsidRPr="00FE1849">
        <w:rPr>
          <w:sz w:val="27"/>
          <w:szCs w:val="27"/>
          <w:lang w:val="uk-UA"/>
        </w:rPr>
        <w:t>тис.грн</w:t>
      </w:r>
      <w:proofErr w:type="spellEnd"/>
      <w:r w:rsidR="00197532" w:rsidRPr="00FE1849">
        <w:rPr>
          <w:sz w:val="27"/>
          <w:szCs w:val="27"/>
          <w:lang w:val="uk-UA"/>
        </w:rPr>
        <w:t xml:space="preserve">, </w:t>
      </w:r>
      <w:r w:rsidR="001241CB" w:rsidRPr="00FE1849">
        <w:rPr>
          <w:sz w:val="27"/>
          <w:szCs w:val="27"/>
          <w:lang w:val="uk-UA"/>
        </w:rPr>
        <w:t>що є меншим</w:t>
      </w:r>
      <w:r w:rsidR="00CF68C8" w:rsidRPr="00FE1849">
        <w:rPr>
          <w:sz w:val="27"/>
          <w:szCs w:val="27"/>
          <w:lang w:val="uk-UA"/>
        </w:rPr>
        <w:t>и</w:t>
      </w:r>
      <w:r w:rsidR="001241CB" w:rsidRPr="00FE1849">
        <w:rPr>
          <w:sz w:val="27"/>
          <w:szCs w:val="27"/>
          <w:lang w:val="uk-UA"/>
        </w:rPr>
        <w:t xml:space="preserve"> від план</w:t>
      </w:r>
      <w:r w:rsidR="00CF68C8" w:rsidRPr="00FE1849">
        <w:rPr>
          <w:sz w:val="27"/>
          <w:szCs w:val="27"/>
          <w:lang w:val="uk-UA"/>
        </w:rPr>
        <w:t>ових показників</w:t>
      </w:r>
      <w:r w:rsidR="001241CB" w:rsidRPr="00FE1849">
        <w:rPr>
          <w:sz w:val="27"/>
          <w:szCs w:val="27"/>
          <w:lang w:val="uk-UA"/>
        </w:rPr>
        <w:t xml:space="preserve"> на 20 412 </w:t>
      </w:r>
      <w:proofErr w:type="spellStart"/>
      <w:r w:rsidR="001241CB" w:rsidRPr="00FE1849">
        <w:rPr>
          <w:sz w:val="27"/>
          <w:szCs w:val="27"/>
          <w:lang w:val="uk-UA"/>
        </w:rPr>
        <w:t>тис.грн</w:t>
      </w:r>
      <w:proofErr w:type="spellEnd"/>
      <w:r w:rsidR="001241CB" w:rsidRPr="00FE1849">
        <w:rPr>
          <w:sz w:val="27"/>
          <w:szCs w:val="27"/>
          <w:lang w:val="uk-UA"/>
        </w:rPr>
        <w:t>., або на 39%.</w:t>
      </w:r>
    </w:p>
    <w:p w14:paraId="5A083522" w14:textId="68575AD3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BD7C71" w:rsidRPr="00FE1849">
        <w:rPr>
          <w:sz w:val="27"/>
          <w:szCs w:val="27"/>
          <w:lang w:val="uk-UA"/>
        </w:rPr>
        <w:t>24 308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845B39" w:rsidRPr="00FE1849">
        <w:rPr>
          <w:sz w:val="27"/>
          <w:szCs w:val="27"/>
          <w:lang w:val="uk-UA"/>
        </w:rPr>
        <w:t xml:space="preserve">що </w:t>
      </w:r>
      <w:r w:rsidR="00BD7C71" w:rsidRPr="00FE1849">
        <w:rPr>
          <w:sz w:val="27"/>
          <w:szCs w:val="27"/>
          <w:lang w:val="uk-UA"/>
        </w:rPr>
        <w:t xml:space="preserve">є </w:t>
      </w:r>
      <w:r w:rsidR="00845B39" w:rsidRPr="00FE1849">
        <w:rPr>
          <w:sz w:val="27"/>
          <w:szCs w:val="27"/>
          <w:lang w:val="uk-UA"/>
        </w:rPr>
        <w:t>менш</w:t>
      </w:r>
      <w:r w:rsidR="00BD7C71" w:rsidRPr="00FE1849">
        <w:rPr>
          <w:sz w:val="27"/>
          <w:szCs w:val="27"/>
          <w:lang w:val="uk-UA"/>
        </w:rPr>
        <w:t>ими</w:t>
      </w:r>
      <w:r w:rsidR="00845B39" w:rsidRPr="00FE1849">
        <w:rPr>
          <w:sz w:val="27"/>
          <w:szCs w:val="27"/>
          <w:lang w:val="uk-UA"/>
        </w:rPr>
        <w:t xml:space="preserve"> від затвердженого фінпланом показника на </w:t>
      </w:r>
      <w:r w:rsidR="00BD7C71" w:rsidRPr="00FE1849">
        <w:rPr>
          <w:sz w:val="27"/>
          <w:szCs w:val="27"/>
          <w:lang w:val="uk-UA"/>
        </w:rPr>
        <w:t>15 670</w:t>
      </w:r>
      <w:r w:rsidR="00845B39" w:rsidRPr="00FE1849">
        <w:rPr>
          <w:sz w:val="27"/>
          <w:szCs w:val="27"/>
          <w:lang w:val="uk-UA"/>
        </w:rPr>
        <w:t xml:space="preserve"> </w:t>
      </w:r>
      <w:proofErr w:type="spellStart"/>
      <w:r w:rsidR="00845B39" w:rsidRPr="00FE1849">
        <w:rPr>
          <w:sz w:val="27"/>
          <w:szCs w:val="27"/>
          <w:lang w:val="uk-UA"/>
        </w:rPr>
        <w:t>тис.грн</w:t>
      </w:r>
      <w:proofErr w:type="spellEnd"/>
      <w:r w:rsidR="00845B39" w:rsidRPr="00FE1849">
        <w:rPr>
          <w:sz w:val="27"/>
          <w:szCs w:val="27"/>
          <w:lang w:val="uk-UA"/>
        </w:rPr>
        <w:t xml:space="preserve">. або на </w:t>
      </w:r>
      <w:r w:rsidR="00BD7C71" w:rsidRPr="00FE1849">
        <w:rPr>
          <w:sz w:val="27"/>
          <w:szCs w:val="27"/>
          <w:lang w:val="uk-UA"/>
        </w:rPr>
        <w:t>39</w:t>
      </w:r>
      <w:r w:rsidR="00845B39" w:rsidRPr="00FE1849">
        <w:rPr>
          <w:sz w:val="27"/>
          <w:szCs w:val="27"/>
          <w:lang w:val="uk-UA"/>
        </w:rPr>
        <w:t xml:space="preserve">%; </w:t>
      </w:r>
      <w:r w:rsidRPr="00FE1849">
        <w:rPr>
          <w:sz w:val="27"/>
          <w:szCs w:val="27"/>
          <w:lang w:val="uk-UA"/>
        </w:rPr>
        <w:t xml:space="preserve"> адміністративних витрат в сумі – </w:t>
      </w:r>
      <w:r w:rsidR="00C87D52" w:rsidRPr="00FE1849">
        <w:rPr>
          <w:sz w:val="27"/>
          <w:szCs w:val="27"/>
          <w:lang w:val="uk-UA"/>
        </w:rPr>
        <w:t>2 2</w:t>
      </w:r>
      <w:r w:rsidR="003F24FA" w:rsidRPr="00FE1849">
        <w:rPr>
          <w:sz w:val="27"/>
          <w:szCs w:val="27"/>
          <w:lang w:val="uk-UA"/>
        </w:rPr>
        <w:t>70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EA015C" w:rsidRPr="00FE1849">
        <w:rPr>
          <w:sz w:val="27"/>
          <w:szCs w:val="27"/>
          <w:lang w:val="uk-UA"/>
        </w:rPr>
        <w:t>що на 6</w:t>
      </w:r>
      <w:r w:rsidR="00C87D52" w:rsidRPr="00FE1849">
        <w:rPr>
          <w:sz w:val="27"/>
          <w:szCs w:val="27"/>
          <w:lang w:val="uk-UA"/>
        </w:rPr>
        <w:t>86</w:t>
      </w:r>
      <w:r w:rsidR="00EA015C" w:rsidRPr="00FE1849">
        <w:rPr>
          <w:sz w:val="27"/>
          <w:szCs w:val="27"/>
          <w:lang w:val="uk-UA"/>
        </w:rPr>
        <w:t xml:space="preserve"> </w:t>
      </w:r>
      <w:proofErr w:type="spellStart"/>
      <w:r w:rsidR="00EA015C" w:rsidRPr="00FE1849">
        <w:rPr>
          <w:sz w:val="27"/>
          <w:szCs w:val="27"/>
          <w:lang w:val="uk-UA"/>
        </w:rPr>
        <w:t>тис.грн</w:t>
      </w:r>
      <w:proofErr w:type="spellEnd"/>
      <w:r w:rsidR="00EA015C" w:rsidRPr="00FE1849">
        <w:rPr>
          <w:sz w:val="27"/>
          <w:szCs w:val="27"/>
          <w:lang w:val="uk-UA"/>
        </w:rPr>
        <w:t xml:space="preserve">. (або на </w:t>
      </w:r>
      <w:r w:rsidR="00C87D52" w:rsidRPr="00FE1849">
        <w:rPr>
          <w:sz w:val="27"/>
          <w:szCs w:val="27"/>
          <w:lang w:val="uk-UA"/>
        </w:rPr>
        <w:t>43</w:t>
      </w:r>
      <w:r w:rsidR="00EA015C" w:rsidRPr="00FE1849">
        <w:rPr>
          <w:sz w:val="27"/>
          <w:szCs w:val="27"/>
          <w:lang w:val="uk-UA"/>
        </w:rPr>
        <w:t xml:space="preserve">%) перевищують планові показники;  </w:t>
      </w:r>
      <w:r w:rsidRPr="00FE1849">
        <w:rPr>
          <w:sz w:val="27"/>
          <w:szCs w:val="27"/>
          <w:lang w:val="uk-UA"/>
        </w:rPr>
        <w:t xml:space="preserve"> інших операційних витрат – </w:t>
      </w:r>
      <w:r w:rsidR="00C87D52" w:rsidRPr="00FE1849">
        <w:rPr>
          <w:sz w:val="27"/>
          <w:szCs w:val="27"/>
          <w:lang w:val="uk-UA"/>
        </w:rPr>
        <w:t>4 917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</w:t>
      </w:r>
      <w:r w:rsidR="00845B39" w:rsidRPr="00FE1849">
        <w:rPr>
          <w:sz w:val="27"/>
          <w:szCs w:val="27"/>
          <w:lang w:val="uk-UA"/>
        </w:rPr>
        <w:t xml:space="preserve">що на </w:t>
      </w:r>
      <w:r w:rsidR="00C87D52" w:rsidRPr="00FE1849">
        <w:rPr>
          <w:sz w:val="27"/>
          <w:szCs w:val="27"/>
          <w:lang w:val="uk-UA"/>
        </w:rPr>
        <w:t>5 428</w:t>
      </w:r>
      <w:r w:rsidR="00845B39" w:rsidRPr="00FE1849">
        <w:rPr>
          <w:sz w:val="27"/>
          <w:szCs w:val="27"/>
          <w:lang w:val="uk-UA"/>
        </w:rPr>
        <w:t xml:space="preserve"> </w:t>
      </w:r>
      <w:proofErr w:type="spellStart"/>
      <w:r w:rsidR="00845B39" w:rsidRPr="00FE1849">
        <w:rPr>
          <w:sz w:val="27"/>
          <w:szCs w:val="27"/>
          <w:lang w:val="uk-UA"/>
        </w:rPr>
        <w:t>тис.грн</w:t>
      </w:r>
      <w:proofErr w:type="spellEnd"/>
      <w:r w:rsidR="00845B39" w:rsidRPr="00FE1849">
        <w:rPr>
          <w:sz w:val="27"/>
          <w:szCs w:val="27"/>
          <w:lang w:val="uk-UA"/>
        </w:rPr>
        <w:t xml:space="preserve">. (або на </w:t>
      </w:r>
      <w:r w:rsidR="00E52267" w:rsidRPr="00FE1849">
        <w:rPr>
          <w:sz w:val="27"/>
          <w:szCs w:val="27"/>
          <w:lang w:val="uk-UA"/>
        </w:rPr>
        <w:t>53</w:t>
      </w:r>
      <w:r w:rsidR="00845B39" w:rsidRPr="00FE1849">
        <w:rPr>
          <w:sz w:val="27"/>
          <w:szCs w:val="27"/>
          <w:lang w:val="uk-UA"/>
        </w:rPr>
        <w:t xml:space="preserve">%) </w:t>
      </w:r>
      <w:r w:rsidR="00E52267" w:rsidRPr="00FE1849">
        <w:rPr>
          <w:sz w:val="27"/>
          <w:szCs w:val="27"/>
          <w:lang w:val="uk-UA"/>
        </w:rPr>
        <w:t xml:space="preserve">менше </w:t>
      </w:r>
      <w:r w:rsidR="00845B39" w:rsidRPr="00FE1849">
        <w:rPr>
          <w:sz w:val="27"/>
          <w:szCs w:val="27"/>
          <w:lang w:val="uk-UA"/>
        </w:rPr>
        <w:t xml:space="preserve"> запланован</w:t>
      </w:r>
      <w:r w:rsidR="00E52267" w:rsidRPr="00FE1849">
        <w:rPr>
          <w:sz w:val="27"/>
          <w:szCs w:val="27"/>
          <w:lang w:val="uk-UA"/>
        </w:rPr>
        <w:t>их</w:t>
      </w:r>
      <w:r w:rsidR="00845B39" w:rsidRPr="00FE1849">
        <w:rPr>
          <w:sz w:val="27"/>
          <w:szCs w:val="27"/>
          <w:lang w:val="uk-UA"/>
        </w:rPr>
        <w:t xml:space="preserve"> показник</w:t>
      </w:r>
      <w:r w:rsidR="00E52267" w:rsidRPr="00FE1849">
        <w:rPr>
          <w:sz w:val="27"/>
          <w:szCs w:val="27"/>
          <w:lang w:val="uk-UA"/>
        </w:rPr>
        <w:t>ів</w:t>
      </w:r>
      <w:r w:rsidRPr="00FE1849">
        <w:rPr>
          <w:sz w:val="27"/>
          <w:szCs w:val="27"/>
          <w:lang w:val="uk-UA"/>
        </w:rPr>
        <w:t>.</w:t>
      </w:r>
    </w:p>
    <w:p w14:paraId="07EB4D92" w14:textId="34239E91" w:rsidR="00197532" w:rsidRPr="00FE184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Чистий фінансовий результат </w:t>
      </w:r>
      <w:r w:rsidR="00845B39" w:rsidRPr="00FE1849">
        <w:rPr>
          <w:sz w:val="27"/>
          <w:szCs w:val="27"/>
          <w:lang w:val="uk-UA"/>
        </w:rPr>
        <w:t xml:space="preserve">в ІІ кварталі 2022 року </w:t>
      </w:r>
      <w:r w:rsidRPr="00FE1849">
        <w:rPr>
          <w:sz w:val="27"/>
          <w:szCs w:val="27"/>
          <w:lang w:val="uk-UA"/>
        </w:rPr>
        <w:t xml:space="preserve">КНП ВМР </w:t>
      </w:r>
      <w:r w:rsidR="00655049" w:rsidRPr="00FE1849">
        <w:rPr>
          <w:sz w:val="27"/>
          <w:szCs w:val="27"/>
          <w:lang w:val="uk-UA"/>
        </w:rPr>
        <w:t>«ВБЛ»</w:t>
      </w:r>
      <w:r w:rsidRPr="00FE1849">
        <w:rPr>
          <w:sz w:val="27"/>
          <w:szCs w:val="27"/>
          <w:lang w:val="uk-UA"/>
        </w:rPr>
        <w:t xml:space="preserve"> становить </w:t>
      </w:r>
      <w:bookmarkStart w:id="3" w:name="_Hlk114490788"/>
      <w:r w:rsidR="00B420FD" w:rsidRPr="00FE1849">
        <w:rPr>
          <w:b/>
          <w:bCs/>
          <w:sz w:val="27"/>
          <w:szCs w:val="27"/>
          <w:lang w:val="uk-UA"/>
        </w:rPr>
        <w:t>4 249</w:t>
      </w:r>
      <w:r w:rsidRPr="00FE1849">
        <w:rPr>
          <w:b/>
          <w:bCs/>
          <w:sz w:val="27"/>
          <w:szCs w:val="27"/>
          <w:lang w:val="uk-UA"/>
        </w:rPr>
        <w:t xml:space="preserve"> </w:t>
      </w:r>
      <w:bookmarkStart w:id="4" w:name="_Hlk114490103"/>
      <w:proofErr w:type="spellStart"/>
      <w:r w:rsidRPr="00FE1849">
        <w:rPr>
          <w:b/>
          <w:bCs/>
          <w:sz w:val="27"/>
          <w:szCs w:val="27"/>
          <w:lang w:val="uk-UA"/>
        </w:rPr>
        <w:t>тис.грн</w:t>
      </w:r>
      <w:proofErr w:type="spellEnd"/>
      <w:r w:rsidR="00B420FD" w:rsidRPr="00FE1849">
        <w:rPr>
          <w:b/>
          <w:bCs/>
          <w:sz w:val="27"/>
          <w:szCs w:val="27"/>
          <w:lang w:val="uk-UA"/>
        </w:rPr>
        <w:t xml:space="preserve">. </w:t>
      </w:r>
      <w:bookmarkEnd w:id="3"/>
      <w:bookmarkEnd w:id="4"/>
      <w:r w:rsidR="00B420FD" w:rsidRPr="00FE1849">
        <w:rPr>
          <w:b/>
          <w:bCs/>
          <w:sz w:val="27"/>
          <w:szCs w:val="27"/>
          <w:lang w:val="uk-UA"/>
        </w:rPr>
        <w:t>прибутку</w:t>
      </w:r>
      <w:r w:rsidRPr="00FE1849">
        <w:rPr>
          <w:sz w:val="27"/>
          <w:szCs w:val="27"/>
          <w:lang w:val="uk-UA"/>
        </w:rPr>
        <w:t xml:space="preserve">, </w:t>
      </w:r>
      <w:r w:rsidR="00B420FD" w:rsidRPr="00FE1849">
        <w:rPr>
          <w:sz w:val="27"/>
          <w:szCs w:val="27"/>
          <w:lang w:val="uk-UA"/>
        </w:rPr>
        <w:t xml:space="preserve">при запланованому – 2,9 </w:t>
      </w:r>
      <w:proofErr w:type="spellStart"/>
      <w:r w:rsidR="00B420FD" w:rsidRPr="00FE1849">
        <w:rPr>
          <w:sz w:val="27"/>
          <w:szCs w:val="27"/>
          <w:lang w:val="uk-UA"/>
        </w:rPr>
        <w:t>тис.грн</w:t>
      </w:r>
      <w:proofErr w:type="spellEnd"/>
      <w:r w:rsidR="00B420FD" w:rsidRPr="00FE1849">
        <w:rPr>
          <w:sz w:val="27"/>
          <w:szCs w:val="27"/>
          <w:lang w:val="uk-UA"/>
        </w:rPr>
        <w:t>. збитку</w:t>
      </w:r>
      <w:r w:rsidRPr="00FE1849">
        <w:rPr>
          <w:sz w:val="27"/>
          <w:szCs w:val="27"/>
          <w:lang w:val="uk-UA"/>
        </w:rPr>
        <w:t>.</w:t>
      </w:r>
    </w:p>
    <w:p w14:paraId="79AB84DB" w14:textId="3E788E6D" w:rsidR="00197532" w:rsidRPr="00FE1849" w:rsidRDefault="00197532" w:rsidP="00197532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FE1849">
        <w:rPr>
          <w:sz w:val="27"/>
          <w:szCs w:val="27"/>
          <w:shd w:val="clear" w:color="auto" w:fill="FFFFFF"/>
          <w:lang w:val="uk-UA"/>
        </w:rPr>
        <w:t>Комунальне некомерційне підприємство створ</w:t>
      </w:r>
      <w:r w:rsidR="00461880" w:rsidRPr="00FE1849">
        <w:rPr>
          <w:sz w:val="27"/>
          <w:szCs w:val="27"/>
          <w:shd w:val="clear" w:color="auto" w:fill="FFFFFF"/>
          <w:lang w:val="uk-UA"/>
        </w:rPr>
        <w:t>ено</w:t>
      </w:r>
      <w:r w:rsidRPr="00FE1849">
        <w:rPr>
          <w:sz w:val="27"/>
          <w:szCs w:val="27"/>
          <w:shd w:val="clear" w:color="auto" w:fill="FFFFFF"/>
          <w:lang w:val="uk-UA"/>
        </w:rPr>
        <w:t xml:space="preserve"> для провадження діяльності, спрямованої на досягнення економічних, соціальних </w:t>
      </w:r>
      <w:r w:rsidR="00461880" w:rsidRPr="00FE1849">
        <w:rPr>
          <w:sz w:val="27"/>
          <w:szCs w:val="27"/>
          <w:shd w:val="clear" w:color="auto" w:fill="FFFFFF"/>
          <w:lang w:val="uk-UA"/>
        </w:rPr>
        <w:t>та</w:t>
      </w:r>
      <w:r w:rsidRPr="00FE1849">
        <w:rPr>
          <w:sz w:val="27"/>
          <w:szCs w:val="27"/>
          <w:shd w:val="clear" w:color="auto" w:fill="FFFFFF"/>
          <w:lang w:val="uk-UA"/>
        </w:rPr>
        <w:t xml:space="preserve"> інших результатів без мети одержання прибутку.</w:t>
      </w:r>
      <w:r w:rsidR="009B7032" w:rsidRPr="00FE1849">
        <w:rPr>
          <w:sz w:val="27"/>
          <w:szCs w:val="27"/>
          <w:shd w:val="clear" w:color="auto" w:fill="FFFFFF"/>
          <w:lang w:val="uk-UA"/>
        </w:rPr>
        <w:t xml:space="preserve"> </w:t>
      </w:r>
      <w:r w:rsidRPr="00FE1849">
        <w:rPr>
          <w:sz w:val="27"/>
          <w:szCs w:val="27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FE1849">
        <w:rPr>
          <w:sz w:val="27"/>
          <w:szCs w:val="27"/>
          <w:shd w:val="clear" w:color="auto" w:fill="FFFFFF"/>
          <w:lang w:val="uk-UA"/>
        </w:rPr>
        <w:t xml:space="preserve"> </w:t>
      </w:r>
      <w:r w:rsidRPr="00FE184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FE184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 xml:space="preserve"> </w:t>
      </w:r>
      <w:r w:rsidRPr="00FE1849">
        <w:rPr>
          <w:sz w:val="27"/>
          <w:szCs w:val="27"/>
          <w:shd w:val="clear" w:color="auto" w:fill="FFFFFF"/>
          <w:lang w:val="uk-UA"/>
        </w:rPr>
        <w:t>прибуток.</w:t>
      </w:r>
    </w:p>
    <w:p w14:paraId="31FCD313" w14:textId="428EF4EA" w:rsidR="009B7032" w:rsidRPr="00FE1849" w:rsidRDefault="009B7032" w:rsidP="003B1B9D">
      <w:pPr>
        <w:spacing w:before="80"/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FE1849">
        <w:rPr>
          <w:sz w:val="27"/>
          <w:szCs w:val="27"/>
          <w:shd w:val="clear" w:color="auto" w:fill="FFFFFF"/>
          <w:lang w:val="uk-UA"/>
        </w:rPr>
        <w:t xml:space="preserve">Комунальне підприємство за звітний період отримало цільове бюджетне фінансування в сумі </w:t>
      </w:r>
      <w:r w:rsidR="00E554A6">
        <w:rPr>
          <w:sz w:val="27"/>
          <w:szCs w:val="27"/>
          <w:shd w:val="clear" w:color="auto" w:fill="FFFFFF"/>
          <w:lang w:val="uk-UA"/>
        </w:rPr>
        <w:t>19</w:t>
      </w:r>
      <w:r w:rsidRPr="00FE1849">
        <w:rPr>
          <w:sz w:val="27"/>
          <w:szCs w:val="27"/>
          <w:shd w:val="clear" w:color="auto" w:fill="FFFFFF"/>
          <w:lang w:val="uk-UA"/>
        </w:rPr>
        <w:t xml:space="preserve"> </w:t>
      </w:r>
      <w:r w:rsidR="00E554A6">
        <w:rPr>
          <w:sz w:val="27"/>
          <w:szCs w:val="27"/>
          <w:shd w:val="clear" w:color="auto" w:fill="FFFFFF"/>
          <w:lang w:val="uk-UA"/>
        </w:rPr>
        <w:t>428</w:t>
      </w:r>
      <w:r w:rsidRPr="00FE184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FE184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Pr="00FE1849">
        <w:rPr>
          <w:sz w:val="27"/>
          <w:szCs w:val="27"/>
          <w:shd w:val="clear" w:color="auto" w:fill="FFFFFF"/>
          <w:lang w:val="uk-UA"/>
        </w:rPr>
        <w:t>.</w:t>
      </w:r>
      <w:r w:rsidR="002B5303" w:rsidRPr="00FE1849">
        <w:rPr>
          <w:sz w:val="27"/>
          <w:szCs w:val="27"/>
          <w:shd w:val="clear" w:color="auto" w:fill="FFFFFF"/>
          <w:lang w:val="uk-UA"/>
        </w:rPr>
        <w:t xml:space="preserve"> </w:t>
      </w:r>
    </w:p>
    <w:p w14:paraId="4414CAEE" w14:textId="5F1D21F9" w:rsidR="00197532" w:rsidRPr="00FE1849" w:rsidRDefault="0058630E" w:rsidP="003B1B9D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FE1849">
        <w:rPr>
          <w:sz w:val="27"/>
          <w:szCs w:val="27"/>
          <w:lang w:val="uk-UA"/>
        </w:rPr>
        <w:t xml:space="preserve">Середня кількість працівників підприємства </w:t>
      </w:r>
      <w:r w:rsidR="00BA2CCF" w:rsidRPr="00FE1849">
        <w:rPr>
          <w:sz w:val="27"/>
          <w:szCs w:val="27"/>
          <w:lang w:val="uk-UA"/>
        </w:rPr>
        <w:t xml:space="preserve"> </w:t>
      </w:r>
      <w:r w:rsidRPr="00FE1849">
        <w:rPr>
          <w:sz w:val="27"/>
          <w:szCs w:val="27"/>
          <w:lang w:val="uk-UA"/>
        </w:rPr>
        <w:t xml:space="preserve">в ІІ кварталі 2022 року становила </w:t>
      </w:r>
      <w:r w:rsidR="002078C5" w:rsidRPr="00FE1849">
        <w:rPr>
          <w:sz w:val="27"/>
          <w:szCs w:val="27"/>
          <w:lang w:val="uk-UA"/>
        </w:rPr>
        <w:t>491,25</w:t>
      </w:r>
      <w:r w:rsidRPr="00FE1849">
        <w:rPr>
          <w:sz w:val="27"/>
          <w:szCs w:val="27"/>
          <w:lang w:val="uk-UA"/>
        </w:rPr>
        <w:t xml:space="preserve"> </w:t>
      </w:r>
      <w:r w:rsidR="002078C5" w:rsidRPr="00FE1849">
        <w:rPr>
          <w:sz w:val="27"/>
          <w:szCs w:val="27"/>
          <w:lang w:val="uk-UA"/>
        </w:rPr>
        <w:t>штатних одиниць</w:t>
      </w:r>
      <w:r w:rsidRPr="00FE1849">
        <w:rPr>
          <w:sz w:val="27"/>
          <w:szCs w:val="27"/>
          <w:lang w:val="uk-UA"/>
        </w:rPr>
        <w:t xml:space="preserve">, що </w:t>
      </w:r>
      <w:r w:rsidR="00397A22">
        <w:rPr>
          <w:sz w:val="27"/>
          <w:szCs w:val="27"/>
          <w:lang w:val="uk-UA"/>
        </w:rPr>
        <w:t>відповідає плану.</w:t>
      </w:r>
    </w:p>
    <w:p w14:paraId="4104A905" w14:textId="381B3B11" w:rsidR="0016553A" w:rsidRPr="00D41563" w:rsidRDefault="00845B39" w:rsidP="003B1B9D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FE1849">
        <w:rPr>
          <w:sz w:val="27"/>
          <w:szCs w:val="27"/>
          <w:lang w:val="uk-UA"/>
        </w:rPr>
        <w:t xml:space="preserve">Витрати  на  оплату  праці  підприємства  у  ІІ кварталі 2022  року </w:t>
      </w:r>
      <w:r w:rsidR="00197532" w:rsidRPr="00FE1849">
        <w:rPr>
          <w:sz w:val="27"/>
          <w:szCs w:val="27"/>
          <w:lang w:val="uk-UA"/>
        </w:rPr>
        <w:t>станов</w:t>
      </w:r>
      <w:r w:rsidR="0016553A">
        <w:rPr>
          <w:sz w:val="27"/>
          <w:szCs w:val="27"/>
          <w:lang w:val="uk-UA"/>
        </w:rPr>
        <w:t>или</w:t>
      </w:r>
      <w:r w:rsidR="00197532" w:rsidRPr="00FE1849">
        <w:rPr>
          <w:sz w:val="27"/>
          <w:szCs w:val="27"/>
          <w:lang w:val="uk-UA"/>
        </w:rPr>
        <w:t xml:space="preserve"> </w:t>
      </w:r>
      <w:r w:rsidR="009B5BC1" w:rsidRPr="00FE1849">
        <w:rPr>
          <w:sz w:val="27"/>
          <w:szCs w:val="27"/>
          <w:lang w:val="uk-UA"/>
        </w:rPr>
        <w:t xml:space="preserve">21 959 </w:t>
      </w:r>
      <w:proofErr w:type="spellStart"/>
      <w:r w:rsidR="00197532"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, що на </w:t>
      </w:r>
      <w:r w:rsidR="00397A22">
        <w:rPr>
          <w:sz w:val="27"/>
          <w:szCs w:val="27"/>
          <w:lang w:val="uk-UA"/>
        </w:rPr>
        <w:t>4 929</w:t>
      </w:r>
      <w:r w:rsidRPr="00FE1849">
        <w:rPr>
          <w:sz w:val="27"/>
          <w:szCs w:val="27"/>
          <w:lang w:val="uk-UA"/>
        </w:rPr>
        <w:t xml:space="preserve"> </w:t>
      </w:r>
      <w:proofErr w:type="spellStart"/>
      <w:r w:rsidRPr="00FE1849">
        <w:rPr>
          <w:sz w:val="27"/>
          <w:szCs w:val="27"/>
          <w:lang w:val="uk-UA"/>
        </w:rPr>
        <w:t>тис.грн</w:t>
      </w:r>
      <w:proofErr w:type="spellEnd"/>
      <w:r w:rsidRPr="00FE1849">
        <w:rPr>
          <w:sz w:val="27"/>
          <w:szCs w:val="27"/>
          <w:lang w:val="uk-UA"/>
        </w:rPr>
        <w:t xml:space="preserve">. (або на </w:t>
      </w:r>
      <w:r w:rsidR="009B5BC1" w:rsidRPr="00FE1849">
        <w:rPr>
          <w:sz w:val="27"/>
          <w:szCs w:val="27"/>
          <w:lang w:val="uk-UA"/>
        </w:rPr>
        <w:t>1</w:t>
      </w:r>
      <w:r w:rsidR="00397A22">
        <w:rPr>
          <w:sz w:val="27"/>
          <w:szCs w:val="27"/>
          <w:lang w:val="uk-UA"/>
        </w:rPr>
        <w:t>8</w:t>
      </w:r>
      <w:r w:rsidRPr="00FE1849">
        <w:rPr>
          <w:sz w:val="27"/>
          <w:szCs w:val="27"/>
          <w:lang w:val="uk-UA"/>
        </w:rPr>
        <w:t xml:space="preserve">%) </w:t>
      </w:r>
      <w:r w:rsidR="009B5BC1" w:rsidRPr="00FE1849">
        <w:rPr>
          <w:sz w:val="27"/>
          <w:szCs w:val="27"/>
          <w:lang w:val="uk-UA"/>
        </w:rPr>
        <w:t>менше від</w:t>
      </w:r>
      <w:r w:rsidRPr="00FE1849">
        <w:rPr>
          <w:sz w:val="27"/>
          <w:szCs w:val="27"/>
          <w:lang w:val="uk-UA"/>
        </w:rPr>
        <w:t xml:space="preserve"> планов</w:t>
      </w:r>
      <w:r w:rsidR="009B5BC1" w:rsidRPr="00FE1849">
        <w:rPr>
          <w:sz w:val="27"/>
          <w:szCs w:val="27"/>
          <w:lang w:val="uk-UA"/>
        </w:rPr>
        <w:t>ого</w:t>
      </w:r>
      <w:r w:rsidRPr="00FE1849">
        <w:rPr>
          <w:sz w:val="27"/>
          <w:szCs w:val="27"/>
          <w:lang w:val="uk-UA"/>
        </w:rPr>
        <w:t xml:space="preserve"> показник</w:t>
      </w:r>
      <w:r w:rsidR="009B5BC1" w:rsidRPr="00FE1849">
        <w:rPr>
          <w:sz w:val="27"/>
          <w:szCs w:val="27"/>
          <w:lang w:val="uk-UA"/>
        </w:rPr>
        <w:t>а</w:t>
      </w:r>
      <w:r w:rsidR="00197532" w:rsidRPr="00FE1849">
        <w:rPr>
          <w:sz w:val="27"/>
          <w:szCs w:val="27"/>
          <w:lang w:val="uk-UA"/>
        </w:rPr>
        <w:t>.</w:t>
      </w:r>
      <w:r w:rsidR="00B37DF9">
        <w:rPr>
          <w:sz w:val="27"/>
          <w:szCs w:val="27"/>
          <w:lang w:val="uk-UA"/>
        </w:rPr>
        <w:t xml:space="preserve"> </w:t>
      </w:r>
      <w:r w:rsidR="0016553A" w:rsidRPr="00D41563">
        <w:rPr>
          <w:sz w:val="25"/>
          <w:szCs w:val="25"/>
          <w:lang w:val="uk-UA"/>
        </w:rPr>
        <w:t>Середньомісячні витрати на оплату праці одного працівника у  ІІ кварталі 2022  року станов</w:t>
      </w:r>
      <w:r w:rsidR="0016553A">
        <w:rPr>
          <w:sz w:val="25"/>
          <w:szCs w:val="25"/>
          <w:lang w:val="uk-UA"/>
        </w:rPr>
        <w:t>или</w:t>
      </w:r>
      <w:r w:rsidR="0016553A" w:rsidRPr="00D41563">
        <w:rPr>
          <w:sz w:val="25"/>
          <w:szCs w:val="25"/>
          <w:lang w:val="uk-UA"/>
        </w:rPr>
        <w:t xml:space="preserve"> </w:t>
      </w:r>
      <w:r w:rsidR="00B37DF9">
        <w:rPr>
          <w:sz w:val="25"/>
          <w:szCs w:val="25"/>
          <w:lang w:val="uk-UA"/>
        </w:rPr>
        <w:t>14</w:t>
      </w:r>
      <w:r w:rsidR="0016553A" w:rsidRPr="00D41563">
        <w:rPr>
          <w:sz w:val="25"/>
          <w:szCs w:val="25"/>
          <w:lang w:val="uk-UA"/>
        </w:rPr>
        <w:t> </w:t>
      </w:r>
      <w:r w:rsidR="00B37DF9">
        <w:rPr>
          <w:sz w:val="25"/>
          <w:szCs w:val="25"/>
          <w:lang w:val="uk-UA"/>
        </w:rPr>
        <w:t>900</w:t>
      </w:r>
      <w:r w:rsidR="0016553A" w:rsidRPr="00D41563">
        <w:rPr>
          <w:sz w:val="25"/>
          <w:szCs w:val="25"/>
          <w:lang w:val="uk-UA"/>
        </w:rPr>
        <w:t xml:space="preserve"> грн.</w:t>
      </w:r>
      <w:r w:rsidR="0016553A">
        <w:rPr>
          <w:sz w:val="25"/>
          <w:szCs w:val="25"/>
          <w:lang w:val="uk-UA"/>
        </w:rPr>
        <w:t>,</w:t>
      </w:r>
      <w:r w:rsidR="0016553A" w:rsidRPr="00D41563">
        <w:rPr>
          <w:sz w:val="25"/>
          <w:szCs w:val="25"/>
          <w:lang w:val="uk-UA"/>
        </w:rPr>
        <w:t xml:space="preserve"> середньомісячні витрати </w:t>
      </w:r>
      <w:r w:rsidR="0016553A" w:rsidRPr="0016553A">
        <w:rPr>
          <w:sz w:val="25"/>
          <w:szCs w:val="25"/>
          <w:lang w:val="uk-UA"/>
        </w:rPr>
        <w:t xml:space="preserve">на оплату праці </w:t>
      </w:r>
      <w:r w:rsidR="0016553A" w:rsidRPr="00D41563">
        <w:rPr>
          <w:sz w:val="25"/>
          <w:szCs w:val="25"/>
          <w:lang w:val="uk-UA"/>
        </w:rPr>
        <w:t>директора</w:t>
      </w:r>
      <w:r w:rsidR="0016553A">
        <w:rPr>
          <w:sz w:val="25"/>
          <w:szCs w:val="25"/>
          <w:lang w:val="uk-UA"/>
        </w:rPr>
        <w:t xml:space="preserve"> – </w:t>
      </w:r>
      <w:r w:rsidR="00B37DF9">
        <w:rPr>
          <w:sz w:val="25"/>
          <w:szCs w:val="25"/>
          <w:lang w:val="uk-UA"/>
        </w:rPr>
        <w:t>42 120</w:t>
      </w:r>
      <w:r w:rsidR="0016553A" w:rsidRPr="00D41563">
        <w:rPr>
          <w:sz w:val="25"/>
          <w:szCs w:val="25"/>
          <w:lang w:val="uk-UA"/>
        </w:rPr>
        <w:t xml:space="preserve"> грн</w:t>
      </w:r>
      <w:r w:rsidR="00B37DF9">
        <w:rPr>
          <w:sz w:val="25"/>
          <w:szCs w:val="25"/>
          <w:lang w:val="uk-UA"/>
        </w:rPr>
        <w:t>.</w:t>
      </w:r>
      <w:r w:rsidR="0016553A" w:rsidRPr="00D41563">
        <w:rPr>
          <w:sz w:val="25"/>
          <w:szCs w:val="25"/>
          <w:lang w:val="uk-UA"/>
        </w:rPr>
        <w:t xml:space="preserve"> </w:t>
      </w:r>
    </w:p>
    <w:p w14:paraId="349C5470" w14:textId="4860AB35" w:rsidR="00197532" w:rsidRPr="00FE1849" w:rsidRDefault="008166D4" w:rsidP="00C97CAC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FE1849">
        <w:rPr>
          <w:sz w:val="28"/>
          <w:szCs w:val="28"/>
          <w:lang w:val="uk-UA"/>
        </w:rPr>
        <w:br w:type="page"/>
      </w:r>
    </w:p>
    <w:p w14:paraId="119C5731" w14:textId="47DABB7C" w:rsidR="00197532" w:rsidRDefault="00197532" w:rsidP="002A07F7">
      <w:pPr>
        <w:jc w:val="center"/>
        <w:rPr>
          <w:b/>
          <w:bCs/>
          <w:sz w:val="28"/>
          <w:szCs w:val="28"/>
          <w:lang w:val="uk-UA"/>
        </w:rPr>
      </w:pPr>
      <w:r w:rsidRPr="00197532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9057B45" w14:textId="77777777" w:rsidR="00F83530" w:rsidRDefault="00F83530" w:rsidP="00F83530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F83530" w:rsidRPr="00B630E9" w14:paraId="3BE71249" w14:textId="77777777" w:rsidTr="00B2011B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6DC9C" w14:textId="77777777" w:rsidR="00F83530" w:rsidRPr="00B630E9" w:rsidRDefault="00F83530" w:rsidP="00B2011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EA4" w14:textId="77777777" w:rsidR="00F83530" w:rsidRPr="00B630E9" w:rsidRDefault="00F83530" w:rsidP="00B2011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6ED8" w14:textId="35E50109" w:rsidR="00F83530" w:rsidRPr="00B630E9" w:rsidRDefault="007435B3" w:rsidP="00B2011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435B3">
              <w:rPr>
                <w:b/>
                <w:bCs/>
                <w:color w:val="000000"/>
                <w:lang w:val="uk-UA" w:eastAsia="uk-UA"/>
              </w:rPr>
              <w:t>КНП ВМР «ВБЛ»</w:t>
            </w:r>
          </w:p>
        </w:tc>
      </w:tr>
      <w:tr w:rsidR="004968FC" w:rsidRPr="00B630E9" w14:paraId="5BB01922" w14:textId="77777777" w:rsidTr="00B2011B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EBE" w14:textId="01BB5D39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A88CC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F4F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4231" w14:textId="156D3A85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51 904</w:t>
            </w:r>
          </w:p>
        </w:tc>
      </w:tr>
      <w:tr w:rsidR="004968FC" w:rsidRPr="00B630E9" w14:paraId="124E3DF2" w14:textId="77777777" w:rsidTr="00B2011B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0432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CAB9A5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0D3B8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71F73" w14:textId="0CDEC922" w:rsidR="004968FC" w:rsidRPr="00F6111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35 744</w:t>
            </w:r>
          </w:p>
        </w:tc>
      </w:tr>
      <w:tr w:rsidR="004968FC" w:rsidRPr="00B630E9" w14:paraId="0426FC97" w14:textId="77777777" w:rsidTr="00B2011B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251C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B85DA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DE8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6BA55" w14:textId="22F0715A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-16 160</w:t>
            </w:r>
          </w:p>
        </w:tc>
      </w:tr>
      <w:tr w:rsidR="004968FC" w:rsidRPr="00B630E9" w14:paraId="494BD774" w14:textId="77777777" w:rsidTr="00B2011B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D8B0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9BBBE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43FC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F1094" w14:textId="1970A133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4968FC" w:rsidRPr="00B630E9" w14:paraId="2EBC47BB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3C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670CA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1E94B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E260" w14:textId="389AF8B4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47 846</w:t>
            </w:r>
          </w:p>
        </w:tc>
      </w:tr>
      <w:tr w:rsidR="004968FC" w:rsidRPr="00B630E9" w14:paraId="48E45B22" w14:textId="77777777" w:rsidTr="00B2011B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89605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40036D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03C9F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2794D" w14:textId="45677F50" w:rsidR="004968FC" w:rsidRPr="00F6111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26 707</w:t>
            </w:r>
          </w:p>
        </w:tc>
      </w:tr>
      <w:tr w:rsidR="004968FC" w:rsidRPr="00B630E9" w14:paraId="7BBD07AA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91139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AACC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32DF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94F3" w14:textId="492D398A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-21 140</w:t>
            </w:r>
          </w:p>
        </w:tc>
      </w:tr>
      <w:tr w:rsidR="004968FC" w:rsidRPr="00B630E9" w14:paraId="237F85D3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C105A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C0F75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9CF46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8D1D" w14:textId="513FD443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4968FC" w:rsidRPr="00B630E9" w14:paraId="59FBF2A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5E4" w14:textId="5974DD39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Цільове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DBEA7" w14:textId="77777777" w:rsidR="004968FC" w:rsidRPr="00750F7D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EC3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5112" w14:textId="71C39D04" w:rsidR="004968FC" w:rsidRPr="00F6111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4 058</w:t>
            </w:r>
          </w:p>
        </w:tc>
      </w:tr>
      <w:tr w:rsidR="004968FC" w:rsidRPr="00B630E9" w14:paraId="63BF8A39" w14:textId="77777777" w:rsidTr="00B2011B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1B8D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365BCE0" w14:textId="77777777" w:rsidR="004968FC" w:rsidRPr="00750F7D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B03E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536AF" w14:textId="6ED721EE" w:rsidR="004968FC" w:rsidRPr="003B1B9D" w:rsidRDefault="00E02A8E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  <w:lang w:val="uk-UA"/>
              </w:rPr>
              <w:t>19</w:t>
            </w:r>
            <w:r w:rsidR="004968FC" w:rsidRPr="003B1B9D">
              <w:rPr>
                <w:b/>
                <w:bCs/>
                <w:sz w:val="22"/>
                <w:szCs w:val="22"/>
              </w:rPr>
              <w:t xml:space="preserve"> </w:t>
            </w:r>
            <w:r w:rsidRPr="003B1B9D">
              <w:rPr>
                <w:b/>
                <w:bCs/>
                <w:sz w:val="22"/>
                <w:szCs w:val="22"/>
                <w:lang w:val="uk-UA"/>
              </w:rPr>
              <w:t>428</w:t>
            </w:r>
          </w:p>
        </w:tc>
      </w:tr>
      <w:tr w:rsidR="004968FC" w:rsidRPr="00B630E9" w14:paraId="133E5C13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A4D1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8DC648" w14:textId="77777777" w:rsidR="004968FC" w:rsidRPr="00750F7D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A8A1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CE40" w14:textId="127EC849" w:rsidR="004968FC" w:rsidRPr="003B1B9D" w:rsidRDefault="00E02A8E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  <w:lang w:val="uk-UA"/>
              </w:rPr>
              <w:t>15</w:t>
            </w:r>
            <w:r w:rsidR="004968FC" w:rsidRPr="003B1B9D">
              <w:rPr>
                <w:sz w:val="22"/>
                <w:szCs w:val="22"/>
              </w:rPr>
              <w:t xml:space="preserve"> </w:t>
            </w:r>
            <w:r w:rsidRPr="003B1B9D">
              <w:rPr>
                <w:sz w:val="22"/>
                <w:szCs w:val="22"/>
                <w:lang w:val="uk-UA"/>
              </w:rPr>
              <w:t>370</w:t>
            </w:r>
          </w:p>
        </w:tc>
      </w:tr>
      <w:tr w:rsidR="004968FC" w:rsidRPr="00B630E9" w14:paraId="46163D4C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F66E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0B647" w14:textId="77777777" w:rsidR="004968FC" w:rsidRPr="00750F7D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D6CE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839" w14:textId="3DA9A9F1" w:rsidR="004968FC" w:rsidRPr="003B1B9D" w:rsidRDefault="00E02A8E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  <w:lang w:val="uk-UA"/>
              </w:rPr>
              <w:t>479</w:t>
            </w:r>
          </w:p>
        </w:tc>
      </w:tr>
      <w:tr w:rsidR="004968FC" w:rsidRPr="00B630E9" w14:paraId="1B952F6C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73D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195B3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8EC5D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7AD7" w14:textId="5EAA18ED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51 907</w:t>
            </w:r>
          </w:p>
        </w:tc>
      </w:tr>
      <w:tr w:rsidR="004968FC" w:rsidRPr="00B630E9" w14:paraId="3C85FEA1" w14:textId="77777777" w:rsidTr="00B2011B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073E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A7BA87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BA13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3879A" w14:textId="7CC65C76" w:rsidR="004968FC" w:rsidRPr="003B1B9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31 495</w:t>
            </w:r>
          </w:p>
        </w:tc>
      </w:tr>
      <w:tr w:rsidR="004968FC" w:rsidRPr="00B630E9" w14:paraId="6723AFAD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63E9A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C8B29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38F6B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C873" w14:textId="127A2076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-20 412</w:t>
            </w:r>
          </w:p>
        </w:tc>
      </w:tr>
      <w:tr w:rsidR="004968FC" w:rsidRPr="00B630E9" w14:paraId="7DC9EBAD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8020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B2444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B19FA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340F" w14:textId="0591405B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61</w:t>
            </w:r>
          </w:p>
        </w:tc>
      </w:tr>
      <w:tr w:rsidR="004968FC" w:rsidRPr="00B630E9" w14:paraId="271C6F7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FF2" w14:textId="77777777" w:rsidR="004968FC" w:rsidRPr="00B630E9" w:rsidRDefault="004968FC" w:rsidP="004968F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ED9BE" w14:textId="77777777" w:rsidR="004968FC" w:rsidRPr="00B630E9" w:rsidRDefault="004968FC" w:rsidP="004968F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3E44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71" w14:textId="399F01F9" w:rsidR="004968FC" w:rsidRPr="003B1B9D" w:rsidRDefault="004968FC" w:rsidP="004968F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-3</w:t>
            </w:r>
          </w:p>
        </w:tc>
      </w:tr>
      <w:tr w:rsidR="004968FC" w:rsidRPr="00B630E9" w14:paraId="0C3D1DDB" w14:textId="77777777" w:rsidTr="00B2011B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C2B54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46F0DB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C5E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E870D3" w14:textId="500835EF" w:rsidR="004968FC" w:rsidRPr="003B1B9D" w:rsidRDefault="004968FC" w:rsidP="004968F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4 249</w:t>
            </w:r>
          </w:p>
        </w:tc>
      </w:tr>
      <w:tr w:rsidR="004968FC" w:rsidRPr="00B630E9" w14:paraId="76A1DCEF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0DD0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1A155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6F945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992B" w14:textId="27E7504F" w:rsidR="004968FC" w:rsidRPr="003B1B9D" w:rsidRDefault="004968FC" w:rsidP="004968F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B1B9D">
              <w:rPr>
                <w:sz w:val="20"/>
                <w:szCs w:val="20"/>
              </w:rPr>
              <w:t>4 252</w:t>
            </w:r>
          </w:p>
        </w:tc>
      </w:tr>
      <w:tr w:rsidR="004968FC" w:rsidRPr="00B630E9" w14:paraId="50C971D9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C69E" w14:textId="77777777" w:rsidR="004968FC" w:rsidRPr="00B630E9" w:rsidRDefault="004968FC" w:rsidP="004968F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76BD" w14:textId="77777777" w:rsidR="004968FC" w:rsidRPr="00B630E9" w:rsidRDefault="004968FC" w:rsidP="004968F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4F440" w14:textId="77777777" w:rsidR="004968FC" w:rsidRPr="00B630E9" w:rsidRDefault="004968FC" w:rsidP="004968F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E895" w14:textId="63D0EEE1" w:rsidR="004968FC" w:rsidRPr="003B1B9D" w:rsidRDefault="004968FC" w:rsidP="004968F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B1B9D">
              <w:rPr>
                <w:sz w:val="20"/>
                <w:szCs w:val="20"/>
              </w:rPr>
              <w:t>146 517</w:t>
            </w:r>
          </w:p>
        </w:tc>
      </w:tr>
      <w:tr w:rsidR="00E02A8E" w:rsidRPr="00B630E9" w14:paraId="3317EBBF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3E1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1849C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0E4A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0DF" w14:textId="1DCC53AE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26 887</w:t>
            </w:r>
          </w:p>
        </w:tc>
      </w:tr>
      <w:tr w:rsidR="00E02A8E" w:rsidRPr="00B630E9" w14:paraId="2176F638" w14:textId="77777777" w:rsidTr="00B2011B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C4F8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803BFB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9D684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F7409F" w14:textId="67B3CF52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21 959</w:t>
            </w:r>
          </w:p>
        </w:tc>
      </w:tr>
      <w:tr w:rsidR="00E02A8E" w:rsidRPr="00B630E9" w14:paraId="4D8F12F7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08FBE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75E37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636EC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FEDC" w14:textId="4D537AD2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-4 929</w:t>
            </w:r>
          </w:p>
        </w:tc>
      </w:tr>
      <w:tr w:rsidR="00E02A8E" w:rsidRPr="00B630E9" w14:paraId="50416E85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76DCB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BB2FA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DFD6F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05247" w14:textId="6D7B4612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82</w:t>
            </w:r>
          </w:p>
        </w:tc>
      </w:tr>
      <w:tr w:rsidR="00E02A8E" w:rsidRPr="00B630E9" w14:paraId="1DA264F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08D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CD211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9EEF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F89C" w14:textId="732ED3E5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491,25</w:t>
            </w:r>
          </w:p>
        </w:tc>
      </w:tr>
      <w:tr w:rsidR="00E02A8E" w:rsidRPr="00B630E9" w14:paraId="59CF4128" w14:textId="77777777" w:rsidTr="00B2011B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5D72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798CDD6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D421E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E354A" w14:textId="6C0318B8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491,25</w:t>
            </w:r>
          </w:p>
        </w:tc>
      </w:tr>
      <w:tr w:rsidR="00E02A8E" w:rsidRPr="00B630E9" w14:paraId="1FFF19E5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37D3C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E8619B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5460F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839F" w14:textId="7CCF882C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0,0</w:t>
            </w:r>
          </w:p>
        </w:tc>
      </w:tr>
      <w:tr w:rsidR="00E02A8E" w:rsidRPr="00B630E9" w14:paraId="7A0A96E7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12356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5561D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4F08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5BE1A" w14:textId="05224589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100</w:t>
            </w:r>
          </w:p>
        </w:tc>
      </w:tr>
      <w:tr w:rsidR="00E02A8E" w:rsidRPr="00B630E9" w14:paraId="4B87150C" w14:textId="77777777" w:rsidTr="00B2011B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340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64E0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D0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1052" w14:textId="33B88A96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18 244</w:t>
            </w:r>
          </w:p>
        </w:tc>
      </w:tr>
      <w:tr w:rsidR="00E02A8E" w:rsidRPr="00B630E9" w14:paraId="056D24B3" w14:textId="77777777" w:rsidTr="00B2011B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3F8F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760E64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2EA12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AA82EB" w14:textId="050DCDFA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14 900</w:t>
            </w:r>
          </w:p>
        </w:tc>
      </w:tr>
      <w:tr w:rsidR="00E02A8E" w:rsidRPr="00B630E9" w14:paraId="18E8249B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5AAC4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14F378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CF7B8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F5D" w14:textId="0AB68109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-3 344</w:t>
            </w:r>
          </w:p>
        </w:tc>
      </w:tr>
      <w:tr w:rsidR="00E02A8E" w:rsidRPr="00B630E9" w14:paraId="10A99E90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FE7D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FD362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D2581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39C" w14:textId="6888ED98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82</w:t>
            </w:r>
          </w:p>
        </w:tc>
      </w:tr>
      <w:tr w:rsidR="00E02A8E" w:rsidRPr="00B630E9" w14:paraId="4F5B9527" w14:textId="77777777" w:rsidTr="00B2011B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834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B9515" w14:textId="77777777" w:rsidR="00E02A8E" w:rsidRPr="00B630E9" w:rsidRDefault="00E02A8E" w:rsidP="00E02A8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1993" w14:textId="77777777" w:rsidR="00E02A8E" w:rsidRPr="00B630E9" w:rsidRDefault="00E02A8E" w:rsidP="00E02A8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929" w14:textId="417AFF6D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31 590</w:t>
            </w:r>
          </w:p>
        </w:tc>
      </w:tr>
      <w:tr w:rsidR="00E02A8E" w:rsidRPr="00B630E9" w14:paraId="0C9591B2" w14:textId="77777777" w:rsidTr="00B2011B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CB5E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079297" w14:textId="77777777" w:rsidR="00E02A8E" w:rsidRPr="00B630E9" w:rsidRDefault="00E02A8E" w:rsidP="00E02A8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299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1F5F5" w14:textId="447B0DDB" w:rsidR="00E02A8E" w:rsidRPr="003B1B9D" w:rsidRDefault="00E02A8E" w:rsidP="00E02A8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B1B9D">
              <w:rPr>
                <w:b/>
                <w:bCs/>
                <w:sz w:val="22"/>
                <w:szCs w:val="22"/>
              </w:rPr>
              <w:t>42 120</w:t>
            </w:r>
          </w:p>
        </w:tc>
      </w:tr>
      <w:tr w:rsidR="00E02A8E" w:rsidRPr="00B630E9" w14:paraId="42F21429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31D66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BB3B0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346A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994D" w14:textId="14005B12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10 530</w:t>
            </w:r>
          </w:p>
        </w:tc>
      </w:tr>
      <w:tr w:rsidR="00E02A8E" w:rsidRPr="00B630E9" w14:paraId="3148524A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C4607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77246" w14:textId="77777777" w:rsidR="00E02A8E" w:rsidRPr="00B630E9" w:rsidRDefault="00E02A8E" w:rsidP="00E02A8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F1AC" w14:textId="77777777" w:rsidR="00E02A8E" w:rsidRPr="00B630E9" w:rsidRDefault="00E02A8E" w:rsidP="00E02A8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3245" w14:textId="190B806A" w:rsidR="00E02A8E" w:rsidRPr="003B1B9D" w:rsidRDefault="00E02A8E" w:rsidP="00E02A8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B1B9D">
              <w:rPr>
                <w:sz w:val="22"/>
                <w:szCs w:val="22"/>
              </w:rPr>
              <w:t>133</w:t>
            </w:r>
          </w:p>
        </w:tc>
      </w:tr>
    </w:tbl>
    <w:p w14:paraId="3E89B6D3" w14:textId="77777777" w:rsidR="00F83530" w:rsidRPr="00297A45" w:rsidRDefault="00F83530" w:rsidP="00F83530">
      <w:pPr>
        <w:rPr>
          <w:lang w:val="uk-UA"/>
        </w:rPr>
      </w:pPr>
    </w:p>
    <w:p w14:paraId="2D576B86" w14:textId="77777777" w:rsidR="00F83530" w:rsidRPr="00197532" w:rsidRDefault="00F83530" w:rsidP="00F83530">
      <w:pPr>
        <w:rPr>
          <w:b/>
          <w:bCs/>
          <w:sz w:val="28"/>
          <w:szCs w:val="28"/>
          <w:lang w:val="uk-UA"/>
        </w:rPr>
      </w:pPr>
    </w:p>
    <w:sectPr w:rsidR="00F83530" w:rsidRPr="00197532" w:rsidSect="00A279F4">
      <w:pgSz w:w="11906" w:h="16838" w:code="9"/>
      <w:pgMar w:top="680" w:right="680" w:bottom="164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03B5" w14:textId="77777777" w:rsidR="00F11123" w:rsidRDefault="00F11123" w:rsidP="00197532">
      <w:r>
        <w:separator/>
      </w:r>
    </w:p>
  </w:endnote>
  <w:endnote w:type="continuationSeparator" w:id="0">
    <w:p w14:paraId="75DA98A6" w14:textId="77777777" w:rsidR="00F11123" w:rsidRDefault="00F11123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5E4DF" w14:textId="77777777" w:rsidR="00F11123" w:rsidRDefault="00F11123" w:rsidP="00197532">
      <w:r>
        <w:separator/>
      </w:r>
    </w:p>
  </w:footnote>
  <w:footnote w:type="continuationSeparator" w:id="0">
    <w:p w14:paraId="363F4A8A" w14:textId="77777777" w:rsidR="00F11123" w:rsidRDefault="00F11123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0E6858"/>
    <w:rsid w:val="001241CB"/>
    <w:rsid w:val="0016553A"/>
    <w:rsid w:val="00197532"/>
    <w:rsid w:val="00204542"/>
    <w:rsid w:val="002078C5"/>
    <w:rsid w:val="002A07F7"/>
    <w:rsid w:val="002B5303"/>
    <w:rsid w:val="00302518"/>
    <w:rsid w:val="00370478"/>
    <w:rsid w:val="003926F8"/>
    <w:rsid w:val="00397A22"/>
    <w:rsid w:val="003B1B9D"/>
    <w:rsid w:val="003F24FA"/>
    <w:rsid w:val="00461880"/>
    <w:rsid w:val="004968FC"/>
    <w:rsid w:val="004F626C"/>
    <w:rsid w:val="00523F8C"/>
    <w:rsid w:val="00536695"/>
    <w:rsid w:val="0058630E"/>
    <w:rsid w:val="00653020"/>
    <w:rsid w:val="00655049"/>
    <w:rsid w:val="00660502"/>
    <w:rsid w:val="00686377"/>
    <w:rsid w:val="007435B3"/>
    <w:rsid w:val="00776C05"/>
    <w:rsid w:val="00793432"/>
    <w:rsid w:val="007C0752"/>
    <w:rsid w:val="008166D4"/>
    <w:rsid w:val="00845B39"/>
    <w:rsid w:val="008559D8"/>
    <w:rsid w:val="0089173C"/>
    <w:rsid w:val="009A521F"/>
    <w:rsid w:val="009B5BC1"/>
    <w:rsid w:val="009B7032"/>
    <w:rsid w:val="00A279F4"/>
    <w:rsid w:val="00B04B11"/>
    <w:rsid w:val="00B11A32"/>
    <w:rsid w:val="00B326EF"/>
    <w:rsid w:val="00B3395E"/>
    <w:rsid w:val="00B37DF9"/>
    <w:rsid w:val="00B420FD"/>
    <w:rsid w:val="00BA2CCF"/>
    <w:rsid w:val="00BA6795"/>
    <w:rsid w:val="00BD7C71"/>
    <w:rsid w:val="00C87D52"/>
    <w:rsid w:val="00C94035"/>
    <w:rsid w:val="00C97CAC"/>
    <w:rsid w:val="00CA4725"/>
    <w:rsid w:val="00CB33D6"/>
    <w:rsid w:val="00CF68C8"/>
    <w:rsid w:val="00D51039"/>
    <w:rsid w:val="00D550BC"/>
    <w:rsid w:val="00D76235"/>
    <w:rsid w:val="00D77F2A"/>
    <w:rsid w:val="00D902FE"/>
    <w:rsid w:val="00E02A8E"/>
    <w:rsid w:val="00E52267"/>
    <w:rsid w:val="00E554A6"/>
    <w:rsid w:val="00EA015C"/>
    <w:rsid w:val="00EC1A4D"/>
    <w:rsid w:val="00F11123"/>
    <w:rsid w:val="00F83530"/>
    <w:rsid w:val="00FE1849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B887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cp:lastPrinted>2022-09-28T09:51:00Z</cp:lastPrinted>
  <dcterms:created xsi:type="dcterms:W3CDTF">2022-10-04T05:44:00Z</dcterms:created>
  <dcterms:modified xsi:type="dcterms:W3CDTF">2022-10-04T05:44:00Z</dcterms:modified>
</cp:coreProperties>
</file>