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CF4AB" w14:textId="77777777" w:rsidR="00401B53" w:rsidRPr="00A81F80" w:rsidRDefault="00401B53" w:rsidP="0040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A81F80">
        <w:rPr>
          <w:rFonts w:ascii="Times New Roman" w:hAnsi="Times New Roman"/>
          <w:color w:val="000000"/>
          <w:sz w:val="28"/>
          <w:szCs w:val="28"/>
        </w:rPr>
        <w:t>Додаток 2</w:t>
      </w:r>
    </w:p>
    <w:p w14:paraId="450305AF" w14:textId="77777777" w:rsidR="00401B53" w:rsidRDefault="00401B53" w:rsidP="0040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hAnsi="Times New Roman"/>
          <w:color w:val="000000"/>
          <w:sz w:val="28"/>
          <w:szCs w:val="28"/>
        </w:rPr>
      </w:pPr>
      <w:r w:rsidRPr="00A81F80">
        <w:rPr>
          <w:rFonts w:ascii="Times New Roman" w:hAnsi="Times New Roman"/>
          <w:color w:val="000000"/>
          <w:sz w:val="28"/>
          <w:szCs w:val="28"/>
        </w:rPr>
        <w:t>до рішення виконавчого комітету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FFDE1F1" w14:textId="690FFB79" w:rsidR="00401B53" w:rsidRPr="00A81F80" w:rsidRDefault="00AB5EBA" w:rsidP="0040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 лютого</w:t>
      </w:r>
      <w:r w:rsidR="00401B53" w:rsidRPr="00A81F80">
        <w:rPr>
          <w:rFonts w:ascii="Times New Roman" w:hAnsi="Times New Roman"/>
          <w:color w:val="000000"/>
          <w:sz w:val="28"/>
          <w:szCs w:val="28"/>
        </w:rPr>
        <w:t xml:space="preserve"> 2022 року №</w:t>
      </w:r>
      <w:r>
        <w:rPr>
          <w:rFonts w:ascii="Times New Roman" w:hAnsi="Times New Roman"/>
          <w:sz w:val="28"/>
          <w:szCs w:val="28"/>
        </w:rPr>
        <w:t>34-РВ-22</w:t>
      </w:r>
      <w:bookmarkStart w:id="0" w:name="_GoBack"/>
      <w:bookmarkEnd w:id="0"/>
    </w:p>
    <w:p w14:paraId="69D1AC72" w14:textId="77777777" w:rsidR="00401B53" w:rsidRPr="00A81F80" w:rsidRDefault="00401B53" w:rsidP="00401B5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BD17FB6" w14:textId="77777777" w:rsidR="00401B53" w:rsidRDefault="00401B53" w:rsidP="00401B53">
      <w:pPr>
        <w:spacing w:after="0" w:line="240" w:lineRule="auto"/>
        <w:ind w:right="127" w:firstLine="720"/>
        <w:jc w:val="both"/>
        <w:rPr>
          <w:rFonts w:ascii="Times New Roman" w:hAnsi="Times New Roman"/>
          <w:sz w:val="28"/>
          <w:szCs w:val="24"/>
        </w:rPr>
      </w:pPr>
      <w:r w:rsidRPr="00A81F80">
        <w:rPr>
          <w:rFonts w:ascii="Times New Roman" w:hAnsi="Times New Roman"/>
          <w:sz w:val="28"/>
          <w:szCs w:val="24"/>
        </w:rPr>
        <w:t xml:space="preserve">  </w:t>
      </w:r>
      <w:r w:rsidRPr="00A81F80">
        <w:rPr>
          <w:rFonts w:ascii="Times New Roman" w:hAnsi="Times New Roman"/>
          <w:sz w:val="28"/>
          <w:szCs w:val="24"/>
        </w:rPr>
        <w:tab/>
      </w:r>
      <w:r w:rsidRPr="00A81F80">
        <w:rPr>
          <w:rFonts w:ascii="Times New Roman" w:hAnsi="Times New Roman"/>
          <w:sz w:val="28"/>
          <w:szCs w:val="24"/>
        </w:rPr>
        <w:tab/>
      </w:r>
      <w:r w:rsidRPr="00A81F80">
        <w:rPr>
          <w:rFonts w:ascii="Times New Roman" w:hAnsi="Times New Roman"/>
          <w:sz w:val="28"/>
          <w:szCs w:val="24"/>
        </w:rPr>
        <w:tab/>
      </w:r>
    </w:p>
    <w:p w14:paraId="1F1D2AFB" w14:textId="77777777" w:rsidR="00401B53" w:rsidRPr="00A81F80" w:rsidRDefault="00401B53" w:rsidP="00401B53">
      <w:pPr>
        <w:spacing w:after="0" w:line="240" w:lineRule="auto"/>
        <w:ind w:right="127"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</w:t>
      </w:r>
      <w:r w:rsidRPr="00A81F80">
        <w:rPr>
          <w:rFonts w:ascii="Times New Roman" w:hAnsi="Times New Roman"/>
          <w:sz w:val="28"/>
          <w:szCs w:val="24"/>
        </w:rPr>
        <w:t>ПОСАДОВИЙ СКЛАД</w:t>
      </w:r>
    </w:p>
    <w:p w14:paraId="3D06AC0F" w14:textId="77777777" w:rsidR="00401B53" w:rsidRPr="00A81F80" w:rsidRDefault="00401B53" w:rsidP="00401B53">
      <w:pPr>
        <w:spacing w:after="0" w:line="240" w:lineRule="auto"/>
        <w:ind w:right="127"/>
        <w:jc w:val="center"/>
        <w:rPr>
          <w:rFonts w:ascii="Times New Roman" w:hAnsi="Times New Roman"/>
          <w:sz w:val="28"/>
          <w:szCs w:val="24"/>
        </w:rPr>
      </w:pPr>
      <w:r w:rsidRPr="00A81F80">
        <w:rPr>
          <w:rFonts w:ascii="Times New Roman" w:hAnsi="Times New Roman"/>
          <w:sz w:val="28"/>
          <w:szCs w:val="24"/>
        </w:rPr>
        <w:t xml:space="preserve">міського штабу з ліквідації наслідків надзвичайної ситуації 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620"/>
        <w:gridCol w:w="598"/>
        <w:gridCol w:w="7386"/>
      </w:tblGrid>
      <w:tr w:rsidR="00401B53" w:rsidRPr="00A81F80" w14:paraId="60513BC2" w14:textId="77777777" w:rsidTr="00BB5856">
        <w:tc>
          <w:tcPr>
            <w:tcW w:w="9604" w:type="dxa"/>
            <w:gridSpan w:val="3"/>
            <w:shd w:val="clear" w:color="auto" w:fill="auto"/>
          </w:tcPr>
          <w:p w14:paraId="4403A33A" w14:textId="77777777" w:rsidR="00401B53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A99B180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Група аналізу ситуації і підготовки даних</w:t>
            </w:r>
          </w:p>
          <w:p w14:paraId="553B55A3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1B53" w:rsidRPr="00A81F80" w14:paraId="11B0E62D" w14:textId="77777777" w:rsidTr="00BB5856">
        <w:tc>
          <w:tcPr>
            <w:tcW w:w="2218" w:type="dxa"/>
            <w:gridSpan w:val="2"/>
            <w:shd w:val="clear" w:color="auto" w:fill="auto"/>
          </w:tcPr>
          <w:p w14:paraId="276E70BF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14:paraId="52E81F1C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районного управління ГУ ДСНС України у Рівненській області </w:t>
            </w:r>
          </w:p>
          <w:p w14:paraId="2DFE5934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B53" w:rsidRPr="00A81F80" w14:paraId="212EDA23" w14:textId="77777777" w:rsidTr="00BB5856">
        <w:tc>
          <w:tcPr>
            <w:tcW w:w="2218" w:type="dxa"/>
            <w:gridSpan w:val="2"/>
            <w:vMerge w:val="restart"/>
            <w:shd w:val="clear" w:color="auto" w:fill="auto"/>
          </w:tcPr>
          <w:p w14:paraId="4A7B0E5C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14:paraId="6DE2BA3C" w14:textId="77777777" w:rsidR="00401B53" w:rsidRPr="00A81F80" w:rsidRDefault="00401B53" w:rsidP="00BB5856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14:paraId="2E0F6F55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B53" w:rsidRPr="00A81F80" w14:paraId="07FB292B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1D73246B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6" w:type="dxa"/>
            <w:shd w:val="clear" w:color="auto" w:fill="auto"/>
          </w:tcPr>
          <w:p w14:paraId="6548DD15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караулу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14:paraId="37566205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642CA17E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496717CF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86" w:type="dxa"/>
            <w:shd w:val="clear" w:color="auto" w:fill="auto"/>
          </w:tcPr>
          <w:p w14:paraId="13093B17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Командир відділення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</w:tc>
      </w:tr>
      <w:tr w:rsidR="00401B53" w:rsidRPr="00A81F80" w14:paraId="35E9B0F4" w14:textId="77777777" w:rsidTr="00BB5856">
        <w:tc>
          <w:tcPr>
            <w:tcW w:w="9604" w:type="dxa"/>
            <w:gridSpan w:val="3"/>
            <w:shd w:val="clear" w:color="auto" w:fill="auto"/>
          </w:tcPr>
          <w:p w14:paraId="1F3C4B32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71D90A2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Група безпосереднього реагування</w:t>
            </w:r>
          </w:p>
          <w:p w14:paraId="74427E06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1B53" w:rsidRPr="00A81F80" w14:paraId="2A08CA4A" w14:textId="77777777" w:rsidTr="00BB5856">
        <w:tc>
          <w:tcPr>
            <w:tcW w:w="1620" w:type="dxa"/>
            <w:shd w:val="clear" w:color="auto" w:fill="auto"/>
          </w:tcPr>
          <w:p w14:paraId="61365562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984" w:type="dxa"/>
            <w:gridSpan w:val="2"/>
            <w:shd w:val="clear" w:color="auto" w:fill="auto"/>
          </w:tcPr>
          <w:p w14:paraId="7C767B25" w14:textId="77777777" w:rsidR="00401B53" w:rsidRPr="00A81F80" w:rsidRDefault="00401B53" w:rsidP="00BB5856">
            <w:pPr>
              <w:spacing w:after="0" w:line="240" w:lineRule="auto"/>
              <w:ind w:left="612" w:hanging="61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        Заступник начальника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   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  <w:r w:rsidRPr="00A81F80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14:paraId="685F45E1" w14:textId="77777777" w:rsidR="00401B53" w:rsidRPr="00A81F80" w:rsidRDefault="00401B53" w:rsidP="00BB5856">
            <w:pPr>
              <w:spacing w:after="0" w:line="240" w:lineRule="auto"/>
              <w:ind w:left="612" w:hanging="61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01B53" w:rsidRPr="00A81F80" w14:paraId="20487719" w14:textId="77777777" w:rsidTr="00BB5856">
        <w:tc>
          <w:tcPr>
            <w:tcW w:w="1620" w:type="dxa"/>
            <w:vMerge w:val="restart"/>
            <w:shd w:val="clear" w:color="auto" w:fill="auto"/>
          </w:tcPr>
          <w:p w14:paraId="2E4554E5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984" w:type="dxa"/>
            <w:gridSpan w:val="2"/>
            <w:shd w:val="clear" w:color="auto" w:fill="auto"/>
          </w:tcPr>
          <w:p w14:paraId="34D6B121" w14:textId="77777777"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караулу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14:paraId="2B5613F5" w14:textId="77777777"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01B53" w:rsidRPr="00A81F80" w14:paraId="086DA45C" w14:textId="77777777" w:rsidTr="00BB5856">
        <w:trPr>
          <w:trHeight w:val="100"/>
        </w:trPr>
        <w:tc>
          <w:tcPr>
            <w:tcW w:w="1620" w:type="dxa"/>
            <w:vMerge/>
            <w:shd w:val="clear" w:color="auto" w:fill="auto"/>
          </w:tcPr>
          <w:p w14:paraId="170DAC70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14:paraId="029CFA91" w14:textId="77777777"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Командир відділення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14:paraId="5B4530CA" w14:textId="77777777"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4597DD0D" w14:textId="77777777" w:rsidTr="00BB5856">
        <w:tc>
          <w:tcPr>
            <w:tcW w:w="1620" w:type="dxa"/>
            <w:vMerge/>
            <w:shd w:val="clear" w:color="auto" w:fill="auto"/>
          </w:tcPr>
          <w:p w14:paraId="714701E9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14:paraId="4C213317" w14:textId="77777777"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Пожежник - рятувальник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14:paraId="30B1E57A" w14:textId="77777777" w:rsidR="00401B53" w:rsidRDefault="00401B53" w:rsidP="00BB5856">
            <w:pPr>
              <w:pStyle w:val="rvps513"/>
              <w:shd w:val="clear" w:color="auto" w:fill="FFFFFF"/>
              <w:spacing w:before="0" w:beforeAutospacing="0" w:after="0" w:afterAutospacing="0"/>
              <w:ind w:firstLine="570"/>
              <w:jc w:val="center"/>
              <w:rPr>
                <w:rStyle w:val="rvts8"/>
                <w:color w:val="000000"/>
                <w:lang w:val="uk-UA"/>
              </w:rPr>
            </w:pPr>
            <w:r w:rsidRPr="00D53283">
              <w:rPr>
                <w:rStyle w:val="rvts8"/>
                <w:color w:val="000000"/>
                <w:lang w:val="uk-UA"/>
              </w:rPr>
              <w:t xml:space="preserve">                                 </w:t>
            </w:r>
          </w:p>
          <w:p w14:paraId="33BD5748" w14:textId="77777777" w:rsidR="00401B53" w:rsidRPr="00D53283" w:rsidRDefault="00401B53" w:rsidP="00BB5856">
            <w:pPr>
              <w:pStyle w:val="rvps513"/>
              <w:shd w:val="clear" w:color="auto" w:fill="FFFFFF"/>
              <w:spacing w:before="0" w:beforeAutospacing="0" w:after="0" w:afterAutospacing="0"/>
              <w:ind w:firstLine="570"/>
              <w:jc w:val="center"/>
              <w:rPr>
                <w:rStyle w:val="rvts8"/>
                <w:color w:val="000000"/>
                <w:lang w:val="uk-UA"/>
              </w:rPr>
            </w:pPr>
            <w:r w:rsidRPr="00D53283">
              <w:rPr>
                <w:rStyle w:val="rvts8"/>
                <w:color w:val="000000"/>
                <w:lang w:val="uk-UA"/>
              </w:rPr>
              <w:t xml:space="preserve">  </w:t>
            </w:r>
            <w:r>
              <w:rPr>
                <w:rStyle w:val="rvts8"/>
                <w:color w:val="000000"/>
                <w:lang w:val="uk-UA"/>
              </w:rPr>
              <w:t xml:space="preserve">                                            </w:t>
            </w:r>
            <w:r w:rsidRPr="00D53283">
              <w:rPr>
                <w:rStyle w:val="rvts8"/>
                <w:color w:val="000000"/>
                <w:lang w:val="uk-UA"/>
              </w:rPr>
              <w:t>2</w:t>
            </w:r>
            <w:r>
              <w:rPr>
                <w:rStyle w:val="rvts8"/>
                <w:color w:val="000000"/>
                <w:sz w:val="28"/>
                <w:szCs w:val="28"/>
                <w:lang w:val="uk-UA"/>
              </w:rPr>
              <w:t xml:space="preserve">                          </w:t>
            </w:r>
            <w:r w:rsidRPr="00D53283">
              <w:rPr>
                <w:rStyle w:val="rvts8"/>
                <w:color w:val="000000"/>
                <w:lang w:val="uk-UA"/>
              </w:rPr>
              <w:t>Продовження додатк</w:t>
            </w:r>
            <w:r>
              <w:rPr>
                <w:rStyle w:val="rvts8"/>
                <w:color w:val="000000"/>
                <w:lang w:val="uk-UA"/>
              </w:rPr>
              <w:t>у</w:t>
            </w:r>
            <w:r w:rsidRPr="00D53283">
              <w:rPr>
                <w:rStyle w:val="rvts8"/>
                <w:color w:val="000000"/>
                <w:lang w:val="uk-UA"/>
              </w:rPr>
              <w:t xml:space="preserve"> </w:t>
            </w:r>
            <w:r>
              <w:rPr>
                <w:rStyle w:val="rvts8"/>
                <w:color w:val="000000"/>
                <w:lang w:val="uk-UA"/>
              </w:rPr>
              <w:t>2</w:t>
            </w:r>
          </w:p>
          <w:p w14:paraId="01CA3675" w14:textId="77777777"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4CFCE630" w14:textId="77777777" w:rsidTr="00BB5856">
        <w:trPr>
          <w:trHeight w:val="80"/>
        </w:trPr>
        <w:tc>
          <w:tcPr>
            <w:tcW w:w="1620" w:type="dxa"/>
            <w:vMerge/>
            <w:shd w:val="clear" w:color="auto" w:fill="auto"/>
          </w:tcPr>
          <w:p w14:paraId="6E081E8E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14:paraId="48890E78" w14:textId="77777777"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Водій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</w:tc>
      </w:tr>
      <w:tr w:rsidR="00401B53" w:rsidRPr="00A81F80" w14:paraId="48AB9E93" w14:textId="77777777" w:rsidTr="00BB5856">
        <w:trPr>
          <w:trHeight w:val="717"/>
        </w:trPr>
        <w:tc>
          <w:tcPr>
            <w:tcW w:w="1620" w:type="dxa"/>
            <w:shd w:val="clear" w:color="auto" w:fill="auto"/>
          </w:tcPr>
          <w:p w14:paraId="1D179C0D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14:paraId="2DCA65AE" w14:textId="77777777"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районного відділу поліції ГУ Національної поліції в Рівненській області</w:t>
            </w:r>
          </w:p>
        </w:tc>
      </w:tr>
      <w:tr w:rsidR="00401B53" w:rsidRPr="00A81F80" w14:paraId="60F0A762" w14:textId="77777777" w:rsidTr="00BB5856">
        <w:tc>
          <w:tcPr>
            <w:tcW w:w="1620" w:type="dxa"/>
            <w:shd w:val="clear" w:color="auto" w:fill="auto"/>
          </w:tcPr>
          <w:p w14:paraId="7AEF497C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14:paraId="48E32351" w14:textId="77777777"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CEAB46" w14:textId="77777777"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Головний інженер Комунального підприємства «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Вараштепловодоканал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» Вараської міської ради </w:t>
            </w:r>
          </w:p>
          <w:p w14:paraId="2F8D75E5" w14:textId="77777777"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4413D080" w14:textId="77777777" w:rsidTr="00BB5856">
        <w:tc>
          <w:tcPr>
            <w:tcW w:w="1620" w:type="dxa"/>
            <w:shd w:val="clear" w:color="auto" w:fill="auto"/>
          </w:tcPr>
          <w:p w14:paraId="0B52489A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14:paraId="6EB7E1EE" w14:textId="77777777"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Старший диспетчер Комунального підприємства «Міські електричні мережі» Вараської міської ради</w:t>
            </w:r>
          </w:p>
          <w:p w14:paraId="1F636B30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3791813C" w14:textId="77777777" w:rsidTr="00BB5856">
        <w:tc>
          <w:tcPr>
            <w:tcW w:w="9604" w:type="dxa"/>
            <w:gridSpan w:val="3"/>
            <w:shd w:val="clear" w:color="auto" w:fill="auto"/>
          </w:tcPr>
          <w:p w14:paraId="4732A3F4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Організаційна група</w:t>
            </w:r>
          </w:p>
          <w:p w14:paraId="7CC89F3A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3A4DF0C2" w14:textId="77777777" w:rsidTr="00BB5856">
        <w:tc>
          <w:tcPr>
            <w:tcW w:w="2218" w:type="dxa"/>
            <w:gridSpan w:val="2"/>
            <w:shd w:val="clear" w:color="auto" w:fill="auto"/>
          </w:tcPr>
          <w:p w14:paraId="6417BCBA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14:paraId="7DB014EB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районного управління ГУ ДСНС України у Рівненській області </w:t>
            </w:r>
          </w:p>
          <w:p w14:paraId="671F640B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7E5E16D6" w14:textId="77777777" w:rsidTr="00BB5856">
        <w:tc>
          <w:tcPr>
            <w:tcW w:w="2218" w:type="dxa"/>
            <w:gridSpan w:val="2"/>
            <w:vMerge w:val="restart"/>
            <w:shd w:val="clear" w:color="auto" w:fill="auto"/>
          </w:tcPr>
          <w:p w14:paraId="5B1A187E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14:paraId="132A87B2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Головний спеціаліст відділу цивільного захисту населення управління безпеки та внутрішнього контролю виконавчого комітету Вараської міської ради</w:t>
            </w:r>
          </w:p>
          <w:p w14:paraId="61A47D0C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0F34EBD9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7A9F1C01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450253C4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Провідний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0554545B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71B7E71D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7C488D90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066BD430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Головний спеціаліст організаційного відділу управління документообігу та організаційної роботи виконавчого комітету Вараської міської ради</w:t>
            </w:r>
          </w:p>
        </w:tc>
      </w:tr>
      <w:tr w:rsidR="00401B53" w:rsidRPr="00A81F80" w14:paraId="35E83EAA" w14:textId="77777777" w:rsidTr="00BB5856">
        <w:tc>
          <w:tcPr>
            <w:tcW w:w="9604" w:type="dxa"/>
            <w:gridSpan w:val="3"/>
            <w:shd w:val="clear" w:color="auto" w:fill="auto"/>
          </w:tcPr>
          <w:p w14:paraId="372A2DC9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82B415F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Група управління резервом сил</w:t>
            </w:r>
          </w:p>
          <w:p w14:paraId="5E77D30B" w14:textId="77777777"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1B53" w:rsidRPr="00A81F80" w14:paraId="1C07A4C0" w14:textId="77777777" w:rsidTr="00BB5856">
        <w:tc>
          <w:tcPr>
            <w:tcW w:w="2218" w:type="dxa"/>
            <w:gridSpan w:val="2"/>
            <w:shd w:val="clear" w:color="auto" w:fill="auto"/>
          </w:tcPr>
          <w:p w14:paraId="29B8C84A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14:paraId="30E89221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Начальник відділу цивільного захисту населення управління безпеки та внутрішнього контролю  виконавчого комітету Вараської міської ради</w:t>
            </w:r>
          </w:p>
          <w:p w14:paraId="653ACE42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639E1497" w14:textId="77777777" w:rsidTr="00BB5856">
        <w:tc>
          <w:tcPr>
            <w:tcW w:w="2218" w:type="dxa"/>
            <w:gridSpan w:val="2"/>
            <w:vMerge w:val="restart"/>
            <w:shd w:val="clear" w:color="auto" w:fill="auto"/>
          </w:tcPr>
          <w:p w14:paraId="6C482D5E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14:paraId="28016443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Головний інспектор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районного управління  ГУ ДСНС України у Рівненській області </w:t>
            </w:r>
          </w:p>
          <w:p w14:paraId="58703495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01B53" w:rsidRPr="00A81F80" w14:paraId="70993414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4288C43D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13DD3AC5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Головний спеціаліст відділу підприємницької діяльності та агросектору економіки управління економіки та розвитку громади виконавчого комітету Вараської міської ради</w:t>
            </w:r>
          </w:p>
          <w:p w14:paraId="29244C8B" w14:textId="77777777" w:rsidR="00401B53" w:rsidRPr="00D53283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3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>Продовження додатк</w:t>
            </w:r>
            <w:r w:rsidRPr="00D53283">
              <w:rPr>
                <w:rStyle w:val="rvts8"/>
                <w:rFonts w:ascii="Times New Roman" w:hAnsi="Times New Roman"/>
                <w:color w:val="000000"/>
              </w:rPr>
              <w:t>у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</w:rPr>
              <w:t>2</w:t>
            </w:r>
          </w:p>
        </w:tc>
      </w:tr>
      <w:tr w:rsidR="00401B53" w:rsidRPr="00A81F80" w14:paraId="7DCF2634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406FDD53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1E8A8EF3" w14:textId="77777777" w:rsidR="00401B53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49AB2EE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Начальник відділу комунального майна департаменту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401B53" w:rsidRPr="00A81F80" w14:paraId="6AEC0E7D" w14:textId="77777777" w:rsidTr="00BB5856">
        <w:tc>
          <w:tcPr>
            <w:tcW w:w="9604" w:type="dxa"/>
            <w:gridSpan w:val="3"/>
            <w:shd w:val="clear" w:color="auto" w:fill="auto"/>
          </w:tcPr>
          <w:p w14:paraId="0EF99F9D" w14:textId="77777777" w:rsidR="00401B53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14:paraId="196D144B" w14:textId="77777777"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Група представників органів влади, установ та організацій</w:t>
            </w:r>
          </w:p>
          <w:p w14:paraId="08B034F3" w14:textId="77777777"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01B53" w:rsidRPr="00A81F80" w14:paraId="772848DC" w14:textId="77777777" w:rsidTr="00BB5856">
        <w:tc>
          <w:tcPr>
            <w:tcW w:w="2218" w:type="dxa"/>
            <w:gridSpan w:val="2"/>
            <w:shd w:val="clear" w:color="auto" w:fill="auto"/>
          </w:tcPr>
          <w:p w14:paraId="7CF4C4CC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lastRenderedPageBreak/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14:paraId="552EBBD2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Начальник управління безпеки та внутрішнього контролю виконавчого комітету Вараської міської ради</w:t>
            </w:r>
          </w:p>
          <w:p w14:paraId="7CE84EE9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14:paraId="3D094FE8" w14:textId="77777777" w:rsidTr="00BB5856">
        <w:tc>
          <w:tcPr>
            <w:tcW w:w="2218" w:type="dxa"/>
            <w:gridSpan w:val="2"/>
            <w:vMerge w:val="restart"/>
            <w:shd w:val="clear" w:color="auto" w:fill="auto"/>
          </w:tcPr>
          <w:p w14:paraId="5F8028D0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52AAAE5F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14:paraId="78F0412F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</w:pPr>
          </w:p>
          <w:p w14:paraId="34019DA3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>Представники аварійно-рятувальних служб, міських спеціалізованих служб цивільного захисту, що беруть участь у ліквідації наслідків надзвичайних ситуацій, представники міської ради, установ та організацій</w:t>
            </w:r>
          </w:p>
        </w:tc>
      </w:tr>
      <w:tr w:rsidR="00401B53" w:rsidRPr="00A81F80" w14:paraId="6AD81B77" w14:textId="77777777" w:rsidTr="00BB5856">
        <w:trPr>
          <w:trHeight w:val="80"/>
        </w:trPr>
        <w:tc>
          <w:tcPr>
            <w:tcW w:w="2218" w:type="dxa"/>
            <w:gridSpan w:val="2"/>
            <w:vMerge/>
            <w:shd w:val="clear" w:color="auto" w:fill="auto"/>
          </w:tcPr>
          <w:p w14:paraId="294B3B05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4623EA16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14:paraId="58920078" w14:textId="77777777" w:rsidTr="00BB5856">
        <w:trPr>
          <w:trHeight w:val="80"/>
        </w:trPr>
        <w:tc>
          <w:tcPr>
            <w:tcW w:w="2218" w:type="dxa"/>
            <w:gridSpan w:val="2"/>
            <w:vMerge/>
            <w:shd w:val="clear" w:color="auto" w:fill="auto"/>
          </w:tcPr>
          <w:p w14:paraId="7FA29D63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1C7CD43B" w14:textId="77777777"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Група матеріально-технічного забезпечення</w:t>
            </w:r>
          </w:p>
          <w:p w14:paraId="7BE6993F" w14:textId="77777777" w:rsidR="00401B53" w:rsidRPr="00A81F80" w:rsidRDefault="00401B53" w:rsidP="00BB5856">
            <w:pPr>
              <w:tabs>
                <w:tab w:val="left" w:pos="2595"/>
              </w:tabs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ab/>
            </w:r>
          </w:p>
        </w:tc>
      </w:tr>
      <w:tr w:rsidR="00401B53" w:rsidRPr="00A81F80" w14:paraId="35452F8B" w14:textId="77777777" w:rsidTr="00BB5856">
        <w:tc>
          <w:tcPr>
            <w:tcW w:w="2218" w:type="dxa"/>
            <w:gridSpan w:val="2"/>
            <w:shd w:val="clear" w:color="auto" w:fill="auto"/>
          </w:tcPr>
          <w:p w14:paraId="7428DBB9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14:paraId="5E824A22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Начальник управління економіки та розвитку громади виконавчого комітету Вараської міської ради</w:t>
            </w:r>
          </w:p>
          <w:p w14:paraId="4762D2FE" w14:textId="77777777"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77F5CBCB" w14:textId="77777777" w:rsidTr="00BB5856">
        <w:tc>
          <w:tcPr>
            <w:tcW w:w="2218" w:type="dxa"/>
            <w:gridSpan w:val="2"/>
            <w:vMerge w:val="restart"/>
            <w:shd w:val="clear" w:color="auto" w:fill="auto"/>
          </w:tcPr>
          <w:p w14:paraId="3A3DB619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14:paraId="6C7FA54F" w14:textId="77777777" w:rsidR="00401B53" w:rsidRPr="00A81F80" w:rsidRDefault="00401B53" w:rsidP="00BB5856">
            <w:pPr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відділу будівництва </w:t>
            </w:r>
            <w:r w:rsidRPr="00A81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житлово-комунального господарства, майна та будівництва </w:t>
            </w:r>
            <w:r w:rsidRPr="00A81F80">
              <w:rPr>
                <w:rFonts w:ascii="Times New Roman" w:hAnsi="Times New Roman"/>
                <w:bCs/>
                <w:sz w:val="28"/>
                <w:szCs w:val="28"/>
              </w:rPr>
              <w:t xml:space="preserve"> виконавчого комітету Вараської міської ради</w:t>
            </w:r>
          </w:p>
        </w:tc>
      </w:tr>
      <w:tr w:rsidR="00401B53" w:rsidRPr="00A81F80" w14:paraId="2F686891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2B9833F1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090D6E82" w14:textId="77777777" w:rsidR="00401B53" w:rsidRPr="00A81F80" w:rsidRDefault="00401B53" w:rsidP="00BB58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Начальник </w:t>
            </w:r>
            <w:r w:rsidRPr="00A81F8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адміністративно-господарського відділу</w:t>
            </w:r>
          </w:p>
          <w:p w14:paraId="63552F6A" w14:textId="77777777" w:rsidR="00401B53" w:rsidRPr="00A81F80" w:rsidRDefault="00401B53" w:rsidP="00BB58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A81F8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виконавчого комітету Вараської міської ради</w:t>
            </w:r>
          </w:p>
          <w:p w14:paraId="5608EC91" w14:textId="77777777" w:rsidR="00401B53" w:rsidRPr="00A81F80" w:rsidRDefault="00401B53" w:rsidP="00BB58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14:paraId="719A7F43" w14:textId="77777777" w:rsidTr="00BB5856">
        <w:tc>
          <w:tcPr>
            <w:tcW w:w="9604" w:type="dxa"/>
            <w:gridSpan w:val="3"/>
            <w:shd w:val="clear" w:color="auto" w:fill="auto"/>
          </w:tcPr>
          <w:p w14:paraId="5380601C" w14:textId="77777777"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Група організації зв'язку</w:t>
            </w:r>
          </w:p>
          <w:p w14:paraId="7EF3FF6A" w14:textId="77777777"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01B53" w:rsidRPr="00A81F80" w14:paraId="649212A4" w14:textId="77777777" w:rsidTr="00BB5856">
        <w:tc>
          <w:tcPr>
            <w:tcW w:w="2218" w:type="dxa"/>
            <w:gridSpan w:val="2"/>
            <w:shd w:val="clear" w:color="auto" w:fill="auto"/>
          </w:tcPr>
          <w:p w14:paraId="4F1133FC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14:paraId="6204341E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A81F8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відділу інформаційних технологій виконавчого комітету Вараської міської ради</w:t>
            </w:r>
          </w:p>
          <w:p w14:paraId="5650607A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14:paraId="68173B02" w14:textId="77777777" w:rsidTr="00BB5856">
        <w:tc>
          <w:tcPr>
            <w:tcW w:w="2218" w:type="dxa"/>
            <w:gridSpan w:val="2"/>
            <w:vMerge w:val="restart"/>
            <w:shd w:val="clear" w:color="auto" w:fill="auto"/>
          </w:tcPr>
          <w:p w14:paraId="52E2141D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14:paraId="462A8403" w14:textId="77777777" w:rsidR="00401B53" w:rsidRPr="00A81F80" w:rsidRDefault="00401B53" w:rsidP="00BB58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Головний спеціаліст </w:t>
            </w:r>
            <w:r w:rsidRPr="00A81F8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адміністративно-господарського відділу </w:t>
            </w:r>
            <w:r w:rsidRPr="00A81F8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виконавчого комітету Вараської міської ради</w:t>
            </w:r>
          </w:p>
        </w:tc>
      </w:tr>
      <w:tr w:rsidR="00401B53" w:rsidRPr="00A81F80" w14:paraId="30F8B03B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5E3FA659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4ADD9061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14:paraId="7C0B9600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4F8D9CDA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06C733BC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Головний спеціаліст відділу</w:t>
            </w:r>
            <w:r w:rsidRPr="00A81F8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інформаційних технологій виконавчого комітету Вараської міської ради</w:t>
            </w:r>
          </w:p>
          <w:p w14:paraId="2318734A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01B53" w:rsidRPr="00A81F80" w14:paraId="37465EF8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63868013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39EC3F54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Диспетчер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-рятувального загону ГУ ДСНС України у Рівненській області </w:t>
            </w:r>
          </w:p>
        </w:tc>
      </w:tr>
      <w:tr w:rsidR="00401B53" w:rsidRPr="00A81F80" w14:paraId="0D427414" w14:textId="77777777" w:rsidTr="00BB5856">
        <w:tc>
          <w:tcPr>
            <w:tcW w:w="9604" w:type="dxa"/>
            <w:gridSpan w:val="3"/>
            <w:shd w:val="clear" w:color="auto" w:fill="auto"/>
          </w:tcPr>
          <w:p w14:paraId="21B627B0" w14:textId="77777777"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14:paraId="641D4B60" w14:textId="77777777" w:rsidR="00401B53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4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>Продовження додатк</w:t>
            </w:r>
            <w:r w:rsidRPr="00D53283">
              <w:rPr>
                <w:rStyle w:val="rvts8"/>
                <w:rFonts w:ascii="Times New Roman" w:hAnsi="Times New Roman"/>
                <w:color w:val="000000"/>
              </w:rPr>
              <w:t>у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</w:rPr>
              <w:t>2</w:t>
            </w:r>
          </w:p>
          <w:p w14:paraId="52E183CE" w14:textId="77777777" w:rsidR="00401B53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14:paraId="308A5F30" w14:textId="77777777"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Група взаємодії з населенням та засобами масової інформації</w:t>
            </w:r>
          </w:p>
          <w:p w14:paraId="477276C0" w14:textId="77777777"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01B53" w:rsidRPr="00A81F80" w14:paraId="10B9C01E" w14:textId="77777777" w:rsidTr="00BB5856">
        <w:tc>
          <w:tcPr>
            <w:tcW w:w="2218" w:type="dxa"/>
            <w:gridSpan w:val="2"/>
            <w:shd w:val="clear" w:color="auto" w:fill="auto"/>
          </w:tcPr>
          <w:p w14:paraId="496BCBF4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14:paraId="477C1B51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Начальник відділу інформаційної політики та комунікацій виконавчого комітету Вараської міської ради</w:t>
            </w:r>
          </w:p>
          <w:p w14:paraId="7F30DDCB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14:paraId="32DF4A8F" w14:textId="77777777" w:rsidTr="00BB5856">
        <w:tc>
          <w:tcPr>
            <w:tcW w:w="2218" w:type="dxa"/>
            <w:gridSpan w:val="2"/>
            <w:vMerge w:val="restart"/>
            <w:shd w:val="clear" w:color="auto" w:fill="auto"/>
          </w:tcPr>
          <w:p w14:paraId="410BECAE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14:paraId="0183A861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Головний спеціаліст відділу інформаційної політики та комунікацій виконавчого комітету Вараської міської ради</w:t>
            </w:r>
          </w:p>
        </w:tc>
      </w:tr>
      <w:tr w:rsidR="00401B53" w:rsidRPr="00A81F80" w14:paraId="7C07372C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3B3C2811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0DD9EA89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14:paraId="4DF52547" w14:textId="77777777" w:rsidTr="00BB5856">
        <w:tc>
          <w:tcPr>
            <w:tcW w:w="2218" w:type="dxa"/>
            <w:gridSpan w:val="2"/>
            <w:vMerge/>
            <w:shd w:val="clear" w:color="auto" w:fill="auto"/>
          </w:tcPr>
          <w:p w14:paraId="3BDC9609" w14:textId="77777777"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14:paraId="1874A546" w14:textId="77777777"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Командир відділення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-рятувального загону ГУ ДСНС України у Рівненській області</w:t>
            </w:r>
          </w:p>
        </w:tc>
      </w:tr>
    </w:tbl>
    <w:p w14:paraId="50A3ED22" w14:textId="77777777" w:rsidR="00401B53" w:rsidRPr="00A81F80" w:rsidRDefault="00401B53" w:rsidP="00401B53">
      <w:pPr>
        <w:shd w:val="clear" w:color="auto" w:fill="FFFFFF"/>
        <w:tabs>
          <w:tab w:val="left" w:pos="1469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BCD111C" w14:textId="77777777" w:rsidR="00401B53" w:rsidRPr="00A81F80" w:rsidRDefault="00401B53" w:rsidP="00401B53">
      <w:pPr>
        <w:shd w:val="clear" w:color="auto" w:fill="FFFFFF"/>
        <w:tabs>
          <w:tab w:val="left" w:pos="1469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5163E42" w14:textId="77777777" w:rsidR="00401B53" w:rsidRDefault="00401B53" w:rsidP="00401B53">
      <w:pPr>
        <w:shd w:val="clear" w:color="auto" w:fill="FFFFFF"/>
        <w:tabs>
          <w:tab w:val="left" w:pos="1469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15F30B7" w14:textId="77777777" w:rsidR="00401B53" w:rsidRPr="00A81F80" w:rsidRDefault="00401B53" w:rsidP="00401B53">
      <w:pPr>
        <w:shd w:val="clear" w:color="auto" w:fill="FFFFFF"/>
        <w:tabs>
          <w:tab w:val="left" w:pos="1469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81F80">
        <w:rPr>
          <w:rFonts w:ascii="Times New Roman" w:hAnsi="Times New Roman"/>
          <w:color w:val="000000"/>
          <w:sz w:val="28"/>
          <w:szCs w:val="28"/>
          <w:lang w:val="ru-RU"/>
        </w:rPr>
        <w:t>Керуючий</w:t>
      </w:r>
      <w:proofErr w:type="spellEnd"/>
      <w:r w:rsidRPr="00A81F80">
        <w:rPr>
          <w:rFonts w:ascii="Times New Roman" w:hAnsi="Times New Roman"/>
          <w:color w:val="000000"/>
          <w:sz w:val="28"/>
          <w:szCs w:val="28"/>
          <w:lang w:val="ru-RU"/>
        </w:rPr>
        <w:t xml:space="preserve"> справами                                                  </w:t>
      </w:r>
      <w:r w:rsidRPr="00A81F80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A81F80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</w:p>
    <w:p w14:paraId="3BDC7B94" w14:textId="77777777" w:rsidR="00401B53" w:rsidRPr="006167DC" w:rsidRDefault="00401B53" w:rsidP="00401B53">
      <w:pPr>
        <w:rPr>
          <w:rFonts w:ascii="Times New Roman" w:hAnsi="Times New Roman"/>
        </w:rPr>
      </w:pPr>
      <w:proofErr w:type="spellStart"/>
      <w:r w:rsidRPr="00A81F80">
        <w:rPr>
          <w:rFonts w:ascii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A81F80">
        <w:rPr>
          <w:rFonts w:ascii="Times New Roman" w:hAnsi="Times New Roman"/>
          <w:sz w:val="28"/>
          <w:szCs w:val="28"/>
          <w:lang w:val="ru-RU" w:eastAsia="ru-RU"/>
        </w:rPr>
        <w:t xml:space="preserve"> комітету                                                        </w:t>
      </w:r>
      <w:proofErr w:type="spellStart"/>
      <w:r w:rsidRPr="00A81F80">
        <w:rPr>
          <w:rFonts w:ascii="Times New Roman" w:hAnsi="Times New Roman"/>
          <w:sz w:val="28"/>
          <w:szCs w:val="28"/>
          <w:lang w:val="ru-RU" w:eastAsia="ru-RU"/>
        </w:rPr>
        <w:t>Сергій</w:t>
      </w:r>
      <w:proofErr w:type="spellEnd"/>
      <w:r w:rsidRPr="00A81F80">
        <w:rPr>
          <w:rFonts w:ascii="Times New Roman" w:hAnsi="Times New Roman"/>
          <w:sz w:val="28"/>
          <w:szCs w:val="28"/>
          <w:lang w:val="ru-RU" w:eastAsia="ru-RU"/>
        </w:rPr>
        <w:t xml:space="preserve"> ДЕН</w:t>
      </w:r>
      <w:r>
        <w:rPr>
          <w:rFonts w:ascii="Times New Roman" w:hAnsi="Times New Roman"/>
          <w:sz w:val="28"/>
          <w:szCs w:val="28"/>
          <w:lang w:val="ru-RU" w:eastAsia="ru-RU"/>
        </w:rPr>
        <w:t>ЕГА</w:t>
      </w:r>
    </w:p>
    <w:p w14:paraId="147D9EDB" w14:textId="77777777" w:rsidR="00401B53" w:rsidRDefault="00401B53" w:rsidP="00401B53"/>
    <w:p w14:paraId="3243FE71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5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B53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5EBA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DDA0"/>
  <w15:chartTrackingRefBased/>
  <w15:docId w15:val="{6141E81B-3303-4576-9317-723F601B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53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rvts8">
    <w:name w:val="rvts8"/>
    <w:basedOn w:val="a0"/>
    <w:rsid w:val="00401B53"/>
  </w:style>
  <w:style w:type="paragraph" w:customStyle="1" w:styleId="rvps513">
    <w:name w:val="rvps513"/>
    <w:basedOn w:val="a"/>
    <w:rsid w:val="00401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3380</Words>
  <Characters>1927</Characters>
  <Application>Microsoft Office Word</Application>
  <DocSecurity>0</DocSecurity>
  <Lines>16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2022-04-19T13:16:00Z</dcterms:created>
  <dcterms:modified xsi:type="dcterms:W3CDTF">2022-04-19T13:16:00Z</dcterms:modified>
</cp:coreProperties>
</file>