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67481" w14:textId="77777777"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F15BF3">
        <w:rPr>
          <w:rFonts w:eastAsia="Times New Roman" w:cs="Times New Roman"/>
          <w:sz w:val="28"/>
          <w:szCs w:val="28"/>
          <w:lang w:eastAsia="x-none"/>
        </w:rPr>
        <w:t xml:space="preserve">                                                                   </w:t>
      </w:r>
      <w:proofErr w:type="spellStart"/>
      <w:r w:rsidRPr="00F15BF3">
        <w:rPr>
          <w:rFonts w:eastAsia="Times New Roman" w:cs="Times New Roman"/>
          <w:sz w:val="28"/>
          <w:szCs w:val="28"/>
          <w:lang w:eastAsia="x-none"/>
        </w:rPr>
        <w:t>Додаток</w:t>
      </w:r>
      <w:proofErr w:type="spellEnd"/>
      <w:r w:rsidRPr="00F15BF3">
        <w:rPr>
          <w:rFonts w:eastAsia="Times New Roman" w:cs="Times New Roman"/>
          <w:sz w:val="28"/>
          <w:szCs w:val="28"/>
          <w:lang w:eastAsia="x-none"/>
        </w:rPr>
        <w:t xml:space="preserve"> 2</w:t>
      </w:r>
    </w:p>
    <w:p w14:paraId="098044D8" w14:textId="77777777"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F15BF3">
        <w:rPr>
          <w:rFonts w:eastAsia="Times New Roman" w:cs="Times New Roman"/>
          <w:sz w:val="28"/>
          <w:szCs w:val="28"/>
          <w:lang w:eastAsia="x-none"/>
        </w:rPr>
        <w:t xml:space="preserve">до </w:t>
      </w:r>
      <w:proofErr w:type="spellStart"/>
      <w:r w:rsidRPr="00F15BF3">
        <w:rPr>
          <w:rFonts w:eastAsia="Times New Roman" w:cs="Times New Roman"/>
          <w:sz w:val="28"/>
          <w:szCs w:val="28"/>
          <w:lang w:eastAsia="x-none"/>
        </w:rPr>
        <w:t>рішення</w:t>
      </w:r>
      <w:proofErr w:type="spellEnd"/>
      <w:r w:rsidRPr="00F15BF3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F15BF3">
        <w:rPr>
          <w:rFonts w:eastAsia="Times New Roman" w:cs="Times New Roman"/>
          <w:sz w:val="28"/>
          <w:szCs w:val="28"/>
          <w:lang w:eastAsia="x-none"/>
        </w:rPr>
        <w:t>виконавчого</w:t>
      </w:r>
      <w:proofErr w:type="spellEnd"/>
      <w:r w:rsidRPr="00F15BF3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F15BF3">
        <w:rPr>
          <w:rFonts w:eastAsia="Times New Roman" w:cs="Times New Roman"/>
          <w:sz w:val="28"/>
          <w:szCs w:val="28"/>
          <w:lang w:eastAsia="x-none"/>
        </w:rPr>
        <w:t>комітету</w:t>
      </w:r>
      <w:proofErr w:type="spellEnd"/>
    </w:p>
    <w:p w14:paraId="18DDCCFE" w14:textId="77ED9E47" w:rsidR="00F15BF3" w:rsidRPr="005E22AB" w:rsidRDefault="005E22AB" w:rsidP="00F15BF3">
      <w:pPr>
        <w:ind w:firstLine="720"/>
        <w:jc w:val="right"/>
        <w:rPr>
          <w:rFonts w:eastAsia="Times New Roman" w:cs="Times New Roman"/>
          <w:sz w:val="28"/>
          <w:szCs w:val="28"/>
          <w:lang w:val="uk-UA" w:eastAsia="x-none"/>
        </w:rPr>
      </w:pPr>
      <w:r>
        <w:rPr>
          <w:rFonts w:eastAsia="Times New Roman" w:cs="Times New Roman"/>
          <w:sz w:val="28"/>
          <w:szCs w:val="28"/>
          <w:lang w:val="uk-UA" w:eastAsia="x-none"/>
        </w:rPr>
        <w:t xml:space="preserve">06 грудня </w:t>
      </w:r>
      <w:r w:rsidR="00F15BF3" w:rsidRPr="00F15BF3">
        <w:rPr>
          <w:rFonts w:eastAsia="Times New Roman" w:cs="Times New Roman"/>
          <w:sz w:val="28"/>
          <w:szCs w:val="28"/>
          <w:lang w:eastAsia="x-none"/>
        </w:rPr>
        <w:t>2022 року №</w:t>
      </w:r>
      <w:r>
        <w:rPr>
          <w:rFonts w:eastAsia="Times New Roman" w:cs="Times New Roman"/>
          <w:sz w:val="28"/>
          <w:szCs w:val="28"/>
          <w:lang w:val="uk-UA" w:eastAsia="x-none"/>
        </w:rPr>
        <w:t>437-РВ-22</w:t>
      </w:r>
      <w:bookmarkStart w:id="0" w:name="_GoBack"/>
      <w:bookmarkEnd w:id="0"/>
    </w:p>
    <w:p w14:paraId="100DDA6F" w14:textId="77777777"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</w:p>
    <w:tbl>
      <w:tblPr>
        <w:tblpPr w:leftFromText="180" w:rightFromText="180" w:vertAnchor="page" w:horzAnchor="margin" w:tblpY="2581"/>
        <w:tblW w:w="9520" w:type="dxa"/>
        <w:tblLook w:val="0000" w:firstRow="0" w:lastRow="0" w:firstColumn="0" w:lastColumn="0" w:noHBand="0" w:noVBand="0"/>
      </w:tblPr>
      <w:tblGrid>
        <w:gridCol w:w="580"/>
        <w:gridCol w:w="3923"/>
        <w:gridCol w:w="1134"/>
        <w:gridCol w:w="2126"/>
        <w:gridCol w:w="1757"/>
      </w:tblGrid>
      <w:tr w:rsidR="00F15BF3" w:rsidRPr="00F15BF3" w14:paraId="7E565C1A" w14:textId="77777777" w:rsidTr="00670404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81839A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A29C63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Структура тарифу </w:t>
            </w:r>
          </w:p>
        </w:tc>
      </w:tr>
      <w:tr w:rsidR="00F15BF3" w:rsidRPr="00F15BF3" w14:paraId="2596F72E" w14:textId="77777777" w:rsidTr="00670404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183EFD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15BF3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355F55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ВП 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Рівненська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АЕС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ДП 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НАЕК 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Енергоатом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15BF3" w:rsidRPr="00F15BF3" w14:paraId="00740EB9" w14:textId="77777777" w:rsidTr="00670404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955523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15BF3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EFE6C0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послугу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з 01.01.202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F15B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року</w:t>
            </w:r>
          </w:p>
        </w:tc>
      </w:tr>
      <w:tr w:rsidR="00F15BF3" w:rsidRPr="00F15BF3" w14:paraId="2E185D58" w14:textId="77777777" w:rsidTr="00670404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6580CE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15BF3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0B687A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15BF3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B40F9F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15BF3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AC837FB" w14:textId="77777777" w:rsidR="00F15BF3" w:rsidRPr="00F15BF3" w:rsidRDefault="00F15BF3" w:rsidP="00F15BF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(без ПДВ)</w:t>
            </w:r>
          </w:p>
        </w:tc>
      </w:tr>
      <w:tr w:rsidR="00F15BF3" w:rsidRPr="00F15BF3" w14:paraId="63D43445" w14:textId="77777777" w:rsidTr="00670404">
        <w:trPr>
          <w:trHeight w:val="26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C1C58B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№ з/п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C457C3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</w:rPr>
              <w:t>Показники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67ADD5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</w:rPr>
            </w:pPr>
            <w:r w:rsidRPr="00F15BF3">
              <w:rPr>
                <w:rFonts w:eastAsia="Times New Roman" w:cs="Times New Roman"/>
                <w:color w:val="000000"/>
              </w:rPr>
              <w:t>Код рядка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847DA0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F15BF3">
              <w:rPr>
                <w:rFonts w:eastAsia="Times New Roman" w:cs="Times New Roman"/>
              </w:rPr>
              <w:t>Показники</w:t>
            </w:r>
            <w:proofErr w:type="spellEnd"/>
          </w:p>
        </w:tc>
      </w:tr>
      <w:tr w:rsidR="00F15BF3" w:rsidRPr="00F15BF3" w14:paraId="7ED575A0" w14:textId="77777777" w:rsidTr="00670404">
        <w:trPr>
          <w:trHeight w:val="27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63067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BCA7E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40CE7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9FDE8C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усього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,</w:t>
            </w:r>
          </w:p>
          <w:p w14:paraId="7E297899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047A53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/м³</w:t>
            </w:r>
          </w:p>
        </w:tc>
      </w:tr>
      <w:tr w:rsidR="00F15BF3" w:rsidRPr="00F15BF3" w14:paraId="50B1D77D" w14:textId="77777777" w:rsidTr="00670404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E7329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15BF3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4C56E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15BF3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70F7D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15BF3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9F213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15BF3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87733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15BF3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15BF3" w:rsidRPr="00F15BF3" w14:paraId="70364084" w14:textId="77777777" w:rsidTr="00670404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4A8D5" w14:textId="77777777" w:rsidR="00F15BF3" w:rsidRPr="00F15BF3" w:rsidRDefault="00F15BF3" w:rsidP="00F15BF3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DC5BA" w14:textId="77777777" w:rsidR="00F15BF3" w:rsidRPr="00F15BF3" w:rsidRDefault="00F15BF3" w:rsidP="00F15BF3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Виробнича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собівартість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,  у</w:t>
            </w:r>
            <w:proofErr w:type="gram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тому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числі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73BF3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3A8C7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21984,20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EA96B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16,02</w:t>
            </w:r>
          </w:p>
        </w:tc>
      </w:tr>
      <w:tr w:rsidR="00F15BF3" w:rsidRPr="00F15BF3" w14:paraId="6DB7D921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5EF34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6836B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Прямі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матеріальні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числі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AC7E81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E0483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3605,91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FF3C6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2,63</w:t>
            </w:r>
          </w:p>
        </w:tc>
      </w:tr>
      <w:tr w:rsidR="00F15BF3" w:rsidRPr="00F15BF3" w14:paraId="727FC856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1BDE6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F0495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покупна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FB4C7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6F84E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0A326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14:paraId="5B96D4D6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57BC9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AA144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покупна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вода в природному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стані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697FFA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F5E3A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ED10D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14:paraId="3DA15FAE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FEBE9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A1F24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електроенергія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496538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F792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2772,54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2A142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2,02</w:t>
            </w:r>
          </w:p>
        </w:tc>
      </w:tr>
      <w:tr w:rsidR="00F15BF3" w:rsidRPr="00F15BF3" w14:paraId="25D0C5F6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0760B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D6A0D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прямі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матеріальні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A377D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63D0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833,37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5259C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0,61</w:t>
            </w:r>
          </w:p>
        </w:tc>
      </w:tr>
      <w:tr w:rsidR="00F15BF3" w:rsidRPr="00F15BF3" w14:paraId="1F3A2E90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7449C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FF123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Прямі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на оплату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284BD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02E8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6569,87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B3341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4,79</w:t>
            </w:r>
          </w:p>
        </w:tc>
      </w:tr>
      <w:tr w:rsidR="00F15BF3" w:rsidRPr="00F15BF3" w14:paraId="11EFA2DC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91E03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10871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прямі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числі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DCF76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B7BB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3048,39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18747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2,22</w:t>
            </w:r>
          </w:p>
        </w:tc>
      </w:tr>
      <w:tr w:rsidR="00F15BF3" w:rsidRPr="00F15BF3" w14:paraId="65C3B620" w14:textId="77777777" w:rsidTr="0067040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79343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933CE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єдиний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внесок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загальнообов'язкове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державне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соціальне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страхування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працівників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751DBC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7C1B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1445,37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FE43C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1,05</w:t>
            </w:r>
          </w:p>
        </w:tc>
      </w:tr>
      <w:tr w:rsidR="00F15BF3" w:rsidRPr="00F15BF3" w14:paraId="766B50C9" w14:textId="77777777" w:rsidTr="00670404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ECBC9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C8F8C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амортизація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виробничих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основних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засобів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нематеріальних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безпосередньо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пов'язаних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наданням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BCA2C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CB6F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340,77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425CE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0,25</w:t>
            </w:r>
          </w:p>
        </w:tc>
      </w:tr>
      <w:tr w:rsidR="00F15BF3" w:rsidRPr="00F15BF3" w14:paraId="49577AC4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72004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3E9A2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прямі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06BDD4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168E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1262,25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70354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0,92</w:t>
            </w:r>
          </w:p>
        </w:tc>
      </w:tr>
      <w:tr w:rsidR="00F15BF3" w:rsidRPr="00F15BF3" w14:paraId="04021656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D9575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B84B0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загальновиробничі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8E5650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216FF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8760,03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92FF9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6,38</w:t>
            </w:r>
          </w:p>
        </w:tc>
      </w:tr>
      <w:tr w:rsidR="00F15BF3" w:rsidRPr="00F15BF3" w14:paraId="482E7459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FA187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4B266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Адміністративні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BCE4A6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C75DE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318,77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9D04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0,23</w:t>
            </w:r>
          </w:p>
        </w:tc>
      </w:tr>
      <w:tr w:rsidR="00F15BF3" w:rsidRPr="00F15BF3" w14:paraId="5DB98B32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268A1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4AA59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збут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680B93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0C7D1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E665B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14:paraId="71A05931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DEAB6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21106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операційні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13E2E7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49BF2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F7FA2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14:paraId="3552B83B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AA9DC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3168A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A4A020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FA5FF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FEE38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14:paraId="1A18592E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79C3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0EDF" w14:textId="77777777" w:rsidR="00F15BF3" w:rsidRPr="00F15BF3" w:rsidRDefault="00F15BF3" w:rsidP="00F15BF3">
            <w:pPr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витрат</w:t>
            </w:r>
            <w:proofErr w:type="spellEnd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повної</w:t>
            </w:r>
            <w:proofErr w:type="spellEnd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собівартості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56377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Cs/>
                <w:sz w:val="18"/>
                <w:szCs w:val="18"/>
              </w:rPr>
              <w:t>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BFFE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22302,97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6577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16,25</w:t>
            </w:r>
          </w:p>
        </w:tc>
      </w:tr>
      <w:tr w:rsidR="00F15BF3" w:rsidRPr="00F15BF3" w14:paraId="0C27FBCC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1F01C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53711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відшкодування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1E594C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49573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61247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14:paraId="7D971EDC" w14:textId="77777777" w:rsidTr="00670404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377F4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DCA58" w14:textId="77777777" w:rsidR="00F15BF3" w:rsidRPr="00F15BF3" w:rsidRDefault="00F15BF3" w:rsidP="00F15BF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Планований</w:t>
            </w:r>
            <w:proofErr w:type="spellEnd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871CE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sz w:val="18"/>
                <w:szCs w:val="18"/>
              </w:rPr>
              <w:t>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2AB87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B1CA8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</w:rPr>
            </w:pPr>
            <w:r w:rsidRPr="00F15BF3">
              <w:rPr>
                <w:rFonts w:eastAsia="Times New Roman" w:cs="Times New Roman"/>
              </w:rPr>
              <w:t>0,00</w:t>
            </w:r>
          </w:p>
        </w:tc>
      </w:tr>
      <w:tr w:rsidR="00F15BF3" w:rsidRPr="00F15BF3" w14:paraId="12C39E28" w14:textId="77777777" w:rsidTr="00670404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7E937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AB03B" w14:textId="77777777" w:rsidR="00F15BF3" w:rsidRPr="00F15BF3" w:rsidRDefault="00F15BF3" w:rsidP="00F15BF3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Вартість</w:t>
            </w:r>
            <w:proofErr w:type="spellEnd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споживачам</w:t>
            </w:r>
            <w:proofErr w:type="spellEnd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за </w:t>
            </w:r>
            <w:proofErr w:type="spellStart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відповідними</w:t>
            </w:r>
            <w:proofErr w:type="spellEnd"/>
            <w:r w:rsidRPr="00F15B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тарифами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17ABB0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sz w:val="18"/>
                <w:szCs w:val="18"/>
              </w:rPr>
              <w:t>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25A20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15BF3">
              <w:rPr>
                <w:rFonts w:eastAsia="Times New Roman" w:cs="Times New Roman"/>
                <w:b/>
                <w:lang w:val="uk-UA"/>
              </w:rPr>
              <w:t>22302,97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859A3" w14:textId="77777777" w:rsidR="00F15BF3" w:rsidRPr="00F15BF3" w:rsidRDefault="00F15BF3" w:rsidP="00F15BF3">
            <w:pPr>
              <w:widowControl w:val="0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15BF3">
              <w:rPr>
                <w:rFonts w:eastAsia="Times New Roman" w:cs="Times New Roman"/>
                <w:b/>
                <w:lang w:val="uk-UA"/>
              </w:rPr>
              <w:t>16,25</w:t>
            </w:r>
          </w:p>
        </w:tc>
      </w:tr>
      <w:tr w:rsidR="00F15BF3" w:rsidRPr="00F15BF3" w14:paraId="248FFA24" w14:textId="77777777" w:rsidTr="0067040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71322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5FECE" w14:textId="77777777" w:rsidR="00F15BF3" w:rsidRPr="00F15BF3" w:rsidRDefault="00F15BF3" w:rsidP="00F15BF3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Обсяг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споживачам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, у т.ч. на потреби (</w:t>
            </w:r>
            <w:proofErr w:type="spellStart"/>
            <w:proofErr w:type="gramStart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тис.куб</w:t>
            </w:r>
            <w:proofErr w:type="gram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.м</w:t>
            </w:r>
            <w:proofErr w:type="spellEnd"/>
            <w:r w:rsidRPr="00F15B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CFDA1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2AC655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F15BF3">
              <w:rPr>
                <w:rFonts w:eastAsia="Times New Roman" w:cs="Times New Roman"/>
                <w:b/>
                <w:bCs/>
              </w:rPr>
              <w:t>1372,104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7713C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color w:val="000000"/>
              </w:rPr>
            </w:pPr>
            <w:r w:rsidRPr="00F15BF3">
              <w:rPr>
                <w:rFonts w:eastAsia="Times New Roman" w:cs="Times New Roman"/>
                <w:color w:val="000000"/>
              </w:rPr>
              <w:t>х</w:t>
            </w:r>
          </w:p>
        </w:tc>
      </w:tr>
      <w:tr w:rsidR="00F15BF3" w:rsidRPr="00F15BF3" w14:paraId="50973891" w14:textId="77777777" w:rsidTr="00670404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0DC5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i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91E7A" w14:textId="77777777" w:rsidR="00F15BF3" w:rsidRPr="00F15BF3" w:rsidRDefault="00F15BF3" w:rsidP="00F15BF3">
            <w:pPr>
              <w:rPr>
                <w:rFonts w:eastAsia="Times New Roman" w:cs="Times New Roman"/>
                <w:i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для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споживачів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які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є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суб'єктами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господарювання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сфері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водовідведення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тис.м</w:t>
            </w:r>
            <w:proofErr w:type="spellEnd"/>
            <w:proofErr w:type="gram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82F4FA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iCs/>
                <w:sz w:val="18"/>
                <w:szCs w:val="18"/>
              </w:rPr>
              <w:t>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CFFAC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iCs/>
              </w:rPr>
            </w:pPr>
            <w:r w:rsidRPr="00F15BF3">
              <w:rPr>
                <w:rFonts w:eastAsia="Times New Roman" w:cs="Times New Roman"/>
                <w:iCs/>
              </w:rPr>
              <w:t>936,142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9560E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F15BF3">
              <w:rPr>
                <w:rFonts w:eastAsia="Times New Roman" w:cs="Times New Roman"/>
                <w:i/>
                <w:iCs/>
                <w:color w:val="000000"/>
              </w:rPr>
              <w:t>х</w:t>
            </w:r>
          </w:p>
        </w:tc>
      </w:tr>
      <w:tr w:rsidR="00F15BF3" w:rsidRPr="00F15BF3" w14:paraId="33BCEF25" w14:textId="77777777" w:rsidTr="00670404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1F894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i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A20CE" w14:textId="77777777" w:rsidR="00F15BF3" w:rsidRPr="00F15BF3" w:rsidRDefault="00F15BF3" w:rsidP="00F15BF3">
            <w:pPr>
              <w:rPr>
                <w:rFonts w:eastAsia="Times New Roman" w:cs="Times New Roman"/>
                <w:iCs/>
                <w:color w:val="000000"/>
                <w:sz w:val="18"/>
                <w:szCs w:val="18"/>
              </w:rPr>
            </w:pPr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для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споживачів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які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не є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суб'єктами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господарювання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сфері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водовідведення</w:t>
            </w:r>
            <w:proofErr w:type="spell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>тис.м</w:t>
            </w:r>
            <w:proofErr w:type="spellEnd"/>
            <w:proofErr w:type="gramEnd"/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F15BF3">
              <w:rPr>
                <w:rFonts w:eastAsia="Times New Roman" w:cs="Times New Roman"/>
                <w:i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94CE9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i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iCs/>
                <w:sz w:val="18"/>
                <w:szCs w:val="18"/>
              </w:rPr>
              <w:t>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6AD3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iCs/>
              </w:rPr>
            </w:pPr>
            <w:r w:rsidRPr="00F15BF3">
              <w:rPr>
                <w:rFonts w:eastAsia="Times New Roman" w:cs="Times New Roman"/>
                <w:iCs/>
              </w:rPr>
              <w:t>435,962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6F4DF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F15BF3">
              <w:rPr>
                <w:rFonts w:eastAsia="Times New Roman" w:cs="Times New Roman"/>
                <w:i/>
                <w:iCs/>
                <w:color w:val="000000"/>
              </w:rPr>
              <w:t>х</w:t>
            </w:r>
          </w:p>
        </w:tc>
      </w:tr>
      <w:tr w:rsidR="00F15BF3" w:rsidRPr="00F15BF3" w14:paraId="4C3FFCDB" w14:textId="77777777" w:rsidTr="00670404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F3A00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110DB" w14:textId="77777777" w:rsidR="00F15BF3" w:rsidRPr="00F15BF3" w:rsidRDefault="00F15BF3" w:rsidP="00F15BF3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Тариф для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споживачів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які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є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суб'єктами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господарювання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сфері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водовідведення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грн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/м</w:t>
            </w:r>
            <w:r w:rsidRPr="00F15BF3">
              <w:rPr>
                <w:rFonts w:eastAsia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068F8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024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47A98B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  <w:t xml:space="preserve">       15,65</w:t>
            </w:r>
          </w:p>
        </w:tc>
      </w:tr>
      <w:tr w:rsidR="00F15BF3" w:rsidRPr="00F15BF3" w14:paraId="257E9BC4" w14:textId="77777777" w:rsidTr="00670404">
        <w:trPr>
          <w:trHeight w:val="7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442B6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02232" w14:textId="77777777" w:rsidR="00F15BF3" w:rsidRPr="00F15BF3" w:rsidRDefault="00F15BF3" w:rsidP="00F15BF3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Тариф для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споживачів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які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не є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суб'єктами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господарювання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сфері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водопостачання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водовідведення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грн</w:t>
            </w:r>
            <w:proofErr w:type="spellEnd"/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/м</w:t>
            </w:r>
            <w:r w:rsidRPr="00F15BF3">
              <w:rPr>
                <w:rFonts w:eastAsia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CCF72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15BF3">
              <w:rPr>
                <w:rFonts w:eastAsia="Times New Roman" w:cs="Times New Roman"/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AF4F37" w14:textId="77777777" w:rsidR="00F15BF3" w:rsidRPr="00F15BF3" w:rsidRDefault="00F15BF3" w:rsidP="00F15BF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F15BF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  <w:t xml:space="preserve">       17,55</w:t>
            </w:r>
          </w:p>
        </w:tc>
      </w:tr>
    </w:tbl>
    <w:p w14:paraId="052A7D2E" w14:textId="77777777"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</w:p>
    <w:p w14:paraId="4A11126B" w14:textId="77777777"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</w:p>
    <w:p w14:paraId="0BFC825E" w14:textId="77777777" w:rsidR="00F15BF3" w:rsidRPr="00F15BF3" w:rsidRDefault="00F15BF3" w:rsidP="00F15BF3">
      <w:pPr>
        <w:ind w:firstLine="720"/>
        <w:rPr>
          <w:rFonts w:eastAsia="Times New Roman" w:cs="Times New Roman"/>
          <w:sz w:val="28"/>
          <w:szCs w:val="28"/>
          <w:lang w:eastAsia="x-none"/>
        </w:rPr>
      </w:pPr>
      <w:bookmarkStart w:id="1" w:name="_Hlk120014075"/>
      <w:proofErr w:type="spellStart"/>
      <w:r w:rsidRPr="00F15BF3">
        <w:rPr>
          <w:rFonts w:eastAsia="Times New Roman" w:cs="Times New Roman"/>
          <w:sz w:val="28"/>
          <w:szCs w:val="28"/>
          <w:lang w:eastAsia="x-none"/>
        </w:rPr>
        <w:t>Керуючий</w:t>
      </w:r>
      <w:proofErr w:type="spellEnd"/>
      <w:r w:rsidRPr="00F15BF3">
        <w:rPr>
          <w:rFonts w:eastAsia="Times New Roman" w:cs="Times New Roman"/>
          <w:sz w:val="28"/>
          <w:szCs w:val="28"/>
          <w:lang w:eastAsia="x-none"/>
        </w:rPr>
        <w:t xml:space="preserve"> справами</w:t>
      </w:r>
    </w:p>
    <w:p w14:paraId="71220E69" w14:textId="77777777" w:rsidR="00F15BF3" w:rsidRPr="00F15BF3" w:rsidRDefault="00F15BF3" w:rsidP="00F15BF3">
      <w:pPr>
        <w:ind w:firstLine="720"/>
        <w:rPr>
          <w:rFonts w:eastAsia="Times New Roman" w:cs="Times New Roman"/>
          <w:sz w:val="28"/>
          <w:szCs w:val="28"/>
          <w:lang w:eastAsia="x-none"/>
        </w:rPr>
      </w:pPr>
      <w:proofErr w:type="spellStart"/>
      <w:r w:rsidRPr="00F15BF3">
        <w:rPr>
          <w:rFonts w:eastAsia="Times New Roman" w:cs="Times New Roman"/>
          <w:sz w:val="28"/>
          <w:szCs w:val="28"/>
          <w:lang w:eastAsia="x-none"/>
        </w:rPr>
        <w:t>виконавчого</w:t>
      </w:r>
      <w:proofErr w:type="spellEnd"/>
      <w:r w:rsidRPr="00F15BF3">
        <w:rPr>
          <w:rFonts w:eastAsia="Times New Roman" w:cs="Times New Roman"/>
          <w:sz w:val="28"/>
          <w:szCs w:val="28"/>
          <w:lang w:eastAsia="x-none"/>
        </w:rPr>
        <w:t xml:space="preserve"> комітету                                                       </w:t>
      </w:r>
      <w:proofErr w:type="spellStart"/>
      <w:proofErr w:type="gramStart"/>
      <w:r w:rsidRPr="00F15BF3">
        <w:rPr>
          <w:rFonts w:eastAsia="Times New Roman" w:cs="Times New Roman"/>
          <w:sz w:val="28"/>
          <w:szCs w:val="28"/>
          <w:lang w:eastAsia="x-none"/>
        </w:rPr>
        <w:t>Сергій</w:t>
      </w:r>
      <w:proofErr w:type="spellEnd"/>
      <w:r w:rsidRPr="00F15BF3">
        <w:rPr>
          <w:rFonts w:eastAsia="Times New Roman" w:cs="Times New Roman"/>
          <w:sz w:val="28"/>
          <w:szCs w:val="28"/>
          <w:lang w:eastAsia="x-none"/>
        </w:rPr>
        <w:t xml:space="preserve">  ДЕНЕГА</w:t>
      </w:r>
      <w:proofErr w:type="gramEnd"/>
    </w:p>
    <w:bookmarkEnd w:id="1"/>
    <w:p w14:paraId="428FD02D" w14:textId="77777777"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</w:p>
    <w:p w14:paraId="223215E8" w14:textId="77777777"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val="en-US" w:eastAsia="x-none"/>
        </w:rPr>
      </w:pPr>
    </w:p>
    <w:p w14:paraId="767F2AA9" w14:textId="77777777" w:rsidR="00F15BF3" w:rsidRPr="00F15BF3" w:rsidRDefault="00F15BF3" w:rsidP="00F15BF3">
      <w:pPr>
        <w:ind w:firstLine="720"/>
        <w:jc w:val="right"/>
        <w:rPr>
          <w:rFonts w:eastAsia="Times New Roman" w:cs="Times New Roman"/>
          <w:sz w:val="28"/>
          <w:szCs w:val="28"/>
          <w:lang w:val="en-US" w:eastAsia="x-none"/>
        </w:rPr>
      </w:pPr>
    </w:p>
    <w:p w14:paraId="07949D3E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F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2AB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5BF3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07BA"/>
  <w15:chartTrackingRefBased/>
  <w15:docId w15:val="{775139F4-2698-473C-BAB7-BAAED6FC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1480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2022-12-07T13:34:00Z</dcterms:created>
  <dcterms:modified xsi:type="dcterms:W3CDTF">2022-12-07T13:34:00Z</dcterms:modified>
</cp:coreProperties>
</file>