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92060" w14:textId="77777777" w:rsidR="00731B60" w:rsidRPr="00731B60" w:rsidRDefault="00731B60" w:rsidP="00731B60">
      <w:pPr>
        <w:widowControl w:val="0"/>
        <w:tabs>
          <w:tab w:val="left" w:pos="6253"/>
        </w:tabs>
        <w:autoSpaceDE w:val="0"/>
        <w:autoSpaceDN w:val="0"/>
        <w:spacing w:before="77"/>
        <w:ind w:left="5687" w:right="161" w:firstLine="3027"/>
        <w:jc w:val="right"/>
        <w:rPr>
          <w:rFonts w:eastAsia="Times New Roman" w:cs="Times New Roman"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sz w:val="28"/>
          <w:szCs w:val="28"/>
          <w:lang w:val="uk-UA" w:eastAsia="en-US"/>
        </w:rPr>
        <w:t>Додаток 3</w:t>
      </w:r>
      <w:r w:rsidRPr="00731B60">
        <w:rPr>
          <w:rFonts w:eastAsia="Times New Roman" w:cs="Times New Roman"/>
          <w:spacing w:val="-67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до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ab/>
        <w:t>рішення</w:t>
      </w:r>
      <w:r w:rsidRPr="00731B60">
        <w:rPr>
          <w:rFonts w:eastAsia="Times New Roman" w:cs="Times New Roman"/>
          <w:spacing w:val="-5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виконавчого</w:t>
      </w:r>
      <w:r w:rsidRPr="00731B60">
        <w:rPr>
          <w:rFonts w:eastAsia="Times New Roman" w:cs="Times New Roman"/>
          <w:spacing w:val="-4"/>
          <w:sz w:val="28"/>
          <w:szCs w:val="28"/>
          <w:lang w:val="uk-UA" w:eastAsia="en-US"/>
        </w:rPr>
        <w:t xml:space="preserve"> </w:t>
      </w:r>
      <w:r w:rsidRPr="00731B60">
        <w:rPr>
          <w:rFonts w:eastAsia="Times New Roman" w:cs="Times New Roman"/>
          <w:sz w:val="28"/>
          <w:szCs w:val="28"/>
          <w:lang w:val="uk-UA" w:eastAsia="en-US"/>
        </w:rPr>
        <w:t>комітету</w:t>
      </w:r>
    </w:p>
    <w:p w14:paraId="0E2BBC93" w14:textId="2F4B3F0A" w:rsidR="00731B60" w:rsidRPr="00731B60" w:rsidRDefault="0046504E" w:rsidP="00731B60">
      <w:pPr>
        <w:widowControl w:val="0"/>
        <w:tabs>
          <w:tab w:val="left" w:pos="1747"/>
          <w:tab w:val="left" w:pos="4037"/>
        </w:tabs>
        <w:autoSpaceDE w:val="0"/>
        <w:autoSpaceDN w:val="0"/>
        <w:spacing w:line="322" w:lineRule="exact"/>
        <w:ind w:right="100"/>
        <w:jc w:val="right"/>
        <w:rPr>
          <w:rFonts w:eastAsia="Times New Roman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sz w:val="28"/>
          <w:szCs w:val="28"/>
          <w:u w:val="single"/>
          <w:lang w:val="uk-UA" w:eastAsia="en-US"/>
        </w:rPr>
        <w:t>18 листопада</w:t>
      </w:r>
      <w:r w:rsidR="00731B60" w:rsidRPr="00731B60">
        <w:rPr>
          <w:rFonts w:eastAsia="Times New Roman" w:cs="Times New Roman"/>
          <w:sz w:val="28"/>
          <w:szCs w:val="28"/>
          <w:lang w:val="uk-UA" w:eastAsia="en-US"/>
        </w:rPr>
        <w:t xml:space="preserve"> </w:t>
      </w:r>
      <w:r w:rsidR="00731B60" w:rsidRPr="00731B60">
        <w:rPr>
          <w:rFonts w:eastAsia="Times New Roman" w:cs="Times New Roman"/>
          <w:spacing w:val="2"/>
          <w:sz w:val="28"/>
          <w:szCs w:val="28"/>
          <w:lang w:val="uk-UA" w:eastAsia="en-US"/>
        </w:rPr>
        <w:t xml:space="preserve"> </w:t>
      </w:r>
      <w:r w:rsidR="00731B60" w:rsidRPr="00731B60">
        <w:rPr>
          <w:rFonts w:eastAsia="Times New Roman" w:cs="Times New Roman"/>
          <w:sz w:val="28"/>
          <w:szCs w:val="28"/>
          <w:lang w:val="uk-UA" w:eastAsia="en-US"/>
        </w:rPr>
        <w:t>2022</w:t>
      </w:r>
      <w:r w:rsidR="00731B60" w:rsidRPr="00731B60">
        <w:rPr>
          <w:rFonts w:eastAsia="Times New Roman" w:cs="Times New Roman"/>
          <w:spacing w:val="-3"/>
          <w:sz w:val="28"/>
          <w:szCs w:val="28"/>
          <w:lang w:val="uk-UA" w:eastAsia="en-US"/>
        </w:rPr>
        <w:t xml:space="preserve"> </w:t>
      </w:r>
      <w:r w:rsidR="00731B60" w:rsidRPr="00731B60">
        <w:rPr>
          <w:rFonts w:eastAsia="Times New Roman" w:cs="Times New Roman"/>
          <w:sz w:val="28"/>
          <w:szCs w:val="28"/>
          <w:lang w:val="uk-UA" w:eastAsia="en-US"/>
        </w:rPr>
        <w:t>року</w:t>
      </w:r>
      <w:r w:rsidR="00731B60" w:rsidRPr="00731B60">
        <w:rPr>
          <w:rFonts w:eastAsia="Times New Roman" w:cs="Times New Roman"/>
          <w:spacing w:val="66"/>
          <w:sz w:val="28"/>
          <w:szCs w:val="28"/>
          <w:lang w:val="uk-UA" w:eastAsia="en-US"/>
        </w:rPr>
        <w:t xml:space="preserve"> </w:t>
      </w:r>
      <w:r w:rsidR="00731B60" w:rsidRPr="00731B60">
        <w:rPr>
          <w:rFonts w:eastAsia="Times New Roman" w:cs="Times New Roman"/>
          <w:sz w:val="28"/>
          <w:szCs w:val="28"/>
          <w:lang w:val="uk-UA" w:eastAsia="en-US"/>
        </w:rPr>
        <w:t xml:space="preserve">№ </w:t>
      </w:r>
      <w:r>
        <w:rPr>
          <w:rFonts w:eastAsia="Times New Roman" w:cs="Times New Roman"/>
          <w:sz w:val="28"/>
          <w:szCs w:val="28"/>
          <w:u w:val="single"/>
          <w:lang w:val="uk-UA" w:eastAsia="en-US"/>
        </w:rPr>
        <w:t>410-РВ-22</w:t>
      </w:r>
      <w:bookmarkStart w:id="0" w:name="_GoBack"/>
      <w:bookmarkEnd w:id="0"/>
    </w:p>
    <w:p w14:paraId="3EEE01A2" w14:textId="77777777" w:rsidR="00731B60" w:rsidRPr="00731B60" w:rsidRDefault="00731B60" w:rsidP="00731B60">
      <w:pPr>
        <w:widowControl w:val="0"/>
        <w:autoSpaceDE w:val="0"/>
        <w:autoSpaceDN w:val="0"/>
        <w:rPr>
          <w:rFonts w:eastAsia="Times New Roman" w:cs="Times New Roman"/>
          <w:szCs w:val="28"/>
          <w:lang w:val="uk-UA" w:eastAsia="en-US"/>
        </w:rPr>
      </w:pPr>
    </w:p>
    <w:p w14:paraId="4BC18076" w14:textId="77777777" w:rsidR="00731B60" w:rsidRPr="00731B60" w:rsidRDefault="00731B60" w:rsidP="00731B60">
      <w:pPr>
        <w:widowControl w:val="0"/>
        <w:autoSpaceDE w:val="0"/>
        <w:autoSpaceDN w:val="0"/>
        <w:spacing w:before="230"/>
        <w:ind w:left="443" w:right="329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 w:eastAsia="en-US"/>
        </w:rPr>
      </w:pPr>
      <w:r w:rsidRPr="00731B60">
        <w:rPr>
          <w:rFonts w:eastAsia="Times New Roman" w:cs="Times New Roman"/>
          <w:b/>
          <w:bCs/>
          <w:sz w:val="28"/>
          <w:szCs w:val="28"/>
          <w:lang w:val="uk-UA" w:eastAsia="en-US"/>
        </w:rPr>
        <w:t>СТРУКТУРА</w:t>
      </w:r>
    </w:p>
    <w:p w14:paraId="596A1C30" w14:textId="77777777" w:rsidR="00731B60" w:rsidRPr="00731B60" w:rsidRDefault="00731B60" w:rsidP="00731B60">
      <w:pPr>
        <w:spacing w:before="21" w:line="254" w:lineRule="auto"/>
        <w:ind w:left="514" w:right="402" w:firstLine="3"/>
        <w:jc w:val="center"/>
        <w:rPr>
          <w:rFonts w:eastAsia="Times New Roman" w:cs="Times New Roman"/>
          <w:b/>
          <w:sz w:val="28"/>
        </w:rPr>
      </w:pPr>
      <w:r w:rsidRPr="00731B60">
        <w:rPr>
          <w:rFonts w:eastAsia="Times New Roman" w:cs="Times New Roman"/>
          <w:b/>
          <w:sz w:val="28"/>
        </w:rPr>
        <w:t xml:space="preserve">тарифу на </w:t>
      </w:r>
      <w:proofErr w:type="spellStart"/>
      <w:r w:rsidRPr="00731B60">
        <w:rPr>
          <w:rFonts w:eastAsia="Times New Roman" w:cs="Times New Roman"/>
          <w:b/>
          <w:sz w:val="28"/>
        </w:rPr>
        <w:t>послугу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з </w:t>
      </w:r>
      <w:proofErr w:type="spellStart"/>
      <w:r w:rsidRPr="00731B60">
        <w:rPr>
          <w:rFonts w:eastAsia="Times New Roman" w:cs="Times New Roman"/>
          <w:b/>
          <w:sz w:val="28"/>
        </w:rPr>
        <w:t>постачання</w:t>
      </w:r>
      <w:proofErr w:type="spellEnd"/>
      <w:r w:rsidRPr="00731B60">
        <w:rPr>
          <w:rFonts w:eastAsia="Times New Roman" w:cs="Times New Roman"/>
          <w:b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гарячої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води</w:t>
      </w:r>
      <w:r w:rsidRPr="00731B60">
        <w:rPr>
          <w:rFonts w:eastAsia="Times New Roman" w:cs="Times New Roman"/>
          <w:b/>
          <w:spacing w:val="1"/>
          <w:sz w:val="28"/>
        </w:rPr>
        <w:t xml:space="preserve"> </w:t>
      </w:r>
      <w:r w:rsidRPr="00731B60">
        <w:rPr>
          <w:rFonts w:eastAsia="Times New Roman" w:cs="Times New Roman"/>
          <w:b/>
          <w:sz w:val="28"/>
        </w:rPr>
        <w:t xml:space="preserve">для </w:t>
      </w:r>
      <w:proofErr w:type="spellStart"/>
      <w:r w:rsidRPr="00731B60">
        <w:rPr>
          <w:rFonts w:eastAsia="Times New Roman" w:cs="Times New Roman"/>
          <w:b/>
          <w:sz w:val="28"/>
        </w:rPr>
        <w:t>споживачів</w:t>
      </w:r>
      <w:proofErr w:type="spellEnd"/>
      <w:r w:rsidRPr="00731B60">
        <w:rPr>
          <w:rFonts w:eastAsia="Times New Roman" w:cs="Times New Roman"/>
          <w:b/>
          <w:spacing w:val="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багатоквартирних</w:t>
      </w:r>
      <w:proofErr w:type="spellEnd"/>
      <w:r w:rsidRPr="00731B60">
        <w:rPr>
          <w:rFonts w:eastAsia="Times New Roman" w:cs="Times New Roman"/>
          <w:b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будинків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за</w:t>
      </w:r>
      <w:r w:rsidRPr="00731B60">
        <w:rPr>
          <w:rFonts w:eastAsia="Times New Roman" w:cs="Times New Roman"/>
          <w:b/>
          <w:spacing w:val="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індивідуальним</w:t>
      </w:r>
      <w:proofErr w:type="spellEnd"/>
      <w:r w:rsidRPr="00731B60">
        <w:rPr>
          <w:rFonts w:eastAsia="Times New Roman" w:cs="Times New Roman"/>
          <w:b/>
          <w:sz w:val="28"/>
        </w:rPr>
        <w:t xml:space="preserve"> договором та договором</w:t>
      </w:r>
      <w:r w:rsidRPr="00731B60">
        <w:rPr>
          <w:rFonts w:eastAsia="Times New Roman" w:cs="Times New Roman"/>
          <w:b/>
          <w:spacing w:val="-67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із</w:t>
      </w:r>
      <w:proofErr w:type="spellEnd"/>
      <w:r w:rsidRPr="00731B60">
        <w:rPr>
          <w:rFonts w:eastAsia="Times New Roman" w:cs="Times New Roman"/>
          <w:b/>
          <w:spacing w:val="-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колективним</w:t>
      </w:r>
      <w:proofErr w:type="spellEnd"/>
      <w:r w:rsidRPr="00731B60">
        <w:rPr>
          <w:rFonts w:eastAsia="Times New Roman" w:cs="Times New Roman"/>
          <w:b/>
          <w:spacing w:val="-1"/>
          <w:sz w:val="28"/>
        </w:rPr>
        <w:t xml:space="preserve"> </w:t>
      </w:r>
      <w:proofErr w:type="spellStart"/>
      <w:r w:rsidRPr="00731B60">
        <w:rPr>
          <w:rFonts w:eastAsia="Times New Roman" w:cs="Times New Roman"/>
          <w:b/>
          <w:sz w:val="28"/>
        </w:rPr>
        <w:t>споживачем</w:t>
      </w:r>
      <w:proofErr w:type="spellEnd"/>
      <w:r w:rsidRPr="00731B60">
        <w:rPr>
          <w:rFonts w:eastAsia="Times New Roman" w:cs="Times New Roman"/>
          <w:b/>
          <w:sz w:val="28"/>
        </w:rPr>
        <w:t xml:space="preserve"> "</w:t>
      </w:r>
      <w:proofErr w:type="spellStart"/>
      <w:r w:rsidRPr="00731B60">
        <w:rPr>
          <w:rFonts w:eastAsia="Times New Roman" w:cs="Times New Roman"/>
          <w:b/>
          <w:sz w:val="28"/>
        </w:rPr>
        <w:t>Вараштепловодоканал</w:t>
      </w:r>
      <w:proofErr w:type="spellEnd"/>
      <w:r w:rsidRPr="00731B60">
        <w:rPr>
          <w:rFonts w:eastAsia="Times New Roman" w:cs="Times New Roman"/>
          <w:b/>
          <w:sz w:val="28"/>
        </w:rPr>
        <w:t>"</w:t>
      </w:r>
      <w:r w:rsidRPr="00731B60">
        <w:rPr>
          <w:rFonts w:eastAsia="Times New Roman" w:cs="Times New Roman"/>
          <w:b/>
          <w:spacing w:val="-3"/>
          <w:sz w:val="28"/>
        </w:rPr>
        <w:t xml:space="preserve"> </w:t>
      </w:r>
      <w:r w:rsidRPr="00731B60">
        <w:rPr>
          <w:rFonts w:eastAsia="Times New Roman" w:cs="Times New Roman"/>
          <w:b/>
          <w:sz w:val="28"/>
        </w:rPr>
        <w:t>ВМР</w:t>
      </w:r>
    </w:p>
    <w:p w14:paraId="56C837CD" w14:textId="77777777" w:rsidR="00731B60" w:rsidRPr="00731B60" w:rsidRDefault="00731B60" w:rsidP="00731B60">
      <w:pPr>
        <w:widowControl w:val="0"/>
        <w:autoSpaceDE w:val="0"/>
        <w:autoSpaceDN w:val="0"/>
        <w:spacing w:before="8"/>
        <w:rPr>
          <w:rFonts w:eastAsia="Times New Roman" w:cs="Times New Roman"/>
          <w:b/>
          <w:sz w:val="29"/>
          <w:szCs w:val="28"/>
          <w:lang w:val="uk-UA" w:eastAsia="en-US"/>
        </w:r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9"/>
        <w:gridCol w:w="1695"/>
        <w:gridCol w:w="2127"/>
      </w:tblGrid>
      <w:tr w:rsidR="00731B60" w:rsidRPr="00731B60" w14:paraId="6A07A918" w14:textId="77777777" w:rsidTr="00EC4142">
        <w:trPr>
          <w:trHeight w:val="590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18F8F" w14:textId="77777777" w:rsidR="00731B60" w:rsidRPr="00731B60" w:rsidRDefault="00731B60" w:rsidP="00731B60">
            <w:pPr>
              <w:spacing w:before="145" w:line="254" w:lineRule="auto"/>
              <w:ind w:left="237" w:right="201" w:firstLine="31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№</w:t>
            </w:r>
            <w:r w:rsidRPr="00731B60">
              <w:rPr>
                <w:rFonts w:eastAsia="Times New Roman" w:cs="Times New Roman"/>
                <w:b/>
                <w:spacing w:val="-57"/>
                <w:sz w:val="24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з/п</w:t>
            </w:r>
          </w:p>
        </w:tc>
        <w:tc>
          <w:tcPr>
            <w:tcW w:w="5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43DA" w14:textId="77777777"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5"/>
                <w:szCs w:val="22"/>
                <w:lang w:val="en-US" w:eastAsia="en-US"/>
              </w:rPr>
            </w:pPr>
          </w:p>
          <w:p w14:paraId="6DE0F967" w14:textId="77777777" w:rsidR="00731B60" w:rsidRPr="00731B60" w:rsidRDefault="00731B60" w:rsidP="00731B60">
            <w:pPr>
              <w:ind w:left="1586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Назва</w:t>
            </w:r>
            <w:proofErr w:type="spellEnd"/>
            <w:r w:rsidRPr="00731B60">
              <w:rPr>
                <w:rFonts w:eastAsia="Times New Roman" w:cs="Times New Roman"/>
                <w:b/>
                <w:spacing w:val="-1"/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  <w:t>показника</w:t>
            </w:r>
            <w:proofErr w:type="spellEnd"/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CE451" w14:textId="77777777" w:rsidR="00731B60" w:rsidRPr="00731B60" w:rsidRDefault="00731B60" w:rsidP="00731B60">
            <w:pPr>
              <w:spacing w:before="1"/>
              <w:ind w:left="262" w:right="254"/>
              <w:jc w:val="center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Послуга</w:t>
            </w:r>
            <w:proofErr w:type="spellEnd"/>
            <w:r w:rsidRPr="00731B60">
              <w:rPr>
                <w:rFonts w:eastAsia="Times New Roman" w:cs="Times New Roman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постачання</w:t>
            </w:r>
            <w:proofErr w:type="spellEnd"/>
            <w:r w:rsidRPr="00731B60">
              <w:rPr>
                <w:rFonts w:eastAsia="Times New Roman" w:cs="Times New Roman"/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гарячої</w:t>
            </w:r>
            <w:proofErr w:type="spellEnd"/>
          </w:p>
          <w:p w14:paraId="515FFA06" w14:textId="77777777" w:rsidR="00731B60" w:rsidRPr="00731B60" w:rsidRDefault="00731B60" w:rsidP="00731B60">
            <w:pPr>
              <w:spacing w:before="17"/>
              <w:ind w:left="262" w:right="253"/>
              <w:jc w:val="center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  <w:r w:rsidRPr="00731B60">
              <w:rPr>
                <w:rFonts w:eastAsia="Times New Roman" w:cs="Times New Roman"/>
                <w:b/>
                <w:sz w:val="24"/>
                <w:szCs w:val="22"/>
                <w:lang w:eastAsia="en-US"/>
              </w:rPr>
              <w:t>води</w:t>
            </w:r>
          </w:p>
        </w:tc>
      </w:tr>
      <w:tr w:rsidR="00731B60" w:rsidRPr="00731B60" w14:paraId="35084ED1" w14:textId="77777777" w:rsidTr="00EC4142">
        <w:trPr>
          <w:trHeight w:val="270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EF3A8" w14:textId="77777777" w:rsidR="00731B60" w:rsidRPr="00731B60" w:rsidRDefault="00731B60" w:rsidP="00731B60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5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64A1F" w14:textId="77777777" w:rsidR="00731B60" w:rsidRPr="00731B60" w:rsidRDefault="00731B60" w:rsidP="00731B60">
            <w:pPr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67C26" w14:textId="77777777" w:rsidR="00731B60" w:rsidRPr="00731B60" w:rsidRDefault="00731B60" w:rsidP="00731B60">
            <w:pPr>
              <w:spacing w:before="12"/>
              <w:ind w:left="443" w:right="437"/>
              <w:jc w:val="center"/>
              <w:rPr>
                <w:rFonts w:eastAsia="Times New Roman" w:cs="Times New Roman"/>
                <w:szCs w:val="22"/>
                <w:lang w:val="uk-UA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тис</w:t>
            </w:r>
            <w:proofErr w:type="spellEnd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.</w:t>
            </w:r>
            <w:r w:rsidRPr="00731B60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731B60">
              <w:rPr>
                <w:rFonts w:eastAsia="Times New Roman" w:cs="Times New Roman"/>
                <w:szCs w:val="22"/>
                <w:lang w:val="uk-UA" w:eastAsia="en-US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5A56E" w14:textId="77777777" w:rsidR="00731B60" w:rsidRPr="00731B60" w:rsidRDefault="00731B60" w:rsidP="00731B60">
            <w:pPr>
              <w:spacing w:before="12"/>
              <w:ind w:right="766"/>
              <w:jc w:val="right"/>
              <w:rPr>
                <w:rFonts w:eastAsia="Times New Roman" w:cs="Times New Roman"/>
                <w:b/>
                <w:sz w:val="10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грн</w:t>
            </w:r>
            <w:proofErr w:type="spellEnd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/м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val="en-US" w:eastAsia="en-US"/>
              </w:rPr>
              <w:t>-3</w:t>
            </w:r>
          </w:p>
        </w:tc>
      </w:tr>
      <w:tr w:rsidR="00731B60" w:rsidRPr="00731B60" w14:paraId="0659BE06" w14:textId="77777777" w:rsidTr="00EC4142">
        <w:trPr>
          <w:trHeight w:val="26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48A76" w14:textId="77777777" w:rsidR="00731B60" w:rsidRPr="00731B60" w:rsidRDefault="00731B60" w:rsidP="00731B60">
            <w:pPr>
              <w:spacing w:before="12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07EE1" w14:textId="77777777" w:rsidR="00731B60" w:rsidRPr="00731B60" w:rsidRDefault="00731B60" w:rsidP="00731B60">
            <w:pPr>
              <w:spacing w:before="12"/>
              <w:ind w:left="10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101F16" w14:textId="77777777" w:rsidR="00731B60" w:rsidRPr="00731B60" w:rsidRDefault="00731B60" w:rsidP="00731B60">
            <w:pPr>
              <w:spacing w:before="12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53BF4" w14:textId="77777777" w:rsidR="00731B60" w:rsidRPr="00731B60" w:rsidRDefault="00731B60" w:rsidP="00731B60">
            <w:pPr>
              <w:spacing w:before="12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</w:tr>
      <w:tr w:rsidR="00731B60" w:rsidRPr="00731B60" w14:paraId="5C904B1C" w14:textId="77777777" w:rsidTr="00EC4142">
        <w:trPr>
          <w:trHeight w:val="87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94C1" w14:textId="77777777"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71E68484" w14:textId="77777777" w:rsidR="00731B60" w:rsidRPr="00731B60" w:rsidRDefault="00731B60" w:rsidP="00731B60">
            <w:pPr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6C0BA" w14:textId="77777777" w:rsidR="00731B60" w:rsidRPr="00731B60" w:rsidRDefault="00731B60" w:rsidP="00731B60">
            <w:pPr>
              <w:spacing w:before="69" w:line="252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власної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,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врахована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у</w:t>
            </w:r>
            <w:r w:rsidRPr="00731B60">
              <w:rPr>
                <w:rFonts w:eastAsia="Times New Roman" w:cs="Times New Roman"/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встановлених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тарифах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теплову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енергію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потреб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відповідної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категорії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C7450" w14:textId="77777777"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eastAsia="en-US"/>
              </w:rPr>
            </w:pPr>
          </w:p>
          <w:p w14:paraId="57970B9C" w14:textId="77777777" w:rsidR="00731B60" w:rsidRPr="00731B60" w:rsidRDefault="00731B60" w:rsidP="00731B60">
            <w:pPr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11843,48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44E6" w14:textId="77777777"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27"/>
                <w:szCs w:val="22"/>
                <w:lang w:val="en-US" w:eastAsia="en-US"/>
              </w:rPr>
            </w:pPr>
          </w:p>
          <w:p w14:paraId="5751149A" w14:textId="77777777" w:rsidR="00731B60" w:rsidRPr="00731B60" w:rsidRDefault="00731B60" w:rsidP="00731B60">
            <w:pPr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18,74</w:t>
            </w:r>
          </w:p>
        </w:tc>
      </w:tr>
      <w:tr w:rsidR="00731B60" w:rsidRPr="00731B60" w14:paraId="6A0BFE76" w14:textId="77777777" w:rsidTr="00EC4142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E51FB" w14:textId="77777777" w:rsidR="00731B60" w:rsidRPr="00731B60" w:rsidRDefault="00731B60" w:rsidP="00731B60">
            <w:pPr>
              <w:spacing w:before="194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BD7BD" w14:textId="77777777" w:rsidR="00731B60" w:rsidRPr="00731B60" w:rsidRDefault="00731B60" w:rsidP="00731B60">
            <w:pPr>
              <w:spacing w:before="72" w:line="252" w:lineRule="auto"/>
              <w:ind w:left="107" w:right="63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Витрати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придбання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для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надання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з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02110" w14:textId="77777777" w:rsidR="00731B60" w:rsidRPr="00731B60" w:rsidRDefault="00731B60" w:rsidP="00731B60">
            <w:pPr>
              <w:spacing w:before="194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13742,56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12D83" w14:textId="77777777" w:rsidR="00731B60" w:rsidRPr="00731B60" w:rsidRDefault="00731B60" w:rsidP="00731B60">
            <w:pPr>
              <w:spacing w:before="194"/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21,74</w:t>
            </w:r>
          </w:p>
        </w:tc>
      </w:tr>
      <w:tr w:rsidR="00731B60" w:rsidRPr="00731B60" w14:paraId="332D055B" w14:textId="77777777" w:rsidTr="00EC4142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2DE914" w14:textId="77777777" w:rsidR="00731B60" w:rsidRPr="00731B60" w:rsidRDefault="00731B60" w:rsidP="00731B60">
            <w:pPr>
              <w:spacing w:before="103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399E8" w14:textId="77777777" w:rsidR="00731B60" w:rsidRPr="00731B60" w:rsidRDefault="00731B60" w:rsidP="00731B60">
            <w:pPr>
              <w:spacing w:before="103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Витрати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на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збут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441381" w14:textId="77777777" w:rsidR="00731B60" w:rsidRPr="00731B60" w:rsidRDefault="00731B60" w:rsidP="00731B60">
            <w:pPr>
              <w:spacing w:before="103"/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ACF483" w14:textId="77777777" w:rsidR="00731B60" w:rsidRPr="00731B60" w:rsidRDefault="00731B60" w:rsidP="00731B60">
            <w:pPr>
              <w:spacing w:before="103"/>
              <w:ind w:right="86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0,00</w:t>
            </w:r>
          </w:p>
        </w:tc>
      </w:tr>
      <w:tr w:rsidR="00731B60" w:rsidRPr="00731B60" w14:paraId="54586F42" w14:textId="77777777" w:rsidTr="00EC4142">
        <w:trPr>
          <w:trHeight w:val="8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33DA3" w14:textId="77777777" w:rsidR="00731B60" w:rsidRPr="00731B60" w:rsidRDefault="00731B60" w:rsidP="00731B60">
            <w:pPr>
              <w:spacing w:before="7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14:paraId="05D07E4B" w14:textId="77777777" w:rsidR="00731B60" w:rsidRPr="00731B60" w:rsidRDefault="00731B60" w:rsidP="00731B60">
            <w:pPr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89C230" w14:textId="77777777" w:rsidR="00731B60" w:rsidRPr="00731B60" w:rsidRDefault="00731B60" w:rsidP="00731B60">
            <w:pPr>
              <w:spacing w:before="38" w:line="254" w:lineRule="auto"/>
              <w:ind w:left="107" w:right="440"/>
              <w:jc w:val="both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без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урахування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банку та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B7519" w14:textId="77777777" w:rsidR="00731B60" w:rsidRPr="00731B60" w:rsidRDefault="00731B60" w:rsidP="00731B60">
            <w:pPr>
              <w:spacing w:before="7"/>
              <w:rPr>
                <w:rFonts w:eastAsia="Times New Roman" w:cs="Times New Roman"/>
                <w:b/>
                <w:sz w:val="24"/>
                <w:szCs w:val="22"/>
                <w:lang w:eastAsia="en-US"/>
              </w:rPr>
            </w:pPr>
          </w:p>
          <w:p w14:paraId="40F7E266" w14:textId="77777777" w:rsidR="00731B60" w:rsidRPr="00731B60" w:rsidRDefault="00731B60" w:rsidP="00731B60">
            <w:pPr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443E" w14:textId="77777777" w:rsidR="00731B60" w:rsidRPr="00731B60" w:rsidRDefault="00731B60" w:rsidP="00731B60">
            <w:pPr>
              <w:spacing w:before="7"/>
              <w:rPr>
                <w:rFonts w:eastAsia="Times New Roman" w:cs="Times New Roman"/>
                <w:b/>
                <w:sz w:val="24"/>
                <w:szCs w:val="22"/>
                <w:lang w:val="en-US" w:eastAsia="en-US"/>
              </w:rPr>
            </w:pPr>
          </w:p>
          <w:p w14:paraId="4507B931" w14:textId="77777777" w:rsidR="00731B60" w:rsidRPr="00731B60" w:rsidRDefault="00731B60" w:rsidP="00731B60">
            <w:pPr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40,48</w:t>
            </w:r>
          </w:p>
        </w:tc>
      </w:tr>
      <w:tr w:rsidR="00731B60" w:rsidRPr="00731B60" w14:paraId="6D88047E" w14:textId="77777777" w:rsidTr="00EC4142">
        <w:trPr>
          <w:trHeight w:val="9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10FD7" w14:textId="77777777" w:rsidR="00731B60" w:rsidRPr="00731B60" w:rsidRDefault="00731B60" w:rsidP="00731B60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26B99548" w14:textId="77777777" w:rsidR="00731B60" w:rsidRPr="00731B60" w:rsidRDefault="00731B60" w:rsidP="00731B60">
            <w:pPr>
              <w:spacing w:before="1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0AD65" w14:textId="77777777" w:rsidR="00731B60" w:rsidRPr="00731B60" w:rsidRDefault="00731B60" w:rsidP="00731B60">
            <w:pPr>
              <w:spacing w:before="98" w:line="252" w:lineRule="auto"/>
              <w:ind w:left="107" w:right="446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Повна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планована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собівартість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урахуванням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банку та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і</w:t>
            </w:r>
          </w:p>
          <w:p w14:paraId="0728C50D" w14:textId="77777777" w:rsidR="00731B60" w:rsidRPr="00731B60" w:rsidRDefault="00731B60" w:rsidP="00731B60">
            <w:pPr>
              <w:spacing w:before="2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перерахування</w:t>
            </w:r>
            <w:proofErr w:type="spellEnd"/>
            <w:r w:rsidRPr="00731B60">
              <w:rPr>
                <w:rFonts w:eastAsia="Times New Roman" w:cs="Times New Roman"/>
                <w:spacing w:val="-7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коштів</w:t>
            </w:r>
            <w:proofErr w:type="spellEnd"/>
            <w:r w:rsidRPr="00731B60">
              <w:rPr>
                <w:rFonts w:eastAsia="Times New Roman" w:cs="Times New Roman"/>
                <w:spacing w:val="-7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споживачів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C3088" w14:textId="77777777" w:rsidR="00731B60" w:rsidRPr="00731B60" w:rsidRDefault="00731B60" w:rsidP="00731B60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4E7E9CB5" w14:textId="77777777" w:rsidR="00731B60" w:rsidRPr="00731B60" w:rsidRDefault="00731B60" w:rsidP="00731B60">
            <w:pPr>
              <w:spacing w:before="1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BAA5" w14:textId="77777777" w:rsidR="00731B60" w:rsidRPr="00731B60" w:rsidRDefault="00731B60" w:rsidP="00731B60">
            <w:pPr>
              <w:spacing w:before="9"/>
              <w:rPr>
                <w:rFonts w:eastAsia="Times New Roman" w:cs="Times New Roman"/>
                <w:b/>
                <w:sz w:val="29"/>
                <w:szCs w:val="22"/>
                <w:lang w:val="en-US" w:eastAsia="en-US"/>
              </w:rPr>
            </w:pPr>
          </w:p>
          <w:p w14:paraId="695B458C" w14:textId="77777777" w:rsidR="00731B60" w:rsidRPr="00731B60" w:rsidRDefault="00731B60" w:rsidP="00731B60">
            <w:pPr>
              <w:spacing w:before="1"/>
              <w:ind w:right="816"/>
              <w:jc w:val="right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40,48</w:t>
            </w:r>
          </w:p>
        </w:tc>
      </w:tr>
      <w:tr w:rsidR="00731B60" w:rsidRPr="00731B60" w14:paraId="62FECA78" w14:textId="77777777" w:rsidTr="00EC4142">
        <w:trPr>
          <w:trHeight w:val="37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1408D" w14:textId="77777777" w:rsidR="00731B60" w:rsidRPr="00731B60" w:rsidRDefault="00731B60" w:rsidP="00731B60">
            <w:pPr>
              <w:spacing w:before="65"/>
              <w:ind w:left="15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6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60E8F" w14:textId="77777777" w:rsidR="00731B60" w:rsidRPr="00731B60" w:rsidRDefault="00731B60" w:rsidP="00731B60">
            <w:pPr>
              <w:spacing w:before="65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Вартість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9334E" w14:textId="77777777" w:rsidR="00731B60" w:rsidRPr="00731B60" w:rsidRDefault="00731B60" w:rsidP="00731B60">
            <w:pPr>
              <w:spacing w:before="65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25586,04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20962" w14:textId="77777777" w:rsidR="00731B60" w:rsidRPr="00731B60" w:rsidRDefault="00731B60" w:rsidP="00731B60">
            <w:pPr>
              <w:spacing w:before="65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14:paraId="277E3594" w14:textId="77777777" w:rsidTr="00EC4142">
        <w:trPr>
          <w:trHeight w:val="63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A3D93" w14:textId="77777777" w:rsidR="00731B60" w:rsidRPr="00731B60" w:rsidRDefault="00731B60" w:rsidP="00731B60">
            <w:pPr>
              <w:spacing w:before="194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7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92465" w14:textId="77777777" w:rsidR="00731B60" w:rsidRPr="00731B60" w:rsidRDefault="00731B60" w:rsidP="00731B60">
            <w:pPr>
              <w:spacing w:before="194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постачання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5F110" w14:textId="77777777" w:rsidR="00731B60" w:rsidRPr="00731B60" w:rsidRDefault="00731B60" w:rsidP="00731B60">
            <w:pPr>
              <w:spacing w:before="194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DB965" w14:textId="77777777"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14:paraId="1191CCDD" w14:textId="77777777" w:rsidTr="00EC4142">
        <w:trPr>
          <w:trHeight w:val="52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A3919" w14:textId="77777777" w:rsidR="00731B60" w:rsidRPr="00731B60" w:rsidRDefault="00731B60" w:rsidP="00731B60">
            <w:pPr>
              <w:spacing w:before="141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8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D2EC0" w14:textId="77777777" w:rsidR="00731B60" w:rsidRPr="00731B60" w:rsidRDefault="00731B60" w:rsidP="00731B60">
            <w:pPr>
              <w:spacing w:before="141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Плановані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тарифи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на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усього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зокрема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: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875E35" w14:textId="77777777" w:rsidR="00731B60" w:rsidRPr="00731B60" w:rsidRDefault="00731B60" w:rsidP="00731B60">
            <w:pPr>
              <w:spacing w:before="141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E4A8" w14:textId="77777777"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14:paraId="3DFE79F3" w14:textId="77777777" w:rsidTr="00EC4142">
        <w:trPr>
          <w:trHeight w:val="3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CE6DF" w14:textId="77777777" w:rsidR="00731B60" w:rsidRPr="00731B60" w:rsidRDefault="00731B60" w:rsidP="00731B60">
            <w:pPr>
              <w:spacing w:before="74"/>
              <w:ind w:left="193" w:right="17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8.1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E1AF68" w14:textId="77777777" w:rsidR="00731B60" w:rsidRPr="00731B60" w:rsidRDefault="00731B60" w:rsidP="00731B60">
            <w:pPr>
              <w:spacing w:before="74"/>
              <w:ind w:left="107"/>
              <w:rPr>
                <w:rFonts w:eastAsia="Times New Roman" w:cs="Times New Roman"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паливна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складова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з</w:t>
            </w:r>
            <w:r w:rsidRPr="00731B60">
              <w:rPr>
                <w:rFonts w:eastAsia="Times New Roman" w:cs="Times New Roman"/>
                <w:spacing w:val="-2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13240B" w14:textId="77777777" w:rsidR="00731B60" w:rsidRPr="00731B60" w:rsidRDefault="00731B60" w:rsidP="00731B60">
            <w:pPr>
              <w:spacing w:before="74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A65C2" w14:textId="77777777"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14:paraId="3F1DB927" w14:textId="77777777" w:rsidTr="00EC4142">
        <w:trPr>
          <w:trHeight w:val="51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93B23" w14:textId="77777777" w:rsidR="00731B60" w:rsidRPr="00731B60" w:rsidRDefault="00731B60" w:rsidP="00731B60">
            <w:pPr>
              <w:spacing w:before="132"/>
              <w:ind w:left="193" w:right="17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8.2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EA215" w14:textId="77777777" w:rsidR="00731B60" w:rsidRPr="00731B60" w:rsidRDefault="00731B60" w:rsidP="00731B60">
            <w:pPr>
              <w:spacing w:before="132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решта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витрат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крім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паливної</w:t>
            </w:r>
            <w:proofErr w:type="spellEnd"/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складової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ПДВ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1CB67A" w14:textId="77777777" w:rsidR="00731B60" w:rsidRPr="00731B60" w:rsidRDefault="00731B60" w:rsidP="00731B60">
            <w:pPr>
              <w:spacing w:before="132"/>
              <w:ind w:left="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3EA9" w14:textId="77777777"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14:paraId="01D1992A" w14:textId="77777777" w:rsidTr="00EC4142">
        <w:trPr>
          <w:trHeight w:val="59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4EC40" w14:textId="77777777" w:rsidR="00731B60" w:rsidRPr="00731B60" w:rsidRDefault="00731B60" w:rsidP="00731B60">
            <w:pPr>
              <w:spacing w:before="177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9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F84059" w14:textId="77777777" w:rsidR="00731B60" w:rsidRPr="00731B60" w:rsidRDefault="00731B60" w:rsidP="00731B60">
            <w:pPr>
              <w:spacing w:before="55" w:line="252" w:lineRule="auto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731B60">
              <w:rPr>
                <w:rFonts w:eastAsia="Times New Roman" w:cs="Times New Roman"/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врахований</w:t>
            </w:r>
            <w:proofErr w:type="spellEnd"/>
            <w:r w:rsidRPr="00731B60">
              <w:rPr>
                <w:rFonts w:eastAsia="Times New Roman" w:cs="Times New Roman"/>
                <w:spacing w:val="-5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у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розрахунку</w:t>
            </w:r>
            <w:proofErr w:type="spellEnd"/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собівартості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31B60">
              <w:rPr>
                <w:rFonts w:eastAsia="Times New Roman" w:cs="Times New Roman"/>
                <w:szCs w:val="22"/>
                <w:lang w:eastAsia="en-US"/>
              </w:rPr>
              <w:t>тис.Гкал</w:t>
            </w:r>
            <w:proofErr w:type="spellEnd"/>
            <w:proofErr w:type="gram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95BCA" w14:textId="77777777" w:rsidR="00731B60" w:rsidRPr="00731B60" w:rsidRDefault="00731B60" w:rsidP="00731B60">
            <w:pPr>
              <w:spacing w:before="177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55,232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33CD5" w14:textId="77777777" w:rsidR="00731B60" w:rsidRPr="00731B60" w:rsidRDefault="00731B60" w:rsidP="00731B60">
            <w:pPr>
              <w:spacing w:before="177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14:paraId="47513F21" w14:textId="77777777" w:rsidTr="00EC4142">
        <w:trPr>
          <w:trHeight w:val="69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954E" w14:textId="77777777"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val="en-US" w:eastAsia="en-US"/>
              </w:rPr>
            </w:pPr>
          </w:p>
          <w:p w14:paraId="1585C242" w14:textId="77777777" w:rsidR="00731B60" w:rsidRPr="00731B60" w:rsidRDefault="00731B60" w:rsidP="00731B60">
            <w:pPr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10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A1E31" w14:textId="77777777" w:rsidR="00731B60" w:rsidRPr="00731B60" w:rsidRDefault="00731B60" w:rsidP="00731B60">
            <w:pPr>
              <w:spacing w:before="101" w:line="252" w:lineRule="auto"/>
              <w:ind w:left="107" w:right="449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Питома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норма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теплової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енергії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на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підігрів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1м3</w:t>
            </w:r>
            <w:r w:rsidRPr="00731B60">
              <w:rPr>
                <w:rFonts w:eastAsia="Times New Roman" w:cs="Times New Roman"/>
                <w:spacing w:val="46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згідно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 КТМ </w:t>
            </w:r>
            <w:proofErr w:type="gramStart"/>
            <w:r w:rsidRPr="00731B60">
              <w:rPr>
                <w:rFonts w:eastAsia="Times New Roman" w:cs="Times New Roman"/>
                <w:szCs w:val="22"/>
                <w:lang w:eastAsia="en-US"/>
              </w:rPr>
              <w:t>2000,Гкал</w:t>
            </w:r>
            <w:proofErr w:type="gramEnd"/>
            <w:r w:rsidRPr="00731B60">
              <w:rPr>
                <w:rFonts w:eastAsia="Times New Roman" w:cs="Times New Roman"/>
                <w:szCs w:val="22"/>
                <w:lang w:eastAsia="en-US"/>
              </w:rPr>
              <w:t>/м3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50AD4" w14:textId="77777777" w:rsidR="00731B60" w:rsidRPr="00731B60" w:rsidRDefault="00731B60" w:rsidP="00731B60">
            <w:pPr>
              <w:spacing w:before="4"/>
              <w:rPr>
                <w:rFonts w:eastAsia="Times New Roman" w:cs="Times New Roman"/>
                <w:b/>
                <w:sz w:val="19"/>
                <w:szCs w:val="22"/>
                <w:lang w:eastAsia="en-US"/>
              </w:rPr>
            </w:pPr>
          </w:p>
          <w:p w14:paraId="17DD365E" w14:textId="77777777" w:rsidR="00731B60" w:rsidRPr="00731B60" w:rsidRDefault="00731B60" w:rsidP="00731B60">
            <w:pPr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0,059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B7557" w14:textId="77777777" w:rsidR="00731B60" w:rsidRPr="00731B60" w:rsidRDefault="00731B60" w:rsidP="00731B60">
            <w:pPr>
              <w:rPr>
                <w:rFonts w:eastAsia="Times New Roman" w:cs="Times New Roman"/>
                <w:szCs w:val="22"/>
                <w:lang w:val="en-US" w:eastAsia="en-US"/>
              </w:rPr>
            </w:pPr>
          </w:p>
        </w:tc>
      </w:tr>
      <w:tr w:rsidR="00731B60" w:rsidRPr="00731B60" w14:paraId="0A078324" w14:textId="77777777" w:rsidTr="00EC4142">
        <w:trPr>
          <w:trHeight w:val="46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FBB7E" w14:textId="77777777" w:rsidR="00731B60" w:rsidRPr="00731B60" w:rsidRDefault="00731B60" w:rsidP="00731B60">
            <w:pPr>
              <w:spacing w:before="110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11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896D6" w14:textId="77777777" w:rsidR="00731B60" w:rsidRPr="00731B60" w:rsidRDefault="00731B60" w:rsidP="00731B60">
            <w:pPr>
              <w:spacing w:before="110"/>
              <w:ind w:left="107"/>
              <w:rPr>
                <w:rFonts w:eastAsia="Times New Roman" w:cs="Times New Roman"/>
                <w:sz w:val="16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споживання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гарячої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gramStart"/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proofErr w:type="gram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731B60">
              <w:rPr>
                <w:rFonts w:eastAsia="Times New Roman" w:cs="Times New Roman"/>
                <w:spacing w:val="-7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F3CDA" w14:textId="77777777" w:rsidR="00731B60" w:rsidRPr="00731B60" w:rsidRDefault="00731B60" w:rsidP="00731B60">
            <w:pPr>
              <w:spacing w:before="110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632,026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E3803" w14:textId="77777777" w:rsidR="00731B60" w:rsidRPr="00731B60" w:rsidRDefault="00731B60" w:rsidP="00731B60">
            <w:pPr>
              <w:spacing w:before="110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14:paraId="3F2A8E89" w14:textId="77777777" w:rsidTr="00EC4142">
        <w:trPr>
          <w:trHeight w:val="45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AA75" w14:textId="77777777" w:rsidR="00731B60" w:rsidRPr="00731B60" w:rsidRDefault="00731B60" w:rsidP="00731B60">
            <w:pPr>
              <w:spacing w:before="103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12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1E350D" w14:textId="77777777" w:rsidR="00731B60" w:rsidRPr="00731B60" w:rsidRDefault="00731B60" w:rsidP="00731B60">
            <w:pPr>
              <w:spacing w:before="103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Кількість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абонентів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яким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надаються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послуги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618CD" w14:textId="77777777" w:rsidR="00731B60" w:rsidRPr="00731B60" w:rsidRDefault="00731B60" w:rsidP="00731B60">
            <w:pPr>
              <w:spacing w:before="103"/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13293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24B97" w14:textId="77777777" w:rsidR="00731B60" w:rsidRPr="00731B60" w:rsidRDefault="00731B60" w:rsidP="00731B60">
            <w:pPr>
              <w:spacing w:before="103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14:paraId="3B2E0CC2" w14:textId="77777777" w:rsidTr="00EC4142">
        <w:trPr>
          <w:trHeight w:val="49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AFDD3" w14:textId="77777777" w:rsidR="00731B60" w:rsidRPr="00731B60" w:rsidRDefault="00731B60" w:rsidP="00731B60">
            <w:pPr>
              <w:spacing w:before="125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13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8829C" w14:textId="77777777" w:rsidR="00731B60" w:rsidRPr="00731B60" w:rsidRDefault="00731B60" w:rsidP="00731B60">
            <w:pPr>
              <w:spacing w:before="125"/>
              <w:ind w:left="10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Обсяг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 xml:space="preserve">для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підігріву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тис.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77748" w14:textId="77777777" w:rsidR="00731B60" w:rsidRPr="00731B60" w:rsidRDefault="00731B60" w:rsidP="00731B60">
            <w:pPr>
              <w:spacing w:before="125"/>
              <w:ind w:left="447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936,142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7F27A" w14:textId="77777777" w:rsidR="00731B60" w:rsidRPr="00731B60" w:rsidRDefault="00731B60" w:rsidP="00731B60">
            <w:pPr>
              <w:spacing w:before="125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14:paraId="5641D41A" w14:textId="77777777" w:rsidTr="00EC4142">
        <w:trPr>
          <w:trHeight w:val="5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C5187" w14:textId="77777777" w:rsidR="00731B60" w:rsidRPr="00731B60" w:rsidRDefault="00731B60" w:rsidP="00731B60">
            <w:pPr>
              <w:spacing w:before="135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14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0AD31" w14:textId="77777777" w:rsidR="00731B60" w:rsidRPr="00731B60" w:rsidRDefault="00731B60" w:rsidP="00731B60">
            <w:pPr>
              <w:spacing w:before="135"/>
              <w:ind w:left="107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Вартість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1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  <w:r w:rsidRPr="00731B60">
              <w:rPr>
                <w:rFonts w:eastAsia="Times New Roman" w:cs="Times New Roman"/>
                <w:b/>
                <w:spacing w:val="23"/>
                <w:position w:val="6"/>
                <w:sz w:val="10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холодної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води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без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ПДВ,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1021A" w14:textId="77777777" w:rsidR="00731B60" w:rsidRPr="00731B60" w:rsidRDefault="00731B60" w:rsidP="00731B60">
            <w:pPr>
              <w:spacing w:before="135"/>
              <w:ind w:left="445" w:right="437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14,68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A55FF" w14:textId="77777777" w:rsidR="00731B60" w:rsidRPr="00731B60" w:rsidRDefault="00731B60" w:rsidP="00731B60">
            <w:pPr>
              <w:spacing w:before="135"/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  <w:tr w:rsidR="00731B60" w:rsidRPr="00731B60" w14:paraId="1DDCD88F" w14:textId="77777777" w:rsidTr="00EC4142">
        <w:trPr>
          <w:trHeight w:val="7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D9B0" w14:textId="77777777" w:rsidR="00731B60" w:rsidRPr="00731B60" w:rsidRDefault="00731B60" w:rsidP="00731B60">
            <w:pPr>
              <w:rPr>
                <w:rFonts w:eastAsia="Times New Roman" w:cs="Times New Roman"/>
                <w:b/>
                <w:szCs w:val="22"/>
                <w:lang w:val="en-US" w:eastAsia="en-US"/>
              </w:rPr>
            </w:pPr>
          </w:p>
          <w:p w14:paraId="6F161285" w14:textId="77777777" w:rsidR="00731B60" w:rsidRPr="00731B60" w:rsidRDefault="00731B60" w:rsidP="00731B60">
            <w:pPr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15</w:t>
            </w:r>
          </w:p>
        </w:tc>
        <w:tc>
          <w:tcPr>
            <w:tcW w:w="5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17380" w14:textId="77777777" w:rsidR="00731B60" w:rsidRPr="00731B60" w:rsidRDefault="00731B60" w:rsidP="00731B60">
            <w:pPr>
              <w:spacing w:before="108" w:line="254" w:lineRule="auto"/>
              <w:ind w:left="107" w:right="178"/>
              <w:rPr>
                <w:rFonts w:eastAsia="Times New Roman" w:cs="Times New Roman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Відсоток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послуг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банку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та</w:t>
            </w:r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інших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установ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із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приймання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і</w:t>
            </w:r>
            <w:r w:rsidRPr="00731B60">
              <w:rPr>
                <w:rFonts w:eastAsia="Times New Roman" w:cs="Times New Roman"/>
                <w:spacing w:val="-47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перерахування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коштів</w:t>
            </w:r>
            <w:proofErr w:type="spellEnd"/>
            <w:r w:rsidRPr="00731B60">
              <w:rPr>
                <w:rFonts w:eastAsia="Times New Roman" w:cs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споживачів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 %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C0A7" w14:textId="77777777" w:rsidR="00731B60" w:rsidRPr="00731B60" w:rsidRDefault="00731B60" w:rsidP="00731B60">
            <w:pPr>
              <w:rPr>
                <w:rFonts w:eastAsia="Times New Roman" w:cs="Times New Roman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A7A0" w14:textId="77777777" w:rsidR="00731B60" w:rsidRPr="00731B60" w:rsidRDefault="00731B60" w:rsidP="00731B60">
            <w:pPr>
              <w:rPr>
                <w:rFonts w:eastAsia="Times New Roman" w:cs="Times New Roman"/>
                <w:b/>
                <w:szCs w:val="22"/>
                <w:lang w:eastAsia="en-US"/>
              </w:rPr>
            </w:pPr>
          </w:p>
          <w:p w14:paraId="6112809C" w14:textId="77777777" w:rsidR="00731B60" w:rsidRPr="00731B60" w:rsidRDefault="00731B60" w:rsidP="00731B60">
            <w:pPr>
              <w:ind w:left="16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w w:val="99"/>
                <w:szCs w:val="22"/>
                <w:lang w:val="en-US" w:eastAsia="en-US"/>
              </w:rPr>
              <w:t>x</w:t>
            </w:r>
          </w:p>
        </w:tc>
      </w:tr>
    </w:tbl>
    <w:p w14:paraId="3C6CB167" w14:textId="77777777" w:rsidR="00731B60" w:rsidRPr="00731B60" w:rsidRDefault="00731B60" w:rsidP="00731B60">
      <w:pPr>
        <w:rPr>
          <w:rFonts w:eastAsia="Times New Roman" w:cs="Times New Roman"/>
        </w:rPr>
        <w:sectPr w:rsidR="00731B60" w:rsidRPr="00731B60">
          <w:pgSz w:w="11910" w:h="16840"/>
          <w:pgMar w:top="1040" w:right="40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34"/>
        <w:gridCol w:w="1700"/>
        <w:gridCol w:w="2127"/>
      </w:tblGrid>
      <w:tr w:rsidR="00731B60" w:rsidRPr="00731B60" w14:paraId="037BACFB" w14:textId="77777777" w:rsidTr="00EC4142">
        <w:trPr>
          <w:trHeight w:val="54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E92E3" w14:textId="77777777" w:rsidR="00731B60" w:rsidRPr="00731B60" w:rsidRDefault="00731B60" w:rsidP="00731B60">
            <w:pPr>
              <w:spacing w:before="147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5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5D977" w14:textId="77777777" w:rsidR="00731B60" w:rsidRPr="00731B60" w:rsidRDefault="00731B60" w:rsidP="00731B60">
            <w:pPr>
              <w:spacing w:before="147"/>
              <w:ind w:left="107"/>
              <w:rPr>
                <w:rFonts w:eastAsia="Times New Roman" w:cs="Times New Roman"/>
                <w:b/>
                <w:sz w:val="10"/>
                <w:szCs w:val="22"/>
                <w:lang w:eastAsia="en-US"/>
              </w:rPr>
            </w:pP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Норми</w:t>
            </w:r>
            <w:proofErr w:type="spellEnd"/>
            <w:r w:rsidRPr="00731B60">
              <w:rPr>
                <w:rFonts w:eastAsia="Times New Roman" w:cs="Times New Roman"/>
                <w:spacing w:val="-4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з</w:t>
            </w:r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врахуванням</w:t>
            </w:r>
            <w:proofErr w:type="spellEnd"/>
            <w:r w:rsidRPr="00731B60">
              <w:rPr>
                <w:rFonts w:eastAsia="Times New Roman" w:cs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szCs w:val="22"/>
                <w:lang w:eastAsia="en-US"/>
              </w:rPr>
              <w:t>втрат</w:t>
            </w:r>
            <w:proofErr w:type="spellEnd"/>
            <w:r w:rsidRPr="00731B60">
              <w:rPr>
                <w:rFonts w:eastAsia="Times New Roman" w:cs="Times New Roman"/>
                <w:szCs w:val="22"/>
                <w:lang w:eastAsia="en-US"/>
              </w:rPr>
              <w:t>,</w:t>
            </w:r>
            <w:r w:rsidRPr="00731B60">
              <w:rPr>
                <w:rFonts w:eastAsia="Times New Roman" w:cs="Times New Roman"/>
                <w:spacing w:val="-1"/>
                <w:szCs w:val="22"/>
                <w:lang w:eastAsia="en-US"/>
              </w:rPr>
              <w:t xml:space="preserve"> </w:t>
            </w:r>
            <w:r w:rsidRPr="00731B60">
              <w:rPr>
                <w:rFonts w:eastAsia="Times New Roman" w:cs="Times New Roman"/>
                <w:szCs w:val="22"/>
                <w:lang w:eastAsia="en-US"/>
              </w:rPr>
              <w:t>Гкал/м</w:t>
            </w:r>
            <w:r w:rsidRPr="00731B60">
              <w:rPr>
                <w:rFonts w:eastAsia="Times New Roman" w:cs="Times New Roman"/>
                <w:b/>
                <w:position w:val="6"/>
                <w:sz w:val="10"/>
                <w:szCs w:val="22"/>
                <w:lang w:eastAsia="en-US"/>
              </w:rPr>
              <w:t>-3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A39E" w14:textId="77777777" w:rsidR="00731B60" w:rsidRPr="00731B60" w:rsidRDefault="00731B60" w:rsidP="00731B60">
            <w:pPr>
              <w:rPr>
                <w:rFonts w:eastAsia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5A1C5" w14:textId="77777777" w:rsidR="00731B60" w:rsidRPr="00731B60" w:rsidRDefault="00731B60" w:rsidP="00731B60">
            <w:pPr>
              <w:spacing w:before="147"/>
              <w:ind w:left="817" w:right="799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0,087</w:t>
            </w:r>
          </w:p>
        </w:tc>
      </w:tr>
      <w:tr w:rsidR="00731B60" w:rsidRPr="00731B60" w14:paraId="3EB7F182" w14:textId="77777777" w:rsidTr="00EC4142">
        <w:trPr>
          <w:trHeight w:val="53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7C551" w14:textId="77777777" w:rsidR="00731B60" w:rsidRPr="00731B60" w:rsidRDefault="00731B60" w:rsidP="00731B60">
            <w:pPr>
              <w:spacing w:before="149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17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98DBD" w14:textId="77777777" w:rsidR="00731B60" w:rsidRPr="00731B60" w:rsidRDefault="00731B60" w:rsidP="00731B60">
            <w:pPr>
              <w:spacing w:before="149"/>
              <w:ind w:left="10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Тариф</w:t>
            </w:r>
            <w:proofErr w:type="spellEnd"/>
            <w:r w:rsidRPr="00731B60">
              <w:rPr>
                <w:rFonts w:eastAsia="Times New Roman" w:cs="Times New Roman"/>
                <w:b/>
                <w:spacing w:val="-2"/>
                <w:szCs w:val="22"/>
                <w:lang w:val="en-US" w:eastAsia="en-US"/>
              </w:rPr>
              <w:t xml:space="preserve"> </w:t>
            </w:r>
            <w:proofErr w:type="spellStart"/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без</w:t>
            </w:r>
            <w:proofErr w:type="spellEnd"/>
            <w:r w:rsidRPr="00731B60">
              <w:rPr>
                <w:rFonts w:eastAsia="Times New Roman" w:cs="Times New Roman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CF7949" w14:textId="77777777" w:rsidR="00731B60" w:rsidRPr="00731B60" w:rsidRDefault="00731B60" w:rsidP="00731B60">
            <w:pPr>
              <w:spacing w:before="149"/>
              <w:ind w:left="11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C8F07" w14:textId="77777777" w:rsidR="00731B60" w:rsidRPr="00731B60" w:rsidRDefault="00731B60" w:rsidP="00731B60">
            <w:pPr>
              <w:spacing w:before="149"/>
              <w:ind w:left="817" w:right="79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40,48</w:t>
            </w:r>
          </w:p>
        </w:tc>
      </w:tr>
      <w:tr w:rsidR="00731B60" w:rsidRPr="00731B60" w14:paraId="2B112BFA" w14:textId="77777777" w:rsidTr="00EC4142">
        <w:trPr>
          <w:trHeight w:val="54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8ECB5" w14:textId="77777777" w:rsidR="00731B60" w:rsidRPr="00731B60" w:rsidRDefault="00731B60" w:rsidP="00731B60">
            <w:pPr>
              <w:spacing w:before="149"/>
              <w:ind w:left="193" w:right="172"/>
              <w:jc w:val="center"/>
              <w:rPr>
                <w:rFonts w:eastAsia="Times New Roman" w:cs="Times New Roman"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szCs w:val="22"/>
                <w:lang w:val="en-US" w:eastAsia="en-US"/>
              </w:rPr>
              <w:t>18</w:t>
            </w:r>
          </w:p>
        </w:tc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DA57C" w14:textId="77777777" w:rsidR="00731B60" w:rsidRPr="00731B60" w:rsidRDefault="00731B60" w:rsidP="00731B60">
            <w:pPr>
              <w:spacing w:before="149"/>
              <w:ind w:left="107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proofErr w:type="spellStart"/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Тариф</w:t>
            </w:r>
            <w:proofErr w:type="spellEnd"/>
            <w:r w:rsidRPr="00731B60">
              <w:rPr>
                <w:rFonts w:eastAsia="Times New Roman" w:cs="Times New Roman"/>
                <w:b/>
                <w:spacing w:val="46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з</w:t>
            </w:r>
            <w:r w:rsidRPr="00731B60">
              <w:rPr>
                <w:rFonts w:eastAsia="Times New Roman" w:cs="Times New Roman"/>
                <w:b/>
                <w:spacing w:val="-2"/>
                <w:szCs w:val="22"/>
                <w:lang w:val="en-US" w:eastAsia="en-US"/>
              </w:rPr>
              <w:t xml:space="preserve"> </w:t>
            </w: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ПДВ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255B3" w14:textId="77777777" w:rsidR="00731B60" w:rsidRPr="00731B60" w:rsidRDefault="00731B60" w:rsidP="00731B60">
            <w:pPr>
              <w:spacing w:before="149"/>
              <w:ind w:left="11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w w:val="99"/>
                <w:szCs w:val="22"/>
                <w:lang w:val="en-US" w:eastAsia="en-US"/>
              </w:rPr>
              <w:t>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E6ABA" w14:textId="77777777" w:rsidR="00731B60" w:rsidRPr="00731B60" w:rsidRDefault="00731B60" w:rsidP="00731B60">
            <w:pPr>
              <w:spacing w:before="149"/>
              <w:ind w:left="817" w:right="799"/>
              <w:jc w:val="center"/>
              <w:rPr>
                <w:rFonts w:eastAsia="Times New Roman" w:cs="Times New Roman"/>
                <w:b/>
                <w:szCs w:val="22"/>
                <w:lang w:val="en-US" w:eastAsia="en-US"/>
              </w:rPr>
            </w:pPr>
            <w:r w:rsidRPr="00731B60">
              <w:rPr>
                <w:rFonts w:eastAsia="Times New Roman" w:cs="Times New Roman"/>
                <w:b/>
                <w:szCs w:val="22"/>
                <w:lang w:val="en-US" w:eastAsia="en-US"/>
              </w:rPr>
              <w:t>48,58</w:t>
            </w:r>
          </w:p>
        </w:tc>
      </w:tr>
    </w:tbl>
    <w:p w14:paraId="4CD0D775" w14:textId="77777777" w:rsidR="00731B60" w:rsidRPr="00731B60" w:rsidRDefault="00731B60" w:rsidP="00731B60">
      <w:pPr>
        <w:widowControl w:val="0"/>
        <w:autoSpaceDE w:val="0"/>
        <w:autoSpaceDN w:val="0"/>
        <w:spacing w:before="10"/>
        <w:rPr>
          <w:rFonts w:eastAsia="Times New Roman" w:cs="Times New Roman"/>
          <w:b/>
          <w:sz w:val="12"/>
          <w:szCs w:val="28"/>
          <w:lang w:val="uk-UA" w:eastAsia="en-US"/>
        </w:rPr>
      </w:pPr>
    </w:p>
    <w:p w14:paraId="06156B4C" w14:textId="77777777" w:rsidR="0046504E" w:rsidRPr="0046504E" w:rsidRDefault="0046504E" w:rsidP="0046504E">
      <w:pPr>
        <w:widowControl w:val="0"/>
        <w:tabs>
          <w:tab w:val="left" w:pos="6737"/>
        </w:tabs>
        <w:autoSpaceDE w:val="0"/>
        <w:autoSpaceDN w:val="0"/>
        <w:spacing w:before="2"/>
        <w:ind w:left="282"/>
        <w:rPr>
          <w:rFonts w:eastAsia="Times New Roman" w:cs="Times New Roman"/>
          <w:sz w:val="28"/>
          <w:szCs w:val="28"/>
          <w:lang w:val="uk-UA" w:eastAsia="en-US"/>
        </w:rPr>
      </w:pPr>
      <w:r w:rsidRPr="0046504E">
        <w:rPr>
          <w:rFonts w:eastAsia="Times New Roman" w:cs="Times New Roman"/>
          <w:sz w:val="28"/>
          <w:szCs w:val="28"/>
          <w:lang w:val="uk-UA" w:eastAsia="en-US"/>
        </w:rPr>
        <w:t>Міський голова</w:t>
      </w:r>
      <w:r w:rsidRPr="0046504E">
        <w:rPr>
          <w:rFonts w:eastAsia="Times New Roman" w:cs="Times New Roman"/>
          <w:sz w:val="28"/>
          <w:szCs w:val="28"/>
          <w:lang w:val="uk-UA" w:eastAsia="en-US"/>
        </w:rPr>
        <w:tab/>
        <w:t>Олександр МЕНЗУЛ</w:t>
      </w:r>
    </w:p>
    <w:p w14:paraId="5C7FC069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504E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1B60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FDFA"/>
  <w15:chartTrackingRefBased/>
  <w15:docId w15:val="{EEDBF0CA-524C-4425-9DFD-D2388B25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qFormat/>
    <w:rsid w:val="00731B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2022-11-22T06:40:00Z</dcterms:created>
  <dcterms:modified xsi:type="dcterms:W3CDTF">2022-11-22T06:40:00Z</dcterms:modified>
</cp:coreProperties>
</file>