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F5FBF" w14:textId="77777777" w:rsidR="00581D1F" w:rsidRDefault="00581D1F" w:rsidP="00581D1F">
      <w:pPr>
        <w:jc w:val="center"/>
        <w:rPr>
          <w:rFonts w:ascii="Times New Roman" w:hAnsi="Times New Roman" w:cs="Academy"/>
        </w:rPr>
      </w:pPr>
      <w:bookmarkStart w:id="0" w:name="_GoBack"/>
      <w:bookmarkEnd w:id="0"/>
      <w:r>
        <w:rPr>
          <w:rFonts w:ascii="Academy" w:hAnsi="Academy" w:cs="Academy"/>
          <w:noProof/>
          <w:lang w:val="ru-RU"/>
        </w:rPr>
        <w:drawing>
          <wp:inline distT="0" distB="0" distL="0" distR="0" wp14:anchorId="299456B5" wp14:editId="3ACF2E14">
            <wp:extent cx="417830" cy="601345"/>
            <wp:effectExtent l="0" t="0" r="127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91747" w14:textId="77777777" w:rsidR="00581D1F" w:rsidRPr="005C3B1A" w:rsidRDefault="00581D1F" w:rsidP="00581D1F">
      <w:pPr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ВАРАСЬКА МІСЬКА РАДА</w:t>
      </w:r>
    </w:p>
    <w:p w14:paraId="1CFEC00F" w14:textId="77777777" w:rsidR="00581D1F" w:rsidRPr="002E431E" w:rsidRDefault="00581D1F" w:rsidP="00581D1F">
      <w:pPr>
        <w:spacing w:line="276" w:lineRule="auto"/>
        <w:jc w:val="center"/>
        <w:rPr>
          <w:rFonts w:eastAsia="Batang"/>
          <w:b/>
          <w:bCs w:val="0"/>
          <w:sz w:val="16"/>
          <w:szCs w:val="16"/>
        </w:rPr>
      </w:pPr>
    </w:p>
    <w:p w14:paraId="741ABAF0" w14:textId="77777777" w:rsidR="00581D1F" w:rsidRPr="005C3B1A" w:rsidRDefault="00581D1F" w:rsidP="00581D1F">
      <w:pPr>
        <w:spacing w:line="276" w:lineRule="auto"/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ВИКОНАВЧИЙ КОМІТЕТ</w:t>
      </w:r>
    </w:p>
    <w:p w14:paraId="408291EF" w14:textId="77777777" w:rsidR="00581D1F" w:rsidRPr="005C3B1A" w:rsidRDefault="00581D1F" w:rsidP="00581D1F">
      <w:pPr>
        <w:spacing w:line="276" w:lineRule="auto"/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ВАРАСЬКОЇ МІСЬКОЇ РАДИ</w:t>
      </w:r>
    </w:p>
    <w:p w14:paraId="6C254454" w14:textId="77777777" w:rsidR="00581D1F" w:rsidRPr="002E431E" w:rsidRDefault="00581D1F" w:rsidP="00581D1F">
      <w:pPr>
        <w:spacing w:line="276" w:lineRule="auto"/>
        <w:jc w:val="center"/>
        <w:rPr>
          <w:rFonts w:eastAsia="Batang"/>
          <w:b/>
          <w:bCs w:val="0"/>
          <w:sz w:val="16"/>
          <w:szCs w:val="16"/>
        </w:rPr>
      </w:pPr>
    </w:p>
    <w:p w14:paraId="6CBB47CB" w14:textId="77777777" w:rsidR="00581D1F" w:rsidRPr="005C3B1A" w:rsidRDefault="00581D1F" w:rsidP="00581D1F">
      <w:pPr>
        <w:ind w:left="2124"/>
        <w:rPr>
          <w:rFonts w:eastAsia="Batang"/>
          <w:b/>
          <w:bCs w:val="0"/>
          <w:sz w:val="32"/>
          <w:szCs w:val="32"/>
        </w:rPr>
      </w:pPr>
      <w:r w:rsidRPr="005C3B1A">
        <w:rPr>
          <w:rFonts w:eastAsia="Batang"/>
          <w:b/>
          <w:sz w:val="36"/>
          <w:szCs w:val="36"/>
        </w:rPr>
        <w:t xml:space="preserve">      </w:t>
      </w:r>
      <w:r w:rsidRPr="005C3B1A">
        <w:rPr>
          <w:rFonts w:eastAsia="Batang"/>
          <w:b/>
          <w:sz w:val="32"/>
          <w:szCs w:val="32"/>
        </w:rPr>
        <w:t xml:space="preserve">             Р І Ш Е Н </w:t>
      </w:r>
      <w:proofErr w:type="spellStart"/>
      <w:r w:rsidRPr="005C3B1A">
        <w:rPr>
          <w:rFonts w:eastAsia="Batang"/>
          <w:b/>
          <w:sz w:val="32"/>
          <w:szCs w:val="32"/>
        </w:rPr>
        <w:t>Н</w:t>
      </w:r>
      <w:proofErr w:type="spellEnd"/>
      <w:r w:rsidRPr="005C3B1A">
        <w:rPr>
          <w:rFonts w:eastAsia="Batang"/>
          <w:b/>
          <w:sz w:val="32"/>
          <w:szCs w:val="32"/>
        </w:rPr>
        <w:t xml:space="preserve"> Я                            </w:t>
      </w:r>
    </w:p>
    <w:p w14:paraId="67BE2B8F" w14:textId="77777777" w:rsidR="00581D1F" w:rsidRPr="002E431E" w:rsidRDefault="00581D1F" w:rsidP="00581D1F">
      <w:pPr>
        <w:jc w:val="center"/>
        <w:rPr>
          <w:rFonts w:cs="Times New Roman CYR"/>
          <w:b/>
          <w:bCs w:val="0"/>
          <w:szCs w:val="28"/>
        </w:rPr>
      </w:pPr>
    </w:p>
    <w:p w14:paraId="0599EDAF" w14:textId="77777777" w:rsidR="00581D1F" w:rsidRPr="00581D1F" w:rsidRDefault="00581D1F" w:rsidP="00581D1F">
      <w:pPr>
        <w:rPr>
          <w:rFonts w:cs="Times New Roman CYR"/>
          <w:b/>
          <w:szCs w:val="28"/>
        </w:rPr>
      </w:pPr>
      <w:r>
        <w:rPr>
          <w:b/>
          <w:szCs w:val="28"/>
        </w:rPr>
        <w:t>25 січня 2022  року</w:t>
      </w:r>
      <w:r w:rsidRPr="00581D1F">
        <w:rPr>
          <w:b/>
          <w:szCs w:val="28"/>
        </w:rPr>
        <w:t xml:space="preserve">                                    </w:t>
      </w:r>
      <w:r w:rsidRPr="00581D1F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rFonts w:cs="Times New Roman CYR"/>
          <w:b/>
          <w:szCs w:val="28"/>
        </w:rPr>
        <w:t>№7114-РВ-10-08</w:t>
      </w:r>
    </w:p>
    <w:p w14:paraId="7D401927" w14:textId="77777777" w:rsidR="00581D1F" w:rsidRDefault="00581D1F" w:rsidP="00581D1F">
      <w:pPr>
        <w:rPr>
          <w:szCs w:val="28"/>
        </w:rPr>
      </w:pPr>
    </w:p>
    <w:p w14:paraId="1F11F16B" w14:textId="77777777" w:rsidR="00581D1F" w:rsidRDefault="00581D1F" w:rsidP="00581D1F">
      <w:pPr>
        <w:rPr>
          <w:szCs w:val="28"/>
        </w:rPr>
      </w:pPr>
    </w:p>
    <w:p w14:paraId="0E676047" w14:textId="77777777" w:rsidR="00581D1F" w:rsidRDefault="00581D1F" w:rsidP="00581D1F">
      <w:pPr>
        <w:tabs>
          <w:tab w:val="left" w:pos="4111"/>
          <w:tab w:val="left" w:pos="4253"/>
        </w:tabs>
        <w:jc w:val="both"/>
        <w:rPr>
          <w:szCs w:val="28"/>
        </w:rPr>
      </w:pPr>
      <w:r>
        <w:rPr>
          <w:szCs w:val="28"/>
        </w:rPr>
        <w:t>Про внесення змін до рішення</w:t>
      </w:r>
    </w:p>
    <w:p w14:paraId="2EE5456E" w14:textId="77777777" w:rsidR="00581D1F" w:rsidRDefault="00581D1F" w:rsidP="00581D1F">
      <w:pPr>
        <w:tabs>
          <w:tab w:val="left" w:pos="4111"/>
          <w:tab w:val="left" w:pos="4253"/>
        </w:tabs>
        <w:jc w:val="both"/>
        <w:rPr>
          <w:szCs w:val="28"/>
        </w:rPr>
      </w:pPr>
      <w:r>
        <w:rPr>
          <w:szCs w:val="28"/>
        </w:rPr>
        <w:t>виконавчого комітету від 30.03.2021 №90</w:t>
      </w:r>
    </w:p>
    <w:p w14:paraId="2CA56B4C" w14:textId="77777777" w:rsidR="00581D1F" w:rsidRDefault="00581D1F" w:rsidP="00581D1F">
      <w:pPr>
        <w:jc w:val="both"/>
        <w:rPr>
          <w:szCs w:val="28"/>
        </w:rPr>
      </w:pPr>
      <w:r>
        <w:rPr>
          <w:szCs w:val="28"/>
        </w:rPr>
        <w:t xml:space="preserve">«Про утворення комісії щодо </w:t>
      </w:r>
    </w:p>
    <w:p w14:paraId="61121062" w14:textId="77777777" w:rsidR="00581D1F" w:rsidRDefault="00581D1F" w:rsidP="00581D1F">
      <w:pPr>
        <w:jc w:val="both"/>
        <w:rPr>
          <w:szCs w:val="28"/>
        </w:rPr>
      </w:pPr>
      <w:r>
        <w:rPr>
          <w:szCs w:val="28"/>
        </w:rPr>
        <w:t xml:space="preserve">розгляду заяв про виплату адресної </w:t>
      </w:r>
    </w:p>
    <w:p w14:paraId="0D0B6E46" w14:textId="77777777" w:rsidR="00581D1F" w:rsidRDefault="00581D1F" w:rsidP="00581D1F">
      <w:pPr>
        <w:jc w:val="both"/>
        <w:rPr>
          <w:szCs w:val="28"/>
        </w:rPr>
      </w:pPr>
      <w:r>
        <w:rPr>
          <w:szCs w:val="28"/>
        </w:rPr>
        <w:t xml:space="preserve">допомоги на придбання житла для </w:t>
      </w:r>
    </w:p>
    <w:p w14:paraId="0A9231C6" w14:textId="77777777" w:rsidR="00581D1F" w:rsidRDefault="00581D1F" w:rsidP="00581D1F">
      <w:pPr>
        <w:jc w:val="both"/>
        <w:rPr>
          <w:szCs w:val="28"/>
        </w:rPr>
      </w:pPr>
      <w:r>
        <w:rPr>
          <w:szCs w:val="28"/>
        </w:rPr>
        <w:t xml:space="preserve">учасників АТО/ООС, членів сім’ї </w:t>
      </w:r>
    </w:p>
    <w:p w14:paraId="258C3134" w14:textId="77777777" w:rsidR="00581D1F" w:rsidRDefault="00581D1F" w:rsidP="00581D1F">
      <w:pPr>
        <w:jc w:val="both"/>
        <w:rPr>
          <w:szCs w:val="28"/>
        </w:rPr>
      </w:pPr>
      <w:r>
        <w:rPr>
          <w:szCs w:val="28"/>
        </w:rPr>
        <w:t xml:space="preserve">загиблого (померлого) учасника АТО/ООС </w:t>
      </w:r>
    </w:p>
    <w:p w14:paraId="0E485B2E" w14:textId="77777777" w:rsidR="00581D1F" w:rsidRDefault="00581D1F" w:rsidP="00581D1F">
      <w:pPr>
        <w:jc w:val="both"/>
        <w:rPr>
          <w:szCs w:val="28"/>
        </w:rPr>
      </w:pPr>
      <w:r>
        <w:rPr>
          <w:szCs w:val="28"/>
        </w:rPr>
        <w:t>на умовах співфінансування»</w:t>
      </w:r>
    </w:p>
    <w:p w14:paraId="08DEAB89" w14:textId="77777777" w:rsidR="00581D1F" w:rsidRDefault="00581D1F" w:rsidP="00581D1F">
      <w:pPr>
        <w:jc w:val="both"/>
        <w:rPr>
          <w:szCs w:val="28"/>
        </w:rPr>
      </w:pPr>
    </w:p>
    <w:p w14:paraId="6167669B" w14:textId="77777777" w:rsidR="00581D1F" w:rsidRPr="002E431E" w:rsidRDefault="00581D1F" w:rsidP="00581D1F">
      <w:pPr>
        <w:tabs>
          <w:tab w:val="left" w:pos="4140"/>
        </w:tabs>
        <w:ind w:right="5215"/>
        <w:rPr>
          <w:sz w:val="20"/>
        </w:rPr>
      </w:pPr>
    </w:p>
    <w:p w14:paraId="56D83F38" w14:textId="77777777" w:rsidR="00581D1F" w:rsidRPr="00A10555" w:rsidRDefault="00581D1F" w:rsidP="00581D1F">
      <w:pPr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szCs w:val="28"/>
        </w:rPr>
        <w:t xml:space="preserve">У зв’язку з кадровими змінами у виконавчих органах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ради, на виконання рішення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Рівненської області від 15 грудня 2020 року №38 </w:t>
      </w:r>
      <w:r>
        <w:rPr>
          <w:rFonts w:cs="Times New Roman CYR"/>
          <w:szCs w:val="28"/>
        </w:rPr>
        <w:t>«Про затвердження програми забезпечення житлом учасників антитерористичної операції, операції об’</w:t>
      </w:r>
      <w:r w:rsidRPr="008F1993">
        <w:rPr>
          <w:rFonts w:cs="Times New Roman CYR"/>
          <w:szCs w:val="28"/>
        </w:rPr>
        <w:t>єднаних</w:t>
      </w:r>
      <w:r>
        <w:rPr>
          <w:rFonts w:cs="Times New Roman CYR"/>
          <w:szCs w:val="28"/>
        </w:rPr>
        <w:t xml:space="preserve"> сил, членів сімей загиблих (померлих) учасників АТО/ООС на 2021-2025 роки» (зі змінами)</w:t>
      </w:r>
      <w:r>
        <w:rPr>
          <w:szCs w:val="28"/>
        </w:rPr>
        <w:t xml:space="preserve">, керуючись статтею 30, частиною шостою статті 59 </w:t>
      </w:r>
      <w:r>
        <w:t xml:space="preserve">Закону України «Про місцеве самоврядування в Україні», виконавчий комітет </w:t>
      </w:r>
    </w:p>
    <w:p w14:paraId="40FE2B4C" w14:textId="77777777" w:rsidR="00581D1F" w:rsidRPr="002E431E" w:rsidRDefault="00581D1F" w:rsidP="00581D1F">
      <w:pPr>
        <w:jc w:val="center"/>
        <w:rPr>
          <w:sz w:val="20"/>
        </w:rPr>
      </w:pPr>
    </w:p>
    <w:p w14:paraId="71CFE849" w14:textId="77777777" w:rsidR="00581D1F" w:rsidRDefault="00581D1F" w:rsidP="00581D1F">
      <w:pPr>
        <w:jc w:val="center"/>
      </w:pPr>
      <w:r>
        <w:t>В И Р І Ш И В:</w:t>
      </w:r>
    </w:p>
    <w:p w14:paraId="500F2504" w14:textId="77777777" w:rsidR="00581D1F" w:rsidRPr="002E431E" w:rsidRDefault="00581D1F" w:rsidP="00581D1F">
      <w:pPr>
        <w:jc w:val="center"/>
        <w:rPr>
          <w:sz w:val="20"/>
        </w:rPr>
      </w:pPr>
    </w:p>
    <w:p w14:paraId="700BE4E4" w14:textId="77777777" w:rsidR="00581D1F" w:rsidRDefault="00581D1F" w:rsidP="00581D1F">
      <w:pPr>
        <w:ind w:firstLine="567"/>
        <w:jc w:val="both"/>
        <w:rPr>
          <w:szCs w:val="28"/>
        </w:rPr>
      </w:pPr>
      <w:r w:rsidRPr="009474E9">
        <w:rPr>
          <w:rFonts w:ascii="Times New Roman" w:hAnsi="Times New Roman"/>
          <w:szCs w:val="28"/>
        </w:rPr>
        <w:t xml:space="preserve">1. </w:t>
      </w:r>
      <w:proofErr w:type="spellStart"/>
      <w:r w:rsidRPr="004C65F5">
        <w:rPr>
          <w:szCs w:val="28"/>
        </w:rPr>
        <w:t>Внести</w:t>
      </w:r>
      <w:proofErr w:type="spellEnd"/>
      <w:r w:rsidRPr="004C65F5">
        <w:rPr>
          <w:szCs w:val="28"/>
        </w:rPr>
        <w:t xml:space="preserve"> </w:t>
      </w:r>
      <w:r>
        <w:rPr>
          <w:szCs w:val="28"/>
        </w:rPr>
        <w:t>зміни</w:t>
      </w:r>
      <w:r w:rsidRPr="004C65F5">
        <w:rPr>
          <w:szCs w:val="28"/>
        </w:rPr>
        <w:t xml:space="preserve"> до рішення виконавчого комітету від </w:t>
      </w:r>
      <w:r>
        <w:rPr>
          <w:szCs w:val="28"/>
        </w:rPr>
        <w:t>30.03</w:t>
      </w:r>
      <w:r w:rsidRPr="004C65F5">
        <w:rPr>
          <w:szCs w:val="28"/>
        </w:rPr>
        <w:t>.2021 №</w:t>
      </w:r>
      <w:r>
        <w:rPr>
          <w:szCs w:val="28"/>
        </w:rPr>
        <w:t>90</w:t>
      </w:r>
      <w:r w:rsidRPr="004C65F5">
        <w:rPr>
          <w:szCs w:val="28"/>
        </w:rPr>
        <w:t xml:space="preserve"> «</w:t>
      </w:r>
      <w:r>
        <w:rPr>
          <w:szCs w:val="28"/>
        </w:rPr>
        <w:t>Про утворення комісії щодо розгляду заяв про виплату адресної допомоги на придбання житла для учасників АТО/ООС, членів сім’ї загиблого (померлого) учасника АТО/ООС на умовах співфінансування», виклавши додаток 1 в новій редакції 7110-ПЕ-02-22 (додається).</w:t>
      </w:r>
    </w:p>
    <w:p w14:paraId="1358E1E3" w14:textId="77777777" w:rsidR="00581D1F" w:rsidRPr="002E431E" w:rsidRDefault="00581D1F" w:rsidP="00581D1F">
      <w:pPr>
        <w:ind w:firstLine="567"/>
        <w:jc w:val="both"/>
        <w:rPr>
          <w:sz w:val="20"/>
        </w:rPr>
      </w:pPr>
    </w:p>
    <w:p w14:paraId="53DE7A09" w14:textId="77777777" w:rsidR="00581D1F" w:rsidRDefault="00581D1F" w:rsidP="00581D1F">
      <w:pPr>
        <w:tabs>
          <w:tab w:val="left" w:pos="567"/>
          <w:tab w:val="left" w:pos="4253"/>
        </w:tabs>
        <w:jc w:val="both"/>
        <w:rPr>
          <w:szCs w:val="28"/>
        </w:rPr>
      </w:pPr>
      <w:r>
        <w:rPr>
          <w:szCs w:val="28"/>
        </w:rPr>
        <w:tab/>
        <w:t xml:space="preserve">2. </w:t>
      </w:r>
      <w:r w:rsidRPr="0016152B">
        <w:rPr>
          <w:color w:val="000000"/>
        </w:rPr>
        <w:t>Визнати таким, що втратил</w:t>
      </w:r>
      <w:r>
        <w:rPr>
          <w:color w:val="000000"/>
        </w:rPr>
        <w:t>о</w:t>
      </w:r>
      <w:r w:rsidRPr="0016152B">
        <w:rPr>
          <w:color w:val="000000"/>
        </w:rPr>
        <w:t xml:space="preserve"> чинність рішення виконавчого комітету</w:t>
      </w:r>
      <w:r>
        <w:rPr>
          <w:color w:val="000000"/>
        </w:rPr>
        <w:t xml:space="preserve"> від 20.09.2021 №312 «</w:t>
      </w:r>
      <w:r>
        <w:rPr>
          <w:szCs w:val="28"/>
        </w:rPr>
        <w:t>Про внесення змін до рішення виконавчого комітету від 30.03.2021 № 90 «Про утворення комісії щодо розгляду заяв про виплату адресної допомоги на придбання житла для учасників АТО/ООС, членів сім’ї загиблого (померлого) учасника АТО/ООС на умовах співфінансування».</w:t>
      </w:r>
    </w:p>
    <w:p w14:paraId="18FC8A6E" w14:textId="77777777" w:rsidR="00581D1F" w:rsidRPr="002E431E" w:rsidRDefault="00581D1F" w:rsidP="00581D1F">
      <w:pPr>
        <w:tabs>
          <w:tab w:val="left" w:pos="4111"/>
          <w:tab w:val="left" w:pos="4253"/>
        </w:tabs>
        <w:ind w:firstLine="567"/>
        <w:jc w:val="both"/>
        <w:rPr>
          <w:sz w:val="20"/>
        </w:rPr>
      </w:pPr>
    </w:p>
    <w:p w14:paraId="2B576BAA" w14:textId="77777777" w:rsidR="00581D1F" w:rsidRDefault="00581D1F" w:rsidP="00581D1F">
      <w:pPr>
        <w:tabs>
          <w:tab w:val="left" w:pos="4111"/>
          <w:tab w:val="left" w:pos="4253"/>
        </w:tabs>
        <w:ind w:firstLine="567"/>
        <w:jc w:val="center"/>
        <w:rPr>
          <w:rFonts w:ascii="Times New Roman" w:hAnsi="Times New Roman"/>
          <w:color w:val="7F7F7F" w:themeColor="text1" w:themeTint="80"/>
          <w:szCs w:val="28"/>
        </w:rPr>
      </w:pPr>
    </w:p>
    <w:p w14:paraId="53CA1A18" w14:textId="77777777" w:rsidR="00581D1F" w:rsidRPr="003F22C0" w:rsidRDefault="00581D1F" w:rsidP="00581D1F">
      <w:pPr>
        <w:tabs>
          <w:tab w:val="left" w:pos="4111"/>
          <w:tab w:val="left" w:pos="4253"/>
        </w:tabs>
        <w:ind w:firstLine="567"/>
        <w:jc w:val="center"/>
        <w:rPr>
          <w:rFonts w:ascii="Times New Roman" w:hAnsi="Times New Roman"/>
          <w:color w:val="7F7F7F" w:themeColor="text1" w:themeTint="80"/>
          <w:szCs w:val="28"/>
        </w:rPr>
      </w:pPr>
      <w:r w:rsidRPr="003F22C0">
        <w:rPr>
          <w:rFonts w:ascii="Times New Roman" w:hAnsi="Times New Roman"/>
          <w:color w:val="7F7F7F" w:themeColor="text1" w:themeTint="80"/>
          <w:szCs w:val="28"/>
        </w:rPr>
        <w:lastRenderedPageBreak/>
        <w:t>2</w:t>
      </w:r>
    </w:p>
    <w:p w14:paraId="0B57F38C" w14:textId="77777777" w:rsidR="00581D1F" w:rsidRPr="00D22A28" w:rsidRDefault="00581D1F" w:rsidP="00581D1F">
      <w:pPr>
        <w:tabs>
          <w:tab w:val="left" w:pos="4111"/>
          <w:tab w:val="left" w:pos="4253"/>
        </w:tabs>
        <w:ind w:firstLine="567"/>
        <w:jc w:val="both"/>
        <w:rPr>
          <w:szCs w:val="28"/>
        </w:rPr>
      </w:pPr>
      <w:r>
        <w:rPr>
          <w:rFonts w:ascii="Times New Roman" w:hAnsi="Times New Roman"/>
          <w:szCs w:val="28"/>
        </w:rPr>
        <w:t>3</w:t>
      </w:r>
      <w:r w:rsidRPr="009474E9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</w:t>
      </w:r>
      <w:r w:rsidRPr="009474E9">
        <w:rPr>
          <w:rFonts w:ascii="Times New Roman" w:hAnsi="Times New Roman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</w:t>
      </w:r>
      <w:proofErr w:type="spellStart"/>
      <w:r w:rsidRPr="009474E9">
        <w:rPr>
          <w:rFonts w:ascii="Times New Roman" w:hAnsi="Times New Roman"/>
          <w:szCs w:val="28"/>
        </w:rPr>
        <w:t>обов</w:t>
      </w:r>
      <w:proofErr w:type="spellEnd"/>
      <w:r w:rsidRPr="009474E9">
        <w:rPr>
          <w:rFonts w:ascii="Times New Roman" w:hAnsi="Times New Roman"/>
          <w:szCs w:val="28"/>
          <w:lang w:val="ru-RU"/>
        </w:rPr>
        <w:t>’</w:t>
      </w:r>
      <w:proofErr w:type="spellStart"/>
      <w:r w:rsidRPr="009474E9">
        <w:rPr>
          <w:rFonts w:ascii="Times New Roman" w:hAnsi="Times New Roman"/>
          <w:szCs w:val="28"/>
        </w:rPr>
        <w:t>язків</w:t>
      </w:r>
      <w:proofErr w:type="spellEnd"/>
      <w:r w:rsidRPr="009474E9">
        <w:rPr>
          <w:rFonts w:ascii="Times New Roman" w:hAnsi="Times New Roman"/>
          <w:szCs w:val="28"/>
        </w:rPr>
        <w:t>.</w:t>
      </w:r>
    </w:p>
    <w:p w14:paraId="4826F9C1" w14:textId="77777777" w:rsidR="00581D1F" w:rsidRPr="002E431E" w:rsidRDefault="00581D1F" w:rsidP="00581D1F">
      <w:pPr>
        <w:rPr>
          <w:sz w:val="20"/>
        </w:rPr>
      </w:pPr>
    </w:p>
    <w:p w14:paraId="1A484E49" w14:textId="77777777" w:rsidR="00581D1F" w:rsidRDefault="00581D1F" w:rsidP="00581D1F">
      <w:pPr>
        <w:rPr>
          <w:szCs w:val="28"/>
        </w:rPr>
      </w:pPr>
    </w:p>
    <w:p w14:paraId="62F012F2" w14:textId="77777777" w:rsidR="00581D1F" w:rsidRDefault="00581D1F" w:rsidP="00581D1F"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szCs w:val="28"/>
        </w:rPr>
        <w:tab/>
        <w:t xml:space="preserve">      Олександр МЕНЗУЛ</w:t>
      </w:r>
    </w:p>
    <w:p w14:paraId="2F13B23F" w14:textId="77777777" w:rsidR="00581D1F" w:rsidRDefault="00581D1F" w:rsidP="00581D1F">
      <w:pPr>
        <w:rPr>
          <w:szCs w:val="28"/>
        </w:rPr>
      </w:pPr>
    </w:p>
    <w:p w14:paraId="21A9D6AF" w14:textId="77777777" w:rsidR="00581D1F" w:rsidRDefault="00581D1F" w:rsidP="00581D1F">
      <w:pPr>
        <w:rPr>
          <w:szCs w:val="28"/>
        </w:rPr>
      </w:pPr>
    </w:p>
    <w:p w14:paraId="0B9DA91B" w14:textId="77777777" w:rsidR="00581D1F" w:rsidRDefault="00581D1F" w:rsidP="00581D1F">
      <w:pPr>
        <w:ind w:left="4679" w:firstLine="708"/>
        <w:rPr>
          <w:szCs w:val="28"/>
        </w:rPr>
      </w:pPr>
    </w:p>
    <w:p w14:paraId="3A6D26C2" w14:textId="77777777" w:rsidR="00581D1F" w:rsidRDefault="00581D1F" w:rsidP="00581D1F">
      <w:pPr>
        <w:ind w:left="4679" w:firstLine="708"/>
        <w:rPr>
          <w:szCs w:val="28"/>
        </w:rPr>
      </w:pPr>
    </w:p>
    <w:p w14:paraId="0874B1ED" w14:textId="77777777" w:rsidR="00581D1F" w:rsidRDefault="00581D1F" w:rsidP="00581D1F">
      <w:pPr>
        <w:ind w:left="4679" w:firstLine="708"/>
        <w:rPr>
          <w:szCs w:val="28"/>
        </w:rPr>
      </w:pPr>
    </w:p>
    <w:p w14:paraId="7FDA9594" w14:textId="77777777" w:rsidR="00581D1F" w:rsidRDefault="00581D1F" w:rsidP="00581D1F">
      <w:pPr>
        <w:ind w:left="4679" w:firstLine="708"/>
        <w:rPr>
          <w:szCs w:val="28"/>
        </w:rPr>
      </w:pPr>
    </w:p>
    <w:p w14:paraId="7FA94FB7" w14:textId="77777777" w:rsidR="00581D1F" w:rsidRDefault="00581D1F" w:rsidP="00581D1F">
      <w:pPr>
        <w:ind w:left="4679" w:firstLine="708"/>
        <w:rPr>
          <w:szCs w:val="28"/>
        </w:rPr>
      </w:pPr>
    </w:p>
    <w:p w14:paraId="1D64108D" w14:textId="77777777" w:rsidR="00581D1F" w:rsidRDefault="00581D1F" w:rsidP="00581D1F">
      <w:pPr>
        <w:ind w:left="4679" w:firstLine="708"/>
        <w:rPr>
          <w:szCs w:val="28"/>
        </w:rPr>
      </w:pPr>
    </w:p>
    <w:p w14:paraId="22DBA872" w14:textId="77777777" w:rsidR="00581D1F" w:rsidRDefault="00581D1F" w:rsidP="00581D1F">
      <w:pPr>
        <w:ind w:left="4679" w:firstLine="708"/>
        <w:rPr>
          <w:szCs w:val="28"/>
        </w:rPr>
      </w:pPr>
    </w:p>
    <w:p w14:paraId="5FD9F23B" w14:textId="77777777" w:rsidR="00581D1F" w:rsidRDefault="00581D1F" w:rsidP="00581D1F">
      <w:pPr>
        <w:ind w:left="4679" w:firstLine="708"/>
        <w:rPr>
          <w:szCs w:val="28"/>
        </w:rPr>
      </w:pPr>
    </w:p>
    <w:p w14:paraId="472EB2F3" w14:textId="77777777" w:rsidR="00581D1F" w:rsidRDefault="00581D1F" w:rsidP="00581D1F">
      <w:pPr>
        <w:ind w:left="4679" w:firstLine="708"/>
        <w:rPr>
          <w:szCs w:val="28"/>
        </w:rPr>
      </w:pPr>
    </w:p>
    <w:p w14:paraId="6593F53C" w14:textId="77777777" w:rsidR="00581D1F" w:rsidRDefault="00581D1F" w:rsidP="00581D1F">
      <w:pPr>
        <w:ind w:left="4679" w:firstLine="708"/>
        <w:rPr>
          <w:szCs w:val="28"/>
        </w:rPr>
      </w:pPr>
    </w:p>
    <w:p w14:paraId="7833DA48" w14:textId="77777777" w:rsidR="00581D1F" w:rsidRDefault="00581D1F" w:rsidP="00581D1F">
      <w:pPr>
        <w:ind w:left="4679" w:firstLine="708"/>
        <w:rPr>
          <w:szCs w:val="28"/>
        </w:rPr>
      </w:pPr>
    </w:p>
    <w:p w14:paraId="7849F40A" w14:textId="77777777" w:rsidR="00581D1F" w:rsidRDefault="00581D1F" w:rsidP="00581D1F">
      <w:pPr>
        <w:ind w:left="4679" w:firstLine="708"/>
        <w:rPr>
          <w:szCs w:val="28"/>
        </w:rPr>
      </w:pPr>
    </w:p>
    <w:p w14:paraId="48241573" w14:textId="77777777" w:rsidR="00581D1F" w:rsidRDefault="00581D1F" w:rsidP="00581D1F">
      <w:pPr>
        <w:ind w:left="4679" w:firstLine="708"/>
        <w:rPr>
          <w:szCs w:val="28"/>
        </w:rPr>
      </w:pPr>
    </w:p>
    <w:p w14:paraId="2B57B352" w14:textId="77777777" w:rsidR="00581D1F" w:rsidRDefault="00581D1F" w:rsidP="00581D1F">
      <w:pPr>
        <w:ind w:left="4679" w:firstLine="708"/>
        <w:rPr>
          <w:szCs w:val="28"/>
        </w:rPr>
      </w:pPr>
    </w:p>
    <w:p w14:paraId="5E8722C2" w14:textId="77777777" w:rsidR="00581D1F" w:rsidRDefault="00581D1F" w:rsidP="00581D1F">
      <w:pPr>
        <w:ind w:left="4679" w:firstLine="708"/>
        <w:rPr>
          <w:szCs w:val="28"/>
        </w:rPr>
      </w:pPr>
    </w:p>
    <w:p w14:paraId="014D61BE" w14:textId="77777777" w:rsidR="00581D1F" w:rsidRDefault="00581D1F" w:rsidP="00581D1F">
      <w:pPr>
        <w:ind w:left="4679" w:firstLine="708"/>
        <w:rPr>
          <w:szCs w:val="28"/>
        </w:rPr>
      </w:pPr>
    </w:p>
    <w:p w14:paraId="10AB73C4" w14:textId="77777777" w:rsidR="00581D1F" w:rsidRDefault="00581D1F" w:rsidP="00581D1F">
      <w:pPr>
        <w:ind w:left="4679" w:firstLine="708"/>
        <w:rPr>
          <w:szCs w:val="28"/>
        </w:rPr>
      </w:pPr>
    </w:p>
    <w:p w14:paraId="1C84F375" w14:textId="77777777" w:rsidR="00581D1F" w:rsidRDefault="00581D1F" w:rsidP="00581D1F">
      <w:pPr>
        <w:ind w:left="4679" w:firstLine="708"/>
        <w:rPr>
          <w:szCs w:val="28"/>
        </w:rPr>
      </w:pPr>
    </w:p>
    <w:p w14:paraId="337C98E6" w14:textId="77777777" w:rsidR="00581D1F" w:rsidRDefault="00581D1F" w:rsidP="00581D1F">
      <w:pPr>
        <w:ind w:left="4679" w:firstLine="708"/>
        <w:rPr>
          <w:szCs w:val="28"/>
        </w:rPr>
      </w:pPr>
    </w:p>
    <w:p w14:paraId="4E027307" w14:textId="77777777" w:rsidR="00581D1F" w:rsidRDefault="00581D1F" w:rsidP="00581D1F">
      <w:pPr>
        <w:ind w:left="4679" w:firstLine="708"/>
        <w:rPr>
          <w:szCs w:val="28"/>
        </w:rPr>
      </w:pPr>
    </w:p>
    <w:p w14:paraId="4F03AFF7" w14:textId="77777777" w:rsidR="00581D1F" w:rsidRDefault="00581D1F" w:rsidP="00581D1F">
      <w:pPr>
        <w:ind w:left="4679" w:firstLine="708"/>
        <w:rPr>
          <w:szCs w:val="28"/>
        </w:rPr>
      </w:pPr>
    </w:p>
    <w:p w14:paraId="5B8285C6" w14:textId="77777777" w:rsidR="00581D1F" w:rsidRDefault="00581D1F" w:rsidP="00581D1F">
      <w:pPr>
        <w:ind w:left="4679" w:firstLine="708"/>
        <w:rPr>
          <w:szCs w:val="28"/>
        </w:rPr>
      </w:pPr>
    </w:p>
    <w:p w14:paraId="3952DE1D" w14:textId="77777777" w:rsidR="00581D1F" w:rsidRDefault="00581D1F" w:rsidP="00581D1F">
      <w:pPr>
        <w:ind w:left="4679" w:firstLine="708"/>
        <w:rPr>
          <w:szCs w:val="28"/>
        </w:rPr>
      </w:pPr>
    </w:p>
    <w:p w14:paraId="3B1FC891" w14:textId="77777777" w:rsidR="00581D1F" w:rsidRDefault="00581D1F" w:rsidP="00581D1F">
      <w:pPr>
        <w:ind w:left="4679" w:firstLine="708"/>
        <w:rPr>
          <w:szCs w:val="28"/>
        </w:rPr>
      </w:pPr>
    </w:p>
    <w:p w14:paraId="4D5E27D6" w14:textId="77777777" w:rsidR="00581D1F" w:rsidRDefault="00581D1F" w:rsidP="00581D1F">
      <w:pPr>
        <w:ind w:left="4679" w:firstLine="708"/>
        <w:rPr>
          <w:szCs w:val="28"/>
        </w:rPr>
      </w:pPr>
    </w:p>
    <w:p w14:paraId="302B0952" w14:textId="77777777" w:rsidR="00581D1F" w:rsidRDefault="00581D1F" w:rsidP="00581D1F">
      <w:pPr>
        <w:ind w:left="4679" w:firstLine="708"/>
        <w:rPr>
          <w:szCs w:val="28"/>
        </w:rPr>
      </w:pPr>
    </w:p>
    <w:p w14:paraId="7E115AB0" w14:textId="77777777" w:rsidR="00581D1F" w:rsidRDefault="00581D1F" w:rsidP="00581D1F">
      <w:pPr>
        <w:ind w:left="4679" w:firstLine="708"/>
        <w:rPr>
          <w:szCs w:val="28"/>
        </w:rPr>
      </w:pPr>
    </w:p>
    <w:p w14:paraId="7AD11236" w14:textId="77777777" w:rsidR="00581D1F" w:rsidRDefault="00581D1F" w:rsidP="00581D1F">
      <w:pPr>
        <w:ind w:left="4679" w:firstLine="708"/>
        <w:rPr>
          <w:szCs w:val="28"/>
        </w:rPr>
      </w:pPr>
    </w:p>
    <w:p w14:paraId="41B4A09F" w14:textId="77777777" w:rsidR="00581D1F" w:rsidRDefault="00581D1F" w:rsidP="00581D1F">
      <w:pPr>
        <w:ind w:left="4679" w:firstLine="708"/>
        <w:rPr>
          <w:szCs w:val="28"/>
        </w:rPr>
      </w:pPr>
    </w:p>
    <w:p w14:paraId="4982C91B" w14:textId="77777777" w:rsidR="00581D1F" w:rsidRDefault="00581D1F" w:rsidP="00581D1F">
      <w:pPr>
        <w:ind w:left="4679" w:firstLine="708"/>
        <w:rPr>
          <w:szCs w:val="28"/>
        </w:rPr>
      </w:pPr>
    </w:p>
    <w:p w14:paraId="3969E661" w14:textId="77777777" w:rsidR="00581D1F" w:rsidRDefault="00581D1F" w:rsidP="00581D1F">
      <w:pPr>
        <w:ind w:left="4679" w:firstLine="708"/>
        <w:rPr>
          <w:szCs w:val="28"/>
        </w:rPr>
      </w:pPr>
    </w:p>
    <w:p w14:paraId="2EB7DB59" w14:textId="77777777" w:rsidR="00581D1F" w:rsidRDefault="00581D1F" w:rsidP="00581D1F">
      <w:pPr>
        <w:ind w:left="4679" w:firstLine="708"/>
        <w:rPr>
          <w:szCs w:val="28"/>
        </w:rPr>
      </w:pPr>
    </w:p>
    <w:p w14:paraId="5E66C371" w14:textId="77777777" w:rsidR="00581D1F" w:rsidRDefault="00581D1F" w:rsidP="00581D1F">
      <w:pPr>
        <w:ind w:left="4679" w:firstLine="708"/>
        <w:rPr>
          <w:szCs w:val="28"/>
        </w:rPr>
      </w:pPr>
    </w:p>
    <w:p w14:paraId="2764A549" w14:textId="77777777" w:rsidR="00581D1F" w:rsidRDefault="00581D1F" w:rsidP="00581D1F">
      <w:pPr>
        <w:ind w:left="4679" w:firstLine="708"/>
        <w:rPr>
          <w:szCs w:val="28"/>
        </w:rPr>
      </w:pPr>
    </w:p>
    <w:p w14:paraId="5B25B630" w14:textId="77777777" w:rsidR="00581D1F" w:rsidRDefault="00581D1F" w:rsidP="00581D1F">
      <w:pPr>
        <w:ind w:left="4679" w:firstLine="708"/>
        <w:rPr>
          <w:szCs w:val="28"/>
        </w:rPr>
      </w:pPr>
    </w:p>
    <w:p w14:paraId="50CB3304" w14:textId="77777777" w:rsidR="00581D1F" w:rsidRDefault="00581D1F" w:rsidP="00581D1F">
      <w:pPr>
        <w:ind w:left="4253"/>
        <w:rPr>
          <w:szCs w:val="28"/>
        </w:rPr>
      </w:pPr>
      <w:r>
        <w:rPr>
          <w:szCs w:val="28"/>
        </w:rPr>
        <w:lastRenderedPageBreak/>
        <w:t xml:space="preserve">ЗАТВЕРДЖЕНО </w:t>
      </w:r>
    </w:p>
    <w:p w14:paraId="1E7109A8" w14:textId="77777777" w:rsidR="00581D1F" w:rsidRDefault="00581D1F" w:rsidP="00581D1F">
      <w:pPr>
        <w:ind w:left="4253"/>
        <w:rPr>
          <w:szCs w:val="28"/>
        </w:rPr>
      </w:pPr>
      <w:r>
        <w:rPr>
          <w:szCs w:val="28"/>
        </w:rPr>
        <w:t>Рішення виконавчого комітету</w:t>
      </w:r>
    </w:p>
    <w:p w14:paraId="718C2667" w14:textId="77777777" w:rsidR="00581D1F" w:rsidRDefault="00581D1F" w:rsidP="00581D1F">
      <w:pPr>
        <w:ind w:left="4253"/>
        <w:rPr>
          <w:szCs w:val="28"/>
        </w:rPr>
      </w:pPr>
      <w:r>
        <w:rPr>
          <w:szCs w:val="28"/>
        </w:rPr>
        <w:t>30 березня 2021 року №90</w:t>
      </w:r>
    </w:p>
    <w:p w14:paraId="28AA3C59" w14:textId="77777777" w:rsidR="00581D1F" w:rsidRDefault="00581D1F" w:rsidP="00581D1F">
      <w:pPr>
        <w:ind w:left="4253"/>
        <w:rPr>
          <w:szCs w:val="28"/>
        </w:rPr>
      </w:pPr>
      <w:r>
        <w:rPr>
          <w:szCs w:val="28"/>
        </w:rPr>
        <w:t>(в редакції рішення виконавчого комітету</w:t>
      </w:r>
    </w:p>
    <w:p w14:paraId="25D9F0C9" w14:textId="77777777" w:rsidR="00581D1F" w:rsidRDefault="00581D1F" w:rsidP="00581D1F">
      <w:pPr>
        <w:ind w:left="4253"/>
        <w:rPr>
          <w:szCs w:val="28"/>
        </w:rPr>
      </w:pPr>
      <w:r>
        <w:rPr>
          <w:szCs w:val="28"/>
        </w:rPr>
        <w:t>25 січня 2022 року №7114-РВ-9-08)</w:t>
      </w:r>
    </w:p>
    <w:p w14:paraId="34F70951" w14:textId="77777777" w:rsidR="00581D1F" w:rsidRPr="00267373" w:rsidRDefault="00581D1F" w:rsidP="00581D1F">
      <w:pPr>
        <w:rPr>
          <w:szCs w:val="28"/>
        </w:rPr>
      </w:pPr>
    </w:p>
    <w:p w14:paraId="042D280B" w14:textId="77777777" w:rsidR="00581D1F" w:rsidRDefault="00581D1F" w:rsidP="00581D1F">
      <w:pPr>
        <w:jc w:val="center"/>
        <w:rPr>
          <w:szCs w:val="28"/>
          <w:shd w:val="clear" w:color="auto" w:fill="FFFFFF"/>
          <w:lang w:eastAsia="uk-UA"/>
        </w:rPr>
      </w:pPr>
      <w:r>
        <w:rPr>
          <w:szCs w:val="28"/>
        </w:rPr>
        <w:t>К</w:t>
      </w:r>
      <w:r w:rsidRPr="00267373">
        <w:rPr>
          <w:szCs w:val="28"/>
        </w:rPr>
        <w:t>омісі</w:t>
      </w:r>
      <w:r>
        <w:rPr>
          <w:szCs w:val="28"/>
        </w:rPr>
        <w:t>я</w:t>
      </w:r>
      <w:r w:rsidRPr="00267373">
        <w:rPr>
          <w:szCs w:val="28"/>
        </w:rPr>
        <w:t xml:space="preserve"> щодо розгляду заяв про виплату адресної допомоги на придбання житла для </w:t>
      </w:r>
      <w:r w:rsidRPr="00267373">
        <w:rPr>
          <w:szCs w:val="28"/>
          <w:shd w:val="clear" w:color="auto" w:fill="FFFFFF"/>
          <w:lang w:eastAsia="uk-UA"/>
        </w:rPr>
        <w:t xml:space="preserve">учасників </w:t>
      </w:r>
      <w:r>
        <w:rPr>
          <w:szCs w:val="28"/>
          <w:shd w:val="clear" w:color="auto" w:fill="FFFFFF"/>
          <w:lang w:eastAsia="uk-UA"/>
        </w:rPr>
        <w:t>АТО/ООС</w:t>
      </w:r>
      <w:r w:rsidRPr="00267373">
        <w:rPr>
          <w:szCs w:val="28"/>
          <w:lang w:eastAsia="uk-UA"/>
        </w:rPr>
        <w:t xml:space="preserve">, </w:t>
      </w:r>
      <w:r w:rsidRPr="00267373">
        <w:rPr>
          <w:szCs w:val="28"/>
        </w:rPr>
        <w:t xml:space="preserve">членів сім’ї загиблого (померлого) учасника АТО/ООС </w:t>
      </w:r>
      <w:r w:rsidRPr="00267373">
        <w:rPr>
          <w:szCs w:val="28"/>
          <w:shd w:val="clear" w:color="auto" w:fill="FFFFFF"/>
          <w:lang w:eastAsia="uk-UA"/>
        </w:rPr>
        <w:t>на умовах співфінансування</w:t>
      </w:r>
    </w:p>
    <w:p w14:paraId="5365E9A3" w14:textId="77777777" w:rsidR="00581D1F" w:rsidRDefault="00581D1F" w:rsidP="00581D1F">
      <w:pPr>
        <w:jc w:val="center"/>
        <w:rPr>
          <w:bCs w:val="0"/>
          <w:szCs w:val="28"/>
          <w:shd w:val="clear" w:color="auto" w:fill="FFFFFF"/>
          <w:lang w:eastAsia="uk-UA"/>
        </w:rPr>
      </w:pPr>
      <w:r>
        <w:rPr>
          <w:szCs w:val="28"/>
          <w:shd w:val="clear" w:color="auto" w:fill="FFFFFF"/>
          <w:lang w:eastAsia="uk-UA"/>
        </w:rPr>
        <w:t>7110-ПЕ-02-22</w:t>
      </w:r>
    </w:p>
    <w:p w14:paraId="07C10289" w14:textId="77777777" w:rsidR="00581D1F" w:rsidRDefault="00581D1F" w:rsidP="00581D1F">
      <w:pPr>
        <w:jc w:val="center"/>
        <w:rPr>
          <w:bCs w:val="0"/>
          <w:szCs w:val="28"/>
          <w:shd w:val="clear" w:color="auto" w:fill="FFFFFF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44"/>
        <w:gridCol w:w="5812"/>
      </w:tblGrid>
      <w:tr w:rsidR="00581D1F" w:rsidRPr="005B544A" w14:paraId="310B0AD4" w14:textId="77777777" w:rsidTr="00460826">
        <w:trPr>
          <w:trHeight w:val="976"/>
        </w:trPr>
        <w:tc>
          <w:tcPr>
            <w:tcW w:w="3544" w:type="dxa"/>
            <w:hideMark/>
          </w:tcPr>
          <w:p w14:paraId="128AFFF7" w14:textId="77777777" w:rsidR="00581D1F" w:rsidRPr="005B544A" w:rsidRDefault="00581D1F" w:rsidP="00460826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  <w:shd w:val="clear" w:color="auto" w:fill="FFFFFF"/>
              </w:rPr>
              <w:t>Хондока</w:t>
            </w:r>
            <w:proofErr w:type="spellEnd"/>
            <w:r>
              <w:rPr>
                <w:rFonts w:ascii="Times New Roman" w:hAnsi="Times New Roman"/>
                <w:szCs w:val="28"/>
                <w:shd w:val="clear" w:color="auto" w:fill="FFFFFF"/>
              </w:rPr>
              <w:t xml:space="preserve"> Роман</w:t>
            </w:r>
            <w:r w:rsidRPr="005B544A">
              <w:rPr>
                <w:rFonts w:ascii="Times New Roman" w:hAnsi="Times New Roman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Cs w:val="28"/>
                <w:shd w:val="clear" w:color="auto" w:fill="FFFFFF"/>
              </w:rPr>
              <w:t>Володимирович</w:t>
            </w:r>
            <w:r w:rsidRPr="005B544A">
              <w:rPr>
                <w:rFonts w:ascii="Times New Roman" w:hAnsi="Times New Roman"/>
                <w:szCs w:val="28"/>
                <w:shd w:val="clear" w:color="auto" w:fill="FFFFFF"/>
              </w:rPr>
              <w:t xml:space="preserve">  </w:t>
            </w:r>
          </w:p>
        </w:tc>
        <w:tc>
          <w:tcPr>
            <w:tcW w:w="5812" w:type="dxa"/>
            <w:hideMark/>
          </w:tcPr>
          <w:p w14:paraId="798A5110" w14:textId="77777777" w:rsidR="00581D1F" w:rsidRPr="00C5316C" w:rsidRDefault="00581D1F" w:rsidP="00460826">
            <w:pPr>
              <w:pStyle w:val="a3"/>
              <w:numPr>
                <w:ilvl w:val="0"/>
                <w:numId w:val="1"/>
              </w:numPr>
              <w:tabs>
                <w:tab w:val="left" w:pos="463"/>
              </w:tabs>
              <w:ind w:left="38" w:firstLine="0"/>
              <w:jc w:val="both"/>
              <w:rPr>
                <w:rFonts w:ascii="Times New Roman" w:hAnsi="Times New Roman"/>
                <w:szCs w:val="28"/>
              </w:rPr>
            </w:pPr>
            <w:r w:rsidRPr="00F2478B">
              <w:rPr>
                <w:rFonts w:ascii="Times New Roman" w:hAnsi="Times New Roman"/>
                <w:szCs w:val="28"/>
                <w:shd w:val="clear" w:color="auto" w:fill="FFFFFF"/>
              </w:rPr>
              <w:t xml:space="preserve">заступник міського голови з питань діяльності виконавчих органів ради, </w:t>
            </w:r>
          </w:p>
          <w:p w14:paraId="4A54C4B4" w14:textId="77777777" w:rsidR="00581D1F" w:rsidRPr="00F2478B" w:rsidRDefault="00581D1F" w:rsidP="00460826">
            <w:pPr>
              <w:pStyle w:val="a3"/>
              <w:tabs>
                <w:tab w:val="left" w:pos="463"/>
              </w:tabs>
              <w:ind w:left="38"/>
              <w:jc w:val="both"/>
              <w:rPr>
                <w:rFonts w:ascii="Times New Roman" w:hAnsi="Times New Roman"/>
                <w:szCs w:val="28"/>
              </w:rPr>
            </w:pPr>
            <w:r w:rsidRPr="00F2478B">
              <w:rPr>
                <w:rFonts w:ascii="Times New Roman" w:hAnsi="Times New Roman"/>
                <w:szCs w:val="28"/>
                <w:shd w:val="clear" w:color="auto" w:fill="FFFFFF"/>
              </w:rPr>
              <w:t>голова комісії</w:t>
            </w:r>
          </w:p>
        </w:tc>
      </w:tr>
    </w:tbl>
    <w:p w14:paraId="0FAB2DE7" w14:textId="77777777" w:rsidR="00581D1F" w:rsidRDefault="00581D1F" w:rsidP="00581D1F">
      <w:pPr>
        <w:jc w:val="both"/>
        <w:rPr>
          <w:szCs w:val="28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3686"/>
        <w:gridCol w:w="5670"/>
      </w:tblGrid>
      <w:tr w:rsidR="00581D1F" w14:paraId="6A83668D" w14:textId="77777777" w:rsidTr="00460826">
        <w:trPr>
          <w:trHeight w:val="1269"/>
        </w:trPr>
        <w:tc>
          <w:tcPr>
            <w:tcW w:w="3686" w:type="dxa"/>
          </w:tcPr>
          <w:p w14:paraId="350CA3F3" w14:textId="77777777" w:rsidR="00581D1F" w:rsidRDefault="00581D1F" w:rsidP="00460826">
            <w:pPr>
              <w:spacing w:before="80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Терехова</w:t>
            </w:r>
            <w:proofErr w:type="spellEnd"/>
          </w:p>
          <w:p w14:paraId="40FA817C" w14:textId="77777777" w:rsidR="00581D1F" w:rsidRDefault="00581D1F" w:rsidP="0046082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Вікторія Петрівна</w:t>
            </w:r>
          </w:p>
          <w:p w14:paraId="65465493" w14:textId="77777777" w:rsidR="00581D1F" w:rsidRDefault="00581D1F" w:rsidP="00460826"/>
        </w:tc>
        <w:tc>
          <w:tcPr>
            <w:tcW w:w="5670" w:type="dxa"/>
          </w:tcPr>
          <w:p w14:paraId="56278622" w14:textId="77777777" w:rsidR="00581D1F" w:rsidRDefault="00581D1F" w:rsidP="00460826">
            <w:pPr>
              <w:pStyle w:val="a3"/>
              <w:numPr>
                <w:ilvl w:val="0"/>
                <w:numId w:val="1"/>
              </w:numPr>
              <w:tabs>
                <w:tab w:val="left" w:pos="315"/>
              </w:tabs>
              <w:spacing w:before="80"/>
              <w:ind w:left="-110" w:firstLine="110"/>
              <w:jc w:val="both"/>
            </w:pPr>
            <w:r>
              <w:t xml:space="preserve">завідувач сектору «Адміністративні послуги в галузі житлової субсидії та пільги» відділу «Центр надання адміністративних послуг» Департаменту соціального захисту та гідності виконавчого комітету, </w:t>
            </w:r>
          </w:p>
          <w:p w14:paraId="4551B46C" w14:textId="77777777" w:rsidR="00581D1F" w:rsidRDefault="00581D1F" w:rsidP="00460826">
            <w:pPr>
              <w:pStyle w:val="a3"/>
              <w:spacing w:before="80"/>
              <w:ind w:left="-108"/>
              <w:jc w:val="both"/>
              <w:rPr>
                <w:sz w:val="16"/>
                <w:szCs w:val="16"/>
              </w:rPr>
            </w:pPr>
            <w:r>
              <w:t>секретар комісії</w:t>
            </w:r>
          </w:p>
        </w:tc>
      </w:tr>
    </w:tbl>
    <w:p w14:paraId="4E022ED3" w14:textId="77777777" w:rsidR="00581D1F" w:rsidRDefault="00581D1F" w:rsidP="00581D1F">
      <w:pPr>
        <w:ind w:left="2832"/>
        <w:jc w:val="both"/>
        <w:rPr>
          <w:szCs w:val="28"/>
        </w:rPr>
      </w:pPr>
    </w:p>
    <w:p w14:paraId="44CB3B4E" w14:textId="77777777" w:rsidR="00581D1F" w:rsidRDefault="00581D1F" w:rsidP="00581D1F">
      <w:pPr>
        <w:jc w:val="center"/>
        <w:rPr>
          <w:szCs w:val="28"/>
        </w:rPr>
      </w:pPr>
      <w:r>
        <w:rPr>
          <w:szCs w:val="28"/>
        </w:rPr>
        <w:t>Члени комісії:</w:t>
      </w:r>
    </w:p>
    <w:p w14:paraId="43AEF355" w14:textId="77777777" w:rsidR="00581D1F" w:rsidRDefault="00581D1F" w:rsidP="00581D1F">
      <w:pPr>
        <w:jc w:val="center"/>
        <w:rPr>
          <w:szCs w:val="28"/>
        </w:rPr>
      </w:pPr>
    </w:p>
    <w:p w14:paraId="29B9CF1C" w14:textId="77777777" w:rsidR="00581D1F" w:rsidRDefault="00581D1F" w:rsidP="00581D1F">
      <w:pPr>
        <w:jc w:val="both"/>
        <w:rPr>
          <w:szCs w:val="28"/>
        </w:rPr>
      </w:pPr>
      <w:proofErr w:type="spellStart"/>
      <w:r>
        <w:rPr>
          <w:szCs w:val="28"/>
        </w:rPr>
        <w:t>Бірук</w:t>
      </w:r>
      <w:proofErr w:type="spellEnd"/>
      <w:r>
        <w:rPr>
          <w:szCs w:val="28"/>
        </w:rPr>
        <w:t xml:space="preserve">                                </w:t>
      </w:r>
      <w:r>
        <w:rPr>
          <w:szCs w:val="28"/>
        </w:rPr>
        <w:tab/>
        <w:t xml:space="preserve">  - голова Ради (голова організації) «Ветеранська</w:t>
      </w:r>
    </w:p>
    <w:p w14:paraId="584B26BC" w14:textId="77777777" w:rsidR="00581D1F" w:rsidRDefault="00581D1F" w:rsidP="00581D1F">
      <w:pPr>
        <w:tabs>
          <w:tab w:val="left" w:pos="3195"/>
        </w:tabs>
        <w:jc w:val="both"/>
        <w:rPr>
          <w:szCs w:val="28"/>
        </w:rPr>
      </w:pPr>
      <w:r>
        <w:rPr>
          <w:szCs w:val="28"/>
        </w:rPr>
        <w:t xml:space="preserve">Борис Іванович                 </w:t>
      </w:r>
      <w:r>
        <w:rPr>
          <w:szCs w:val="28"/>
        </w:rPr>
        <w:tab/>
      </w:r>
      <w:r>
        <w:rPr>
          <w:szCs w:val="28"/>
        </w:rPr>
        <w:tab/>
        <w:t xml:space="preserve">  спілка учасників АТО та захисників Вітчизни»</w:t>
      </w:r>
    </w:p>
    <w:p w14:paraId="5619D1AA" w14:textId="77777777" w:rsidR="00581D1F" w:rsidRDefault="00581D1F" w:rsidP="00581D1F">
      <w:pPr>
        <w:tabs>
          <w:tab w:val="left" w:pos="2977"/>
        </w:tabs>
        <w:jc w:val="both"/>
        <w:rPr>
          <w:szCs w:val="28"/>
        </w:rPr>
      </w:pPr>
      <w:r>
        <w:rPr>
          <w:szCs w:val="28"/>
        </w:rPr>
        <w:tab/>
        <w:t xml:space="preserve"> </w:t>
      </w:r>
      <w:r>
        <w:rPr>
          <w:szCs w:val="28"/>
        </w:rPr>
        <w:tab/>
        <w:t xml:space="preserve">  (за згодою)</w:t>
      </w:r>
    </w:p>
    <w:p w14:paraId="378D38A8" w14:textId="77777777" w:rsidR="00581D1F" w:rsidRDefault="00581D1F" w:rsidP="00581D1F">
      <w:pPr>
        <w:jc w:val="both"/>
        <w:rPr>
          <w:szCs w:val="28"/>
        </w:rPr>
      </w:pPr>
    </w:p>
    <w:p w14:paraId="3FC34CF6" w14:textId="77777777" w:rsidR="00581D1F" w:rsidRPr="003A6ECB" w:rsidRDefault="00581D1F" w:rsidP="00581D1F">
      <w:pPr>
        <w:jc w:val="both"/>
        <w:rPr>
          <w:szCs w:val="28"/>
        </w:rPr>
      </w:pPr>
      <w:proofErr w:type="spellStart"/>
      <w:r>
        <w:rPr>
          <w:szCs w:val="28"/>
        </w:rPr>
        <w:t>Конопко</w:t>
      </w:r>
      <w:proofErr w:type="spellEnd"/>
      <w:r>
        <w:rPr>
          <w:szCs w:val="28"/>
        </w:rPr>
        <w:t xml:space="preserve">                          </w:t>
      </w:r>
      <w:r>
        <w:rPr>
          <w:szCs w:val="28"/>
        </w:rPr>
        <w:tab/>
        <w:t xml:space="preserve">  -  громадський діяч м. </w:t>
      </w:r>
      <w:proofErr w:type="spellStart"/>
      <w:r>
        <w:rPr>
          <w:szCs w:val="28"/>
        </w:rPr>
        <w:t>Вараш</w:t>
      </w:r>
      <w:proofErr w:type="spellEnd"/>
      <w:r>
        <w:rPr>
          <w:szCs w:val="28"/>
        </w:rPr>
        <w:t xml:space="preserve"> </w:t>
      </w:r>
    </w:p>
    <w:p w14:paraId="426C6198" w14:textId="77777777" w:rsidR="00581D1F" w:rsidRPr="00326A82" w:rsidRDefault="00581D1F" w:rsidP="00581D1F">
      <w:pPr>
        <w:jc w:val="both"/>
        <w:rPr>
          <w:bCs w:val="0"/>
          <w:szCs w:val="28"/>
        </w:rPr>
      </w:pPr>
      <w:r>
        <w:rPr>
          <w:szCs w:val="28"/>
        </w:rPr>
        <w:t xml:space="preserve">Валерій Валерійович       </w:t>
      </w:r>
      <w:r w:rsidRPr="007B033E">
        <w:rPr>
          <w:szCs w:val="28"/>
          <w:shd w:val="clear" w:color="auto" w:fill="FFFFFF"/>
        </w:rPr>
        <w:t xml:space="preserve">  </w:t>
      </w:r>
      <w:r>
        <w:rPr>
          <w:szCs w:val="28"/>
          <w:shd w:val="clear" w:color="auto" w:fill="FFFFFF"/>
        </w:rPr>
        <w:tab/>
        <w:t xml:space="preserve">  </w:t>
      </w:r>
      <w:r>
        <w:rPr>
          <w:szCs w:val="28"/>
        </w:rPr>
        <w:t>(за згодою)</w:t>
      </w:r>
    </w:p>
    <w:p w14:paraId="52E8D118" w14:textId="77777777" w:rsidR="00581D1F" w:rsidRDefault="00581D1F" w:rsidP="00581D1F">
      <w:pPr>
        <w:tabs>
          <w:tab w:val="left" w:pos="2977"/>
        </w:tabs>
        <w:jc w:val="both"/>
        <w:rPr>
          <w:szCs w:val="28"/>
        </w:rPr>
      </w:pPr>
    </w:p>
    <w:tbl>
      <w:tblPr>
        <w:tblW w:w="4726" w:type="pct"/>
        <w:tblLook w:val="01E0" w:firstRow="1" w:lastRow="1" w:firstColumn="1" w:lastColumn="1" w:noHBand="0" w:noVBand="0"/>
      </w:tblPr>
      <w:tblGrid>
        <w:gridCol w:w="3044"/>
        <w:gridCol w:w="5799"/>
      </w:tblGrid>
      <w:tr w:rsidR="00581D1F" w:rsidRPr="00D318E3" w14:paraId="1DC20CFE" w14:textId="77777777" w:rsidTr="00460826">
        <w:trPr>
          <w:trHeight w:val="76"/>
        </w:trPr>
        <w:tc>
          <w:tcPr>
            <w:tcW w:w="1721" w:type="pct"/>
          </w:tcPr>
          <w:p w14:paraId="48AA6D7F" w14:textId="77777777" w:rsidR="00581D1F" w:rsidRDefault="00581D1F" w:rsidP="00460826">
            <w:pPr>
              <w:ind w:left="-108"/>
            </w:pPr>
            <w:r>
              <w:t xml:space="preserve">Кравчук </w:t>
            </w:r>
          </w:p>
          <w:p w14:paraId="4D376A91" w14:textId="77777777" w:rsidR="00581D1F" w:rsidRPr="00430B91" w:rsidRDefault="00581D1F" w:rsidP="00460826">
            <w:pPr>
              <w:ind w:left="-108"/>
              <w:rPr>
                <w:rFonts w:ascii="Times New Roman" w:hAnsi="Times New Roman"/>
                <w:color w:val="000000"/>
                <w:szCs w:val="28"/>
              </w:rPr>
            </w:pPr>
            <w:r>
              <w:t>Олеся Степанівна</w:t>
            </w:r>
          </w:p>
        </w:tc>
        <w:tc>
          <w:tcPr>
            <w:tcW w:w="3279" w:type="pct"/>
          </w:tcPr>
          <w:p w14:paraId="620016D0" w14:textId="77777777" w:rsidR="00581D1F" w:rsidRDefault="00581D1F" w:rsidP="0046082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Pr="0025081B">
              <w:rPr>
                <w:szCs w:val="28"/>
              </w:rPr>
              <w:t>-</w:t>
            </w:r>
            <w:r>
              <w:rPr>
                <w:szCs w:val="28"/>
              </w:rPr>
              <w:t xml:space="preserve"> начальник відділу правової експертизи </w:t>
            </w:r>
          </w:p>
          <w:p w14:paraId="3878171C" w14:textId="77777777" w:rsidR="00581D1F" w:rsidRDefault="00581D1F" w:rsidP="0046082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нормативно-правових актів Управління </w:t>
            </w:r>
          </w:p>
          <w:p w14:paraId="721B5613" w14:textId="77777777" w:rsidR="00581D1F" w:rsidRPr="00D318E3" w:rsidRDefault="00581D1F" w:rsidP="00460826">
            <w:pPr>
              <w:ind w:left="-106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szCs w:val="28"/>
              </w:rPr>
              <w:t xml:space="preserve">         правового забезпечення</w:t>
            </w:r>
          </w:p>
        </w:tc>
      </w:tr>
    </w:tbl>
    <w:p w14:paraId="387929F1" w14:textId="77777777" w:rsidR="00581D1F" w:rsidRDefault="00581D1F" w:rsidP="00581D1F">
      <w:pPr>
        <w:jc w:val="both"/>
        <w:rPr>
          <w:szCs w:val="28"/>
        </w:rPr>
      </w:pPr>
    </w:p>
    <w:p w14:paraId="1B4AC8D6" w14:textId="77777777" w:rsidR="00581D1F" w:rsidRDefault="00581D1F" w:rsidP="00581D1F">
      <w:pPr>
        <w:jc w:val="both"/>
        <w:rPr>
          <w:szCs w:val="28"/>
        </w:rPr>
      </w:pPr>
      <w:r>
        <w:rPr>
          <w:szCs w:val="28"/>
        </w:rPr>
        <w:t xml:space="preserve">Мартинюк                         </w:t>
      </w:r>
      <w:r>
        <w:rPr>
          <w:szCs w:val="28"/>
        </w:rPr>
        <w:tab/>
        <w:t xml:space="preserve">   -  депутат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</w:t>
      </w:r>
    </w:p>
    <w:p w14:paraId="1F077BC2" w14:textId="77777777" w:rsidR="00581D1F" w:rsidRDefault="00581D1F" w:rsidP="00581D1F">
      <w:pPr>
        <w:jc w:val="both"/>
        <w:rPr>
          <w:szCs w:val="28"/>
        </w:rPr>
      </w:pPr>
      <w:r>
        <w:rPr>
          <w:szCs w:val="28"/>
        </w:rPr>
        <w:t xml:space="preserve">Петро Степанович               </w:t>
      </w:r>
      <w:r>
        <w:rPr>
          <w:szCs w:val="28"/>
        </w:rPr>
        <w:tab/>
        <w:t xml:space="preserve">    (за згодою)</w:t>
      </w:r>
    </w:p>
    <w:p w14:paraId="7D2375EC" w14:textId="77777777" w:rsidR="00581D1F" w:rsidRDefault="00581D1F" w:rsidP="00581D1F">
      <w:pPr>
        <w:jc w:val="both"/>
        <w:rPr>
          <w:szCs w:val="28"/>
        </w:rPr>
      </w:pPr>
    </w:p>
    <w:p w14:paraId="546FE4A1" w14:textId="77777777" w:rsidR="00581D1F" w:rsidRDefault="00581D1F" w:rsidP="00581D1F">
      <w:pPr>
        <w:jc w:val="both"/>
        <w:rPr>
          <w:szCs w:val="28"/>
        </w:rPr>
      </w:pPr>
      <w:r>
        <w:rPr>
          <w:szCs w:val="28"/>
        </w:rPr>
        <w:t xml:space="preserve">Стецюк                                        - керівник громадської організації </w:t>
      </w:r>
    </w:p>
    <w:p w14:paraId="63A2E51B" w14:textId="77777777" w:rsidR="00581D1F" w:rsidRDefault="00581D1F" w:rsidP="00581D1F">
      <w:pPr>
        <w:jc w:val="both"/>
        <w:rPr>
          <w:szCs w:val="28"/>
        </w:rPr>
      </w:pPr>
      <w:r>
        <w:rPr>
          <w:szCs w:val="28"/>
        </w:rPr>
        <w:t>Артем Валерійович                    «Відродження і Розвиток», депутат міської ради</w:t>
      </w:r>
    </w:p>
    <w:p w14:paraId="7B3C16DE" w14:textId="77777777" w:rsidR="00581D1F" w:rsidRDefault="00581D1F" w:rsidP="00581D1F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(за згодою)</w:t>
      </w:r>
    </w:p>
    <w:p w14:paraId="4B464F97" w14:textId="77777777" w:rsidR="00581D1F" w:rsidRDefault="00581D1F" w:rsidP="00581D1F">
      <w:pPr>
        <w:jc w:val="both"/>
        <w:rPr>
          <w:szCs w:val="28"/>
        </w:rPr>
      </w:pPr>
      <w:r>
        <w:rPr>
          <w:szCs w:val="28"/>
        </w:rPr>
        <w:tab/>
        <w:t xml:space="preserve"> </w:t>
      </w:r>
    </w:p>
    <w:p w14:paraId="636820F4" w14:textId="77777777" w:rsidR="00581D1F" w:rsidRPr="006D5D37" w:rsidRDefault="00581D1F" w:rsidP="00581D1F">
      <w:pPr>
        <w:jc w:val="both"/>
        <w:rPr>
          <w:szCs w:val="28"/>
        </w:rPr>
      </w:pPr>
      <w:proofErr w:type="spellStart"/>
      <w:r>
        <w:rPr>
          <w:szCs w:val="28"/>
        </w:rPr>
        <w:t>Тацюк</w:t>
      </w:r>
      <w:proofErr w:type="spellEnd"/>
      <w:r>
        <w:rPr>
          <w:szCs w:val="28"/>
        </w:rPr>
        <w:t xml:space="preserve">                                          -  начальник фінансового управління </w:t>
      </w:r>
    </w:p>
    <w:p w14:paraId="2CC52D53" w14:textId="77777777" w:rsidR="00581D1F" w:rsidRDefault="00581D1F" w:rsidP="00581D1F">
      <w:pPr>
        <w:tabs>
          <w:tab w:val="left" w:pos="2977"/>
        </w:tabs>
        <w:jc w:val="both"/>
        <w:rPr>
          <w:szCs w:val="28"/>
        </w:rPr>
      </w:pPr>
      <w:r>
        <w:rPr>
          <w:szCs w:val="28"/>
        </w:rPr>
        <w:t xml:space="preserve">Валентина Вікентіївна               виконавчого комітету  </w:t>
      </w:r>
    </w:p>
    <w:p w14:paraId="23688639" w14:textId="77777777" w:rsidR="00581D1F" w:rsidRDefault="00581D1F" w:rsidP="00581D1F">
      <w:pPr>
        <w:jc w:val="both"/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2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</w:p>
    <w:p w14:paraId="7BF1ED9A" w14:textId="77777777" w:rsidR="00581D1F" w:rsidRDefault="00581D1F" w:rsidP="00581D1F">
      <w:pPr>
        <w:jc w:val="both"/>
        <w:rPr>
          <w:szCs w:val="28"/>
        </w:rPr>
      </w:pPr>
    </w:p>
    <w:p w14:paraId="0B35364B" w14:textId="77777777" w:rsidR="00581D1F" w:rsidRPr="00CE1983" w:rsidRDefault="00581D1F" w:rsidP="00581D1F">
      <w:pPr>
        <w:jc w:val="both"/>
        <w:rPr>
          <w:szCs w:val="28"/>
        </w:rPr>
      </w:pPr>
      <w:r>
        <w:rPr>
          <w:szCs w:val="28"/>
        </w:rPr>
        <w:t>Швець Наталія                        -  завідувач сектору</w:t>
      </w:r>
      <w:r w:rsidRPr="00CE1983">
        <w:rPr>
          <w:szCs w:val="28"/>
        </w:rPr>
        <w:t xml:space="preserve"> персоніфікованого обліку</w:t>
      </w:r>
      <w:r>
        <w:rPr>
          <w:szCs w:val="28"/>
        </w:rPr>
        <w:t xml:space="preserve"> Володимирівна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осіб, які мають право на пільги відділу пільг та</w:t>
      </w:r>
    </w:p>
    <w:p w14:paraId="13708CC7" w14:textId="77777777" w:rsidR="00581D1F" w:rsidRDefault="00581D1F" w:rsidP="00581D1F">
      <w:pPr>
        <w:tabs>
          <w:tab w:val="left" w:pos="2977"/>
        </w:tabs>
        <w:jc w:val="both"/>
        <w:rPr>
          <w:szCs w:val="28"/>
        </w:rPr>
      </w:pPr>
      <w:r>
        <w:rPr>
          <w:szCs w:val="28"/>
        </w:rPr>
        <w:tab/>
        <w:t xml:space="preserve">          компенсацій Департаменту соціального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захисту та гідності виконавчого комітету </w:t>
      </w:r>
    </w:p>
    <w:p w14:paraId="5FD5643D" w14:textId="77777777" w:rsidR="00581D1F" w:rsidRDefault="00581D1F" w:rsidP="00581D1F">
      <w:pPr>
        <w:tabs>
          <w:tab w:val="left" w:pos="2977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14:paraId="18736FF9" w14:textId="77777777" w:rsidR="00581D1F" w:rsidRDefault="00581D1F" w:rsidP="00581D1F">
      <w:pPr>
        <w:tabs>
          <w:tab w:val="left" w:pos="3686"/>
        </w:tabs>
        <w:ind w:left="-142"/>
        <w:jc w:val="both"/>
        <w:rPr>
          <w:szCs w:val="28"/>
        </w:rPr>
      </w:pPr>
      <w:r>
        <w:rPr>
          <w:szCs w:val="28"/>
        </w:rPr>
        <w:t>Дейнека Тамара</w:t>
      </w:r>
      <w:r>
        <w:rPr>
          <w:szCs w:val="28"/>
        </w:rPr>
        <w:tab/>
        <w:t>- начальник відділу фінансових операцій,</w:t>
      </w:r>
    </w:p>
    <w:p w14:paraId="1F9B67F2" w14:textId="77777777" w:rsidR="00581D1F" w:rsidRDefault="00581D1F" w:rsidP="00581D1F">
      <w:pPr>
        <w:tabs>
          <w:tab w:val="left" w:pos="3686"/>
        </w:tabs>
        <w:ind w:left="-142"/>
        <w:jc w:val="both"/>
        <w:rPr>
          <w:szCs w:val="28"/>
        </w:rPr>
      </w:pPr>
      <w:r>
        <w:rPr>
          <w:szCs w:val="28"/>
        </w:rPr>
        <w:t>Захарівна</w:t>
      </w:r>
      <w:r>
        <w:rPr>
          <w:szCs w:val="28"/>
        </w:rPr>
        <w:tab/>
        <w:t xml:space="preserve">головний бухгалтер Департаменту соціального </w:t>
      </w:r>
    </w:p>
    <w:p w14:paraId="27EF6324" w14:textId="77777777" w:rsidR="00581D1F" w:rsidRDefault="00581D1F" w:rsidP="00581D1F">
      <w:pPr>
        <w:tabs>
          <w:tab w:val="left" w:pos="3686"/>
        </w:tabs>
        <w:ind w:left="-142"/>
        <w:jc w:val="both"/>
        <w:rPr>
          <w:szCs w:val="28"/>
        </w:rPr>
      </w:pPr>
      <w:r>
        <w:rPr>
          <w:szCs w:val="28"/>
        </w:rPr>
        <w:tab/>
        <w:t>захисту та гідності виконавчого комітету</w:t>
      </w:r>
    </w:p>
    <w:p w14:paraId="25BB26B5" w14:textId="77777777" w:rsidR="00581D1F" w:rsidRDefault="00581D1F" w:rsidP="00581D1F">
      <w:pPr>
        <w:tabs>
          <w:tab w:val="left" w:pos="2977"/>
        </w:tabs>
        <w:ind w:left="-142"/>
        <w:jc w:val="both"/>
        <w:rPr>
          <w:szCs w:val="28"/>
        </w:rPr>
      </w:pPr>
    </w:p>
    <w:p w14:paraId="17C8C44D" w14:textId="77777777" w:rsidR="00581D1F" w:rsidRDefault="00581D1F" w:rsidP="00581D1F">
      <w:pPr>
        <w:tabs>
          <w:tab w:val="left" w:pos="2977"/>
        </w:tabs>
        <w:ind w:left="-142"/>
        <w:jc w:val="both"/>
        <w:rPr>
          <w:szCs w:val="28"/>
        </w:rPr>
      </w:pPr>
    </w:p>
    <w:p w14:paraId="0C1F6996" w14:textId="77777777" w:rsidR="00581D1F" w:rsidRDefault="00581D1F" w:rsidP="00581D1F">
      <w:pPr>
        <w:tabs>
          <w:tab w:val="left" w:pos="2977"/>
        </w:tabs>
        <w:ind w:left="-142"/>
        <w:jc w:val="both"/>
        <w:rPr>
          <w:szCs w:val="28"/>
        </w:rPr>
      </w:pPr>
      <w:r>
        <w:rPr>
          <w:szCs w:val="28"/>
        </w:rPr>
        <w:t xml:space="preserve">Керуючий справами </w:t>
      </w:r>
    </w:p>
    <w:p w14:paraId="2C224808" w14:textId="77777777" w:rsidR="00581D1F" w:rsidRDefault="00581D1F" w:rsidP="00581D1F">
      <w:pPr>
        <w:tabs>
          <w:tab w:val="left" w:pos="2977"/>
        </w:tabs>
        <w:ind w:left="-142"/>
        <w:jc w:val="both"/>
      </w:pPr>
      <w:r>
        <w:rPr>
          <w:szCs w:val="28"/>
        </w:rPr>
        <w:t>виконавчого комітету</w:t>
      </w:r>
      <w:r>
        <w:rPr>
          <w:szCs w:val="28"/>
        </w:rPr>
        <w:tab/>
        <w:t xml:space="preserve">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Сергій ДЕНЕГА</w:t>
      </w:r>
    </w:p>
    <w:p w14:paraId="3A3218A6" w14:textId="77777777" w:rsidR="00581D1F" w:rsidRDefault="00581D1F" w:rsidP="00581D1F">
      <w:pPr>
        <w:ind w:left="3540" w:firstLine="708"/>
        <w:rPr>
          <w:color w:val="000000"/>
          <w:szCs w:val="28"/>
        </w:rPr>
      </w:pPr>
    </w:p>
    <w:p w14:paraId="2EE8658F" w14:textId="77777777" w:rsidR="00581D1F" w:rsidRDefault="00581D1F" w:rsidP="00581D1F">
      <w:pPr>
        <w:ind w:left="3540" w:firstLine="708"/>
        <w:rPr>
          <w:color w:val="000000"/>
          <w:szCs w:val="28"/>
        </w:rPr>
      </w:pPr>
    </w:p>
    <w:p w14:paraId="248CDCD8" w14:textId="77777777" w:rsidR="00581D1F" w:rsidRDefault="00581D1F" w:rsidP="00581D1F">
      <w:pPr>
        <w:outlineLvl w:val="0"/>
        <w:rPr>
          <w:b/>
          <w:szCs w:val="28"/>
        </w:rPr>
      </w:pPr>
    </w:p>
    <w:p w14:paraId="4B00FF4B" w14:textId="77777777" w:rsidR="00581D1F" w:rsidRDefault="00581D1F" w:rsidP="00581D1F">
      <w:pPr>
        <w:outlineLvl w:val="0"/>
        <w:rPr>
          <w:b/>
          <w:szCs w:val="28"/>
        </w:rPr>
      </w:pPr>
    </w:p>
    <w:p w14:paraId="004EBC43" w14:textId="77777777" w:rsidR="00581D1F" w:rsidRDefault="00581D1F" w:rsidP="00581D1F">
      <w:pPr>
        <w:outlineLvl w:val="0"/>
        <w:rPr>
          <w:b/>
          <w:szCs w:val="28"/>
        </w:rPr>
      </w:pPr>
    </w:p>
    <w:p w14:paraId="67990BE9" w14:textId="77777777" w:rsidR="00581D1F" w:rsidRDefault="00581D1F" w:rsidP="00581D1F">
      <w:pPr>
        <w:outlineLvl w:val="0"/>
        <w:rPr>
          <w:b/>
          <w:szCs w:val="28"/>
        </w:rPr>
      </w:pPr>
    </w:p>
    <w:p w14:paraId="756AE4FA" w14:textId="77777777" w:rsidR="00581D1F" w:rsidRDefault="00581D1F" w:rsidP="00581D1F">
      <w:pPr>
        <w:outlineLvl w:val="0"/>
        <w:rPr>
          <w:b/>
          <w:szCs w:val="28"/>
        </w:rPr>
      </w:pPr>
    </w:p>
    <w:p w14:paraId="20DF324C" w14:textId="77777777" w:rsidR="00581D1F" w:rsidRDefault="00581D1F" w:rsidP="00581D1F">
      <w:pPr>
        <w:outlineLvl w:val="0"/>
        <w:rPr>
          <w:b/>
          <w:szCs w:val="28"/>
        </w:rPr>
      </w:pPr>
    </w:p>
    <w:p w14:paraId="2D99619B" w14:textId="77777777" w:rsidR="00581D1F" w:rsidRDefault="00581D1F" w:rsidP="00581D1F">
      <w:pPr>
        <w:outlineLvl w:val="0"/>
        <w:rPr>
          <w:b/>
          <w:szCs w:val="28"/>
        </w:rPr>
      </w:pPr>
    </w:p>
    <w:p w14:paraId="70424289" w14:textId="77777777" w:rsidR="00581D1F" w:rsidRDefault="00581D1F" w:rsidP="00581D1F">
      <w:pPr>
        <w:outlineLvl w:val="0"/>
        <w:rPr>
          <w:b/>
          <w:szCs w:val="28"/>
        </w:rPr>
      </w:pPr>
    </w:p>
    <w:p w14:paraId="38FF69B2" w14:textId="77777777" w:rsidR="00581D1F" w:rsidRDefault="00581D1F" w:rsidP="00581D1F">
      <w:pPr>
        <w:outlineLvl w:val="0"/>
        <w:rPr>
          <w:b/>
          <w:szCs w:val="28"/>
        </w:rPr>
      </w:pPr>
    </w:p>
    <w:p w14:paraId="3986A91B" w14:textId="77777777" w:rsidR="00581D1F" w:rsidRDefault="00581D1F" w:rsidP="00581D1F">
      <w:pPr>
        <w:outlineLvl w:val="0"/>
        <w:rPr>
          <w:b/>
          <w:szCs w:val="28"/>
        </w:rPr>
      </w:pPr>
    </w:p>
    <w:p w14:paraId="7E1249AC" w14:textId="77777777" w:rsidR="00581D1F" w:rsidRDefault="00581D1F" w:rsidP="00581D1F"/>
    <w:p w14:paraId="1EA135A9" w14:textId="77777777" w:rsidR="0044204F" w:rsidRDefault="00210E0B"/>
    <w:sectPr w:rsidR="0044204F" w:rsidSect="003F22C0">
      <w:pgSz w:w="11906" w:h="16838"/>
      <w:pgMar w:top="1276" w:right="849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F78FB"/>
    <w:multiLevelType w:val="hybridMultilevel"/>
    <w:tmpl w:val="39864AAC"/>
    <w:lvl w:ilvl="0" w:tplc="7DC8CB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D1F"/>
    <w:rsid w:val="000F4EE6"/>
    <w:rsid w:val="00210E0B"/>
    <w:rsid w:val="00581D1F"/>
    <w:rsid w:val="0082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BE31B"/>
  <w15:chartTrackingRefBased/>
  <w15:docId w15:val="{8131C727-2F61-4A11-AAFB-01D6CDB2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D1F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D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1D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1D1F"/>
    <w:rPr>
      <w:rFonts w:ascii="Segoe UI" w:eastAsia="Times New Roman" w:hAnsi="Segoe UI" w:cs="Segoe UI"/>
      <w:bCs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2589</Words>
  <Characters>1477</Characters>
  <Application>Microsoft Office Word</Application>
  <DocSecurity>4</DocSecurity>
  <Lines>12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cp:lastPrinted>2022-01-31T08:06:00Z</cp:lastPrinted>
  <dcterms:created xsi:type="dcterms:W3CDTF">2022-01-31T08:24:00Z</dcterms:created>
  <dcterms:modified xsi:type="dcterms:W3CDTF">2022-01-31T08:24:00Z</dcterms:modified>
</cp:coreProperties>
</file>