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46F28" w14:textId="77777777" w:rsidR="009369A9" w:rsidRPr="00F37F07" w:rsidRDefault="009369A9" w:rsidP="009369A9">
      <w:pPr>
        <w:jc w:val="center"/>
        <w:rPr>
          <w:rFonts w:eastAsia="Times New Roman"/>
        </w:rPr>
      </w:pPr>
      <w:bookmarkStart w:id="0" w:name="_GoBack"/>
      <w:bookmarkEnd w:id="0"/>
      <w:r w:rsidRPr="00F37F07">
        <w:rPr>
          <w:rFonts w:eastAsia="Times New Roman"/>
          <w:noProof/>
          <w:lang w:val="uk-UA" w:eastAsia="uk-UA"/>
        </w:rPr>
        <w:drawing>
          <wp:inline distT="0" distB="0" distL="0" distR="0" wp14:anchorId="1C59EF3B" wp14:editId="413B5E36">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6EB91E55" w14:textId="77777777" w:rsidR="009369A9" w:rsidRPr="00F37F07" w:rsidRDefault="009369A9" w:rsidP="009369A9">
      <w:pPr>
        <w:rPr>
          <w:rFonts w:eastAsia="Times New Roman"/>
          <w:sz w:val="16"/>
          <w:szCs w:val="16"/>
        </w:rPr>
      </w:pPr>
    </w:p>
    <w:p w14:paraId="4ECD83B0" w14:textId="77777777" w:rsidR="009369A9" w:rsidRPr="00F37F07" w:rsidRDefault="009369A9" w:rsidP="009369A9">
      <w:pPr>
        <w:spacing w:line="276" w:lineRule="auto"/>
        <w:jc w:val="center"/>
        <w:rPr>
          <w:rFonts w:eastAsia="Times New Roman"/>
          <w:b/>
          <w:sz w:val="28"/>
          <w:szCs w:val="28"/>
        </w:rPr>
      </w:pPr>
      <w:r w:rsidRPr="00F37F07">
        <w:rPr>
          <w:rFonts w:eastAsia="Times New Roman"/>
          <w:b/>
          <w:sz w:val="28"/>
          <w:szCs w:val="28"/>
        </w:rPr>
        <w:t>ВАРАСЬКА МІСЬКА РАДА</w:t>
      </w:r>
    </w:p>
    <w:p w14:paraId="3D41C47D" w14:textId="77777777" w:rsidR="009369A9" w:rsidRPr="00F37F07" w:rsidRDefault="009369A9" w:rsidP="009369A9">
      <w:pPr>
        <w:spacing w:line="276" w:lineRule="auto"/>
        <w:jc w:val="center"/>
        <w:rPr>
          <w:rFonts w:eastAsia="Times New Roman"/>
          <w:b/>
          <w:szCs w:val="28"/>
        </w:rPr>
      </w:pPr>
    </w:p>
    <w:p w14:paraId="1F1BC92D" w14:textId="77777777" w:rsidR="009369A9" w:rsidRPr="00F37F07" w:rsidRDefault="009369A9" w:rsidP="009369A9">
      <w:pPr>
        <w:spacing w:line="276" w:lineRule="auto"/>
        <w:jc w:val="center"/>
        <w:rPr>
          <w:rFonts w:eastAsia="Times New Roman"/>
          <w:b/>
          <w:sz w:val="28"/>
          <w:szCs w:val="28"/>
        </w:rPr>
      </w:pPr>
      <w:r w:rsidRPr="00F37F07">
        <w:rPr>
          <w:rFonts w:eastAsia="Times New Roman"/>
          <w:b/>
          <w:sz w:val="28"/>
          <w:szCs w:val="28"/>
        </w:rPr>
        <w:t>ВИКОНАВЧИЙ КОМІТЕТ</w:t>
      </w:r>
    </w:p>
    <w:p w14:paraId="08018E0E" w14:textId="77777777" w:rsidR="009369A9" w:rsidRPr="00F37F07" w:rsidRDefault="009369A9" w:rsidP="009369A9">
      <w:pPr>
        <w:spacing w:line="276" w:lineRule="auto"/>
        <w:jc w:val="center"/>
        <w:rPr>
          <w:rFonts w:eastAsia="Times New Roman"/>
          <w:b/>
          <w:sz w:val="28"/>
          <w:szCs w:val="28"/>
        </w:rPr>
      </w:pPr>
      <w:r w:rsidRPr="00F37F07">
        <w:rPr>
          <w:rFonts w:eastAsia="Times New Roman"/>
          <w:b/>
          <w:sz w:val="28"/>
          <w:szCs w:val="28"/>
        </w:rPr>
        <w:t>ВАРАСЬКОЇ МІСЬКОЇ РАДИ</w:t>
      </w:r>
    </w:p>
    <w:p w14:paraId="3EB3663C" w14:textId="77777777" w:rsidR="009369A9" w:rsidRPr="00F37F07" w:rsidRDefault="009369A9" w:rsidP="009369A9">
      <w:pPr>
        <w:spacing w:line="276" w:lineRule="auto"/>
        <w:jc w:val="center"/>
        <w:rPr>
          <w:rFonts w:eastAsia="Times New Roman"/>
          <w:b/>
          <w:szCs w:val="28"/>
        </w:rPr>
      </w:pPr>
    </w:p>
    <w:p w14:paraId="0365D9A7" w14:textId="77777777" w:rsidR="009369A9" w:rsidRPr="00F37F07" w:rsidRDefault="009369A9" w:rsidP="009369A9">
      <w:pPr>
        <w:jc w:val="center"/>
        <w:rPr>
          <w:rFonts w:eastAsia="Times New Roman"/>
          <w:b/>
          <w:sz w:val="32"/>
          <w:szCs w:val="32"/>
        </w:rPr>
      </w:pPr>
      <w:r w:rsidRPr="00F37F07">
        <w:rPr>
          <w:rFonts w:eastAsia="Times New Roman"/>
          <w:b/>
          <w:sz w:val="32"/>
          <w:szCs w:val="32"/>
        </w:rPr>
        <w:t xml:space="preserve">Р І Ш Е Н </w:t>
      </w:r>
      <w:proofErr w:type="spellStart"/>
      <w:r w:rsidRPr="00F37F07">
        <w:rPr>
          <w:rFonts w:eastAsia="Times New Roman"/>
          <w:b/>
          <w:sz w:val="32"/>
          <w:szCs w:val="32"/>
        </w:rPr>
        <w:t>Н</w:t>
      </w:r>
      <w:proofErr w:type="spellEnd"/>
      <w:r w:rsidRPr="00F37F07">
        <w:rPr>
          <w:rFonts w:eastAsia="Times New Roman"/>
          <w:b/>
          <w:sz w:val="32"/>
          <w:szCs w:val="32"/>
        </w:rPr>
        <w:t xml:space="preserve"> Я</w:t>
      </w:r>
    </w:p>
    <w:p w14:paraId="755B8493" w14:textId="77777777" w:rsidR="009369A9" w:rsidRPr="008C280A" w:rsidRDefault="009369A9" w:rsidP="009369A9">
      <w:pPr>
        <w:rPr>
          <w:rFonts w:eastAsia="Times New Roman"/>
          <w:b/>
          <w:sz w:val="28"/>
          <w:szCs w:val="28"/>
        </w:rPr>
      </w:pPr>
    </w:p>
    <w:p w14:paraId="52FA0259" w14:textId="77777777" w:rsidR="009369A9" w:rsidRPr="0088008B" w:rsidRDefault="0088008B" w:rsidP="009369A9">
      <w:pPr>
        <w:jc w:val="both"/>
        <w:rPr>
          <w:b/>
          <w:bCs/>
          <w:sz w:val="28"/>
          <w:szCs w:val="28"/>
          <w:lang w:val="uk-UA"/>
        </w:rPr>
      </w:pPr>
      <w:r>
        <w:rPr>
          <w:b/>
          <w:bCs/>
          <w:sz w:val="28"/>
          <w:szCs w:val="28"/>
          <w:lang w:val="uk-UA"/>
        </w:rPr>
        <w:t>23 червня</w:t>
      </w:r>
      <w:r w:rsidR="009369A9" w:rsidRPr="008C280A">
        <w:rPr>
          <w:b/>
          <w:bCs/>
          <w:sz w:val="28"/>
          <w:szCs w:val="28"/>
        </w:rPr>
        <w:t xml:space="preserve"> 202</w:t>
      </w:r>
      <w:r w:rsidR="009369A9">
        <w:rPr>
          <w:b/>
          <w:bCs/>
          <w:sz w:val="28"/>
          <w:szCs w:val="28"/>
          <w:lang w:val="uk-UA"/>
        </w:rPr>
        <w:t>2</w:t>
      </w:r>
      <w:r w:rsidR="009369A9" w:rsidRPr="008C280A">
        <w:rPr>
          <w:b/>
          <w:bCs/>
          <w:sz w:val="28"/>
          <w:szCs w:val="28"/>
        </w:rPr>
        <w:t>року</w:t>
      </w:r>
      <w:r w:rsidR="009369A9" w:rsidRPr="008C280A">
        <w:rPr>
          <w:b/>
          <w:bCs/>
          <w:sz w:val="28"/>
          <w:szCs w:val="28"/>
        </w:rPr>
        <w:tab/>
      </w:r>
      <w:r w:rsidR="009369A9">
        <w:rPr>
          <w:b/>
          <w:bCs/>
          <w:sz w:val="28"/>
          <w:szCs w:val="28"/>
        </w:rPr>
        <w:tab/>
      </w:r>
      <w:r w:rsidR="009369A9">
        <w:rPr>
          <w:b/>
          <w:bCs/>
          <w:sz w:val="28"/>
          <w:szCs w:val="28"/>
        </w:rPr>
        <w:tab/>
      </w:r>
      <w:r w:rsidR="009369A9">
        <w:rPr>
          <w:b/>
          <w:bCs/>
          <w:sz w:val="28"/>
          <w:szCs w:val="28"/>
        </w:rPr>
        <w:tab/>
      </w:r>
      <w:r w:rsidR="009369A9">
        <w:rPr>
          <w:b/>
          <w:bCs/>
          <w:sz w:val="28"/>
          <w:szCs w:val="28"/>
        </w:rPr>
        <w:tab/>
      </w:r>
      <w:r>
        <w:rPr>
          <w:b/>
          <w:bCs/>
          <w:sz w:val="28"/>
          <w:szCs w:val="28"/>
        </w:rPr>
        <w:tab/>
      </w:r>
      <w:r>
        <w:rPr>
          <w:b/>
          <w:bCs/>
          <w:sz w:val="28"/>
          <w:szCs w:val="28"/>
        </w:rPr>
        <w:tab/>
      </w:r>
      <w:r>
        <w:rPr>
          <w:b/>
          <w:bCs/>
          <w:sz w:val="28"/>
          <w:szCs w:val="28"/>
        </w:rPr>
        <w:tab/>
      </w:r>
      <w:r>
        <w:rPr>
          <w:b/>
          <w:bCs/>
          <w:sz w:val="28"/>
          <w:szCs w:val="28"/>
          <w:lang w:val="uk-UA"/>
        </w:rPr>
        <w:t xml:space="preserve">   </w:t>
      </w:r>
      <w:r w:rsidR="009369A9" w:rsidRPr="008C280A">
        <w:rPr>
          <w:b/>
          <w:bCs/>
          <w:sz w:val="28"/>
          <w:szCs w:val="28"/>
        </w:rPr>
        <w:t xml:space="preserve">№ </w:t>
      </w:r>
      <w:r>
        <w:rPr>
          <w:b/>
          <w:bCs/>
          <w:sz w:val="28"/>
          <w:szCs w:val="28"/>
          <w:lang w:val="uk-UA"/>
        </w:rPr>
        <w:t>183-РВ-22</w:t>
      </w:r>
    </w:p>
    <w:p w14:paraId="5C38EF6A" w14:textId="77777777" w:rsidR="009369A9" w:rsidRPr="008C280A" w:rsidRDefault="009369A9" w:rsidP="009369A9">
      <w:pPr>
        <w:rPr>
          <w:rFonts w:eastAsia="Times New Roman"/>
          <w:b/>
          <w:sz w:val="28"/>
          <w:szCs w:val="28"/>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tblGrid>
      <w:tr w:rsidR="009369A9" w14:paraId="7D7BD9C4" w14:textId="77777777" w:rsidTr="001D705C">
        <w:trPr>
          <w:trHeight w:val="1284"/>
        </w:trPr>
        <w:tc>
          <w:tcPr>
            <w:tcW w:w="4253" w:type="dxa"/>
            <w:tcBorders>
              <w:top w:val="nil"/>
              <w:left w:val="nil"/>
              <w:bottom w:val="nil"/>
              <w:right w:val="nil"/>
            </w:tcBorders>
          </w:tcPr>
          <w:p w14:paraId="0F45A29B" w14:textId="77777777" w:rsidR="009369A9" w:rsidRDefault="009369A9" w:rsidP="001D705C">
            <w:pPr>
              <w:jc w:val="both"/>
              <w:rPr>
                <w:sz w:val="28"/>
                <w:lang w:val="uk-UA"/>
              </w:rPr>
            </w:pPr>
            <w:r>
              <w:rPr>
                <w:sz w:val="28"/>
                <w:lang w:val="uk-UA"/>
              </w:rPr>
              <w:t>Про підготовку об’єктів житлово-комунального господарства та об</w:t>
            </w:r>
            <w:r w:rsidRPr="009369A9">
              <w:rPr>
                <w:sz w:val="28"/>
              </w:rPr>
              <w:t>’</w:t>
            </w:r>
            <w:proofErr w:type="spellStart"/>
            <w:r>
              <w:rPr>
                <w:sz w:val="28"/>
                <w:lang w:val="uk-UA"/>
              </w:rPr>
              <w:t>єктів</w:t>
            </w:r>
            <w:proofErr w:type="spellEnd"/>
            <w:r>
              <w:rPr>
                <w:sz w:val="28"/>
                <w:lang w:val="uk-UA"/>
              </w:rPr>
              <w:t xml:space="preserve"> соціальної сфери Вараської міської територіальної громади до роботи в осінньо-зимовий період 2022 – 2023 року</w:t>
            </w:r>
          </w:p>
        </w:tc>
      </w:tr>
    </w:tbl>
    <w:p w14:paraId="135E1CA8" w14:textId="77777777" w:rsidR="009369A9" w:rsidRDefault="009369A9" w:rsidP="009369A9">
      <w:pPr>
        <w:jc w:val="both"/>
        <w:rPr>
          <w:sz w:val="28"/>
          <w:lang w:val="uk-UA"/>
        </w:rPr>
      </w:pPr>
    </w:p>
    <w:p w14:paraId="1C7E149A" w14:textId="77777777" w:rsidR="009369A9" w:rsidRDefault="009369A9" w:rsidP="009369A9">
      <w:pPr>
        <w:ind w:firstLine="708"/>
        <w:jc w:val="both"/>
        <w:rPr>
          <w:sz w:val="28"/>
          <w:lang w:val="uk-UA"/>
        </w:rPr>
      </w:pPr>
      <w:r>
        <w:rPr>
          <w:sz w:val="28"/>
          <w:lang w:val="uk-UA"/>
        </w:rPr>
        <w:t>З метою забезпеч</w:t>
      </w:r>
      <w:r w:rsidR="00621F93">
        <w:rPr>
          <w:sz w:val="28"/>
          <w:lang w:val="uk-UA"/>
        </w:rPr>
        <w:t>ення стабільного функціонування</w:t>
      </w:r>
      <w:r>
        <w:rPr>
          <w:sz w:val="28"/>
          <w:lang w:val="uk-UA"/>
        </w:rPr>
        <w:t xml:space="preserve"> об’єктів житлово-комунального господарства та соціальної сфери Вараської міської територіальної громади в осінньо-зимовий період 2022 – 2023 року, на виконання розпорядження Рівненської обласної військової адмін</w:t>
      </w:r>
      <w:r w:rsidR="00396A2B">
        <w:rPr>
          <w:sz w:val="28"/>
          <w:lang w:val="uk-UA"/>
        </w:rPr>
        <w:t>істрації від 04 травня 2022 №76</w:t>
      </w:r>
      <w:r w:rsidR="00B66BE4">
        <w:rPr>
          <w:sz w:val="28"/>
          <w:lang w:val="uk-UA"/>
        </w:rPr>
        <w:t xml:space="preserve">, </w:t>
      </w:r>
      <w:r w:rsidR="00B66BE4">
        <w:rPr>
          <w:sz w:val="28"/>
          <w:szCs w:val="28"/>
          <w:lang w:val="uk-UA"/>
        </w:rPr>
        <w:t xml:space="preserve">відповідно </w:t>
      </w:r>
      <w:r w:rsidR="00B66BE4" w:rsidRPr="00B66BE4">
        <w:rPr>
          <w:sz w:val="28"/>
          <w:szCs w:val="28"/>
          <w:lang w:val="uk-UA"/>
        </w:rPr>
        <w:t xml:space="preserve">Правил підготовки теплових господарств до опалювального періоду, затверджених спільним наказом Міністерства палива та енергетики України, Міністерства з питань житлово-комунального господарства України від 10 грудня 2008 року № 620/378, </w:t>
      </w:r>
      <w:r>
        <w:rPr>
          <w:sz w:val="28"/>
          <w:lang w:val="uk-UA"/>
        </w:rPr>
        <w:t>враховуючи закони України «Про теплопостачання», «Про житлово-комунальні послуги», керуючись підпунктом 1 пункту «а» частини першої статті 30  Закону України «Про місцеве самоврядування в Україні», виконавчий комітет міської ради</w:t>
      </w:r>
    </w:p>
    <w:p w14:paraId="2BE91AEF" w14:textId="77777777" w:rsidR="009369A9" w:rsidRDefault="009369A9" w:rsidP="009369A9">
      <w:pPr>
        <w:jc w:val="both"/>
        <w:rPr>
          <w:sz w:val="28"/>
          <w:lang w:val="uk-UA"/>
        </w:rPr>
      </w:pPr>
    </w:p>
    <w:p w14:paraId="28BB0523" w14:textId="77777777" w:rsidR="009369A9" w:rsidRDefault="009369A9" w:rsidP="009369A9">
      <w:pPr>
        <w:jc w:val="center"/>
        <w:rPr>
          <w:sz w:val="28"/>
          <w:lang w:val="uk-UA"/>
        </w:rPr>
      </w:pPr>
      <w:r>
        <w:rPr>
          <w:sz w:val="28"/>
          <w:lang w:val="uk-UA"/>
        </w:rPr>
        <w:t>В И Р І Ш И В:</w:t>
      </w:r>
    </w:p>
    <w:p w14:paraId="29C0E00A" w14:textId="77777777" w:rsidR="009369A9" w:rsidRDefault="009369A9" w:rsidP="009369A9">
      <w:pPr>
        <w:jc w:val="center"/>
        <w:rPr>
          <w:sz w:val="28"/>
          <w:lang w:val="uk-UA"/>
        </w:rPr>
      </w:pPr>
    </w:p>
    <w:p w14:paraId="675FAEAE" w14:textId="77777777" w:rsidR="009369A9" w:rsidRDefault="009369A9" w:rsidP="009369A9">
      <w:pPr>
        <w:jc w:val="both"/>
        <w:rPr>
          <w:sz w:val="28"/>
          <w:lang w:val="uk-UA"/>
        </w:rPr>
      </w:pPr>
      <w:r>
        <w:rPr>
          <w:sz w:val="28"/>
          <w:lang w:val="uk-UA"/>
        </w:rPr>
        <w:tab/>
        <w:t>1. Затвердити:</w:t>
      </w:r>
    </w:p>
    <w:p w14:paraId="5CBD3B40" w14:textId="77777777" w:rsidR="009369A9" w:rsidRDefault="009369A9" w:rsidP="009369A9">
      <w:pPr>
        <w:jc w:val="both"/>
        <w:rPr>
          <w:sz w:val="28"/>
          <w:lang w:val="uk-UA"/>
        </w:rPr>
      </w:pPr>
      <w:r>
        <w:rPr>
          <w:sz w:val="28"/>
          <w:lang w:val="uk-UA"/>
        </w:rPr>
        <w:tab/>
        <w:t>1.1. Заходи з підготовки теплових господарств, об’єктів житлово-комунального господарства та соціальної сфери Вараської міської</w:t>
      </w:r>
      <w:r>
        <w:rPr>
          <w:b/>
          <w:sz w:val="28"/>
          <w:lang w:val="uk-UA"/>
        </w:rPr>
        <w:t xml:space="preserve"> </w:t>
      </w:r>
      <w:r>
        <w:rPr>
          <w:sz w:val="28"/>
          <w:lang w:val="uk-UA"/>
        </w:rPr>
        <w:t>територіальної громади  до роботи в осінньо-зимовий період 202</w:t>
      </w:r>
      <w:r w:rsidR="00845CEB">
        <w:rPr>
          <w:sz w:val="28"/>
          <w:lang w:val="uk-UA"/>
        </w:rPr>
        <w:t xml:space="preserve">2-2023 року, згідно з додатком </w:t>
      </w:r>
      <w:r w:rsidRPr="00AD7A46">
        <w:rPr>
          <w:sz w:val="28"/>
          <w:lang w:val="uk-UA"/>
        </w:rPr>
        <w:t>№4310-ПЛ-05-22.</w:t>
      </w:r>
    </w:p>
    <w:p w14:paraId="6296F19F" w14:textId="77777777" w:rsidR="009369A9" w:rsidRDefault="009369A9" w:rsidP="009369A9">
      <w:pPr>
        <w:jc w:val="both"/>
        <w:rPr>
          <w:sz w:val="28"/>
          <w:lang w:val="uk-UA"/>
        </w:rPr>
      </w:pPr>
      <w:r>
        <w:rPr>
          <w:sz w:val="28"/>
          <w:lang w:val="uk-UA"/>
        </w:rPr>
        <w:tab/>
        <w:t xml:space="preserve">1.2. Склад робочої групи з підготовки теплових господарств, об’єктів житлово-комунального господарства та </w:t>
      </w:r>
      <w:r w:rsidR="00CA4178">
        <w:rPr>
          <w:sz w:val="28"/>
          <w:lang w:val="uk-UA"/>
        </w:rPr>
        <w:t xml:space="preserve">об’єктів </w:t>
      </w:r>
      <w:r>
        <w:rPr>
          <w:sz w:val="28"/>
          <w:lang w:val="uk-UA"/>
        </w:rPr>
        <w:t>соціальної сфери</w:t>
      </w:r>
      <w:r>
        <w:rPr>
          <w:b/>
          <w:sz w:val="28"/>
          <w:lang w:val="uk-UA"/>
        </w:rPr>
        <w:t xml:space="preserve"> </w:t>
      </w:r>
      <w:r>
        <w:rPr>
          <w:sz w:val="28"/>
          <w:lang w:val="uk-UA"/>
        </w:rPr>
        <w:t xml:space="preserve">Вараської </w:t>
      </w:r>
      <w:r>
        <w:rPr>
          <w:sz w:val="28"/>
          <w:lang w:val="uk-UA"/>
        </w:rPr>
        <w:lastRenderedPageBreak/>
        <w:t>міської територіальної громади  до роботи в осінньо-зимовий період 202</w:t>
      </w:r>
      <w:r w:rsidR="00845CEB">
        <w:rPr>
          <w:sz w:val="28"/>
          <w:lang w:val="uk-UA"/>
        </w:rPr>
        <w:t xml:space="preserve">2-2023 року, згідно з додатком </w:t>
      </w:r>
      <w:r w:rsidRPr="00AD7A46">
        <w:rPr>
          <w:sz w:val="28"/>
          <w:lang w:val="uk-UA"/>
        </w:rPr>
        <w:t xml:space="preserve">№4310-КО-06. </w:t>
      </w:r>
    </w:p>
    <w:p w14:paraId="53C045C4" w14:textId="77777777" w:rsidR="00BB2422" w:rsidRDefault="00BB2422" w:rsidP="009369A9">
      <w:pPr>
        <w:jc w:val="both"/>
        <w:rPr>
          <w:sz w:val="28"/>
          <w:lang w:val="uk-UA"/>
        </w:rPr>
      </w:pPr>
    </w:p>
    <w:p w14:paraId="1241445A" w14:textId="77777777" w:rsidR="00DD738A" w:rsidRDefault="009369A9" w:rsidP="00BB2422">
      <w:pPr>
        <w:jc w:val="both"/>
        <w:rPr>
          <w:rFonts w:eastAsia="Times New Roman"/>
          <w:sz w:val="28"/>
          <w:szCs w:val="28"/>
          <w:lang w:val="uk-UA" w:eastAsia="uk-UA"/>
        </w:rPr>
      </w:pPr>
      <w:r>
        <w:rPr>
          <w:sz w:val="28"/>
          <w:lang w:val="uk-UA"/>
        </w:rPr>
        <w:tab/>
        <w:t>2.</w:t>
      </w:r>
      <w:r w:rsidR="0005063B" w:rsidRPr="0005063B">
        <w:rPr>
          <w:rFonts w:eastAsia="Times New Roman"/>
          <w:sz w:val="28"/>
          <w:szCs w:val="28"/>
          <w:lang w:val="uk-UA" w:eastAsia="uk-UA"/>
        </w:rPr>
        <w:t xml:space="preserve"> </w:t>
      </w:r>
      <w:r w:rsidR="00FE5FBA">
        <w:rPr>
          <w:rFonts w:eastAsia="Times New Roman"/>
          <w:sz w:val="28"/>
          <w:szCs w:val="28"/>
          <w:lang w:val="uk-UA" w:eastAsia="uk-UA"/>
        </w:rPr>
        <w:t xml:space="preserve">Керівникам </w:t>
      </w:r>
      <w:r w:rsidR="00FE5FBA" w:rsidRPr="007F2AF9">
        <w:rPr>
          <w:rFonts w:eastAsia="Times New Roman"/>
          <w:sz w:val="28"/>
          <w:szCs w:val="28"/>
          <w:lang w:val="uk-UA" w:eastAsia="uk-UA"/>
        </w:rPr>
        <w:t>підприємств</w:t>
      </w:r>
      <w:r w:rsidR="00FE5FBA">
        <w:rPr>
          <w:rFonts w:eastAsia="Times New Roman"/>
          <w:sz w:val="28"/>
          <w:szCs w:val="28"/>
          <w:lang w:val="uk-UA" w:eastAsia="uk-UA"/>
        </w:rPr>
        <w:t>, установ та організацій всіх форм власності</w:t>
      </w:r>
      <w:r w:rsidR="0005063B" w:rsidRPr="007F2AF9">
        <w:rPr>
          <w:rFonts w:eastAsia="Times New Roman"/>
          <w:sz w:val="28"/>
          <w:szCs w:val="28"/>
          <w:lang w:val="uk-UA" w:eastAsia="uk-UA"/>
        </w:rPr>
        <w:t xml:space="preserve"> проаналізувати роботу</w:t>
      </w:r>
      <w:r w:rsidR="0005063B">
        <w:rPr>
          <w:rFonts w:eastAsia="Times New Roman"/>
          <w:sz w:val="28"/>
          <w:szCs w:val="28"/>
          <w:lang w:val="uk-UA" w:eastAsia="uk-UA"/>
        </w:rPr>
        <w:t xml:space="preserve"> в осінньо-зимовому періоді 2021-2022 </w:t>
      </w:r>
      <w:r w:rsidR="0005063B" w:rsidRPr="007F2AF9">
        <w:rPr>
          <w:rFonts w:eastAsia="Times New Roman"/>
          <w:sz w:val="28"/>
          <w:szCs w:val="28"/>
          <w:lang w:val="uk-UA" w:eastAsia="uk-UA"/>
        </w:rPr>
        <w:t>років, в</w:t>
      </w:r>
      <w:r w:rsidR="00187425">
        <w:rPr>
          <w:rFonts w:eastAsia="Times New Roman"/>
          <w:sz w:val="28"/>
          <w:szCs w:val="28"/>
          <w:lang w:val="uk-UA" w:eastAsia="uk-UA"/>
        </w:rPr>
        <w:t>рахувати та усунути виявлені</w:t>
      </w:r>
      <w:r w:rsidR="0005063B" w:rsidRPr="007F2AF9">
        <w:rPr>
          <w:rFonts w:eastAsia="Times New Roman"/>
          <w:sz w:val="28"/>
          <w:szCs w:val="28"/>
          <w:lang w:val="uk-UA" w:eastAsia="uk-UA"/>
        </w:rPr>
        <w:t xml:space="preserve"> недоліки при підготов</w:t>
      </w:r>
      <w:r w:rsidR="0005063B">
        <w:rPr>
          <w:rFonts w:eastAsia="Times New Roman"/>
          <w:sz w:val="28"/>
          <w:szCs w:val="28"/>
          <w:lang w:val="uk-UA" w:eastAsia="uk-UA"/>
        </w:rPr>
        <w:t>ці до опалювального періоду 2022-2023</w:t>
      </w:r>
      <w:r w:rsidR="00E82ED0">
        <w:rPr>
          <w:rFonts w:eastAsia="Times New Roman"/>
          <w:sz w:val="28"/>
          <w:szCs w:val="28"/>
          <w:lang w:val="uk-UA" w:eastAsia="uk-UA"/>
        </w:rPr>
        <w:t xml:space="preserve"> років</w:t>
      </w:r>
      <w:r w:rsidR="0005063B">
        <w:rPr>
          <w:rFonts w:eastAsia="Times New Roman"/>
          <w:sz w:val="28"/>
          <w:szCs w:val="28"/>
          <w:lang w:val="uk-UA" w:eastAsia="uk-UA"/>
        </w:rPr>
        <w:t>.</w:t>
      </w:r>
    </w:p>
    <w:p w14:paraId="6CE7E37F" w14:textId="77777777" w:rsidR="00BB2422" w:rsidRDefault="00BB2422" w:rsidP="00BB2422">
      <w:pPr>
        <w:jc w:val="both"/>
        <w:rPr>
          <w:rFonts w:eastAsia="Times New Roman"/>
          <w:sz w:val="28"/>
          <w:szCs w:val="28"/>
          <w:lang w:val="uk-UA" w:eastAsia="uk-UA"/>
        </w:rPr>
      </w:pPr>
    </w:p>
    <w:p w14:paraId="170F5ED3" w14:textId="77777777" w:rsidR="0005063B" w:rsidRDefault="00FE5FBA" w:rsidP="001D705C">
      <w:pPr>
        <w:ind w:firstLine="709"/>
        <w:jc w:val="both"/>
        <w:rPr>
          <w:rFonts w:eastAsia="Times New Roman"/>
          <w:sz w:val="28"/>
          <w:szCs w:val="28"/>
          <w:lang w:val="uk-UA" w:eastAsia="uk-UA"/>
        </w:rPr>
      </w:pPr>
      <w:r>
        <w:rPr>
          <w:rFonts w:eastAsia="Times New Roman"/>
          <w:sz w:val="28"/>
          <w:szCs w:val="28"/>
          <w:lang w:val="uk-UA" w:eastAsia="uk-UA"/>
        </w:rPr>
        <w:t>3.</w:t>
      </w:r>
      <w:r w:rsidRPr="0005063B">
        <w:rPr>
          <w:rFonts w:eastAsia="Times New Roman"/>
          <w:sz w:val="28"/>
          <w:szCs w:val="28"/>
          <w:lang w:val="uk-UA" w:eastAsia="uk-UA"/>
        </w:rPr>
        <w:t xml:space="preserve"> </w:t>
      </w:r>
      <w:r>
        <w:rPr>
          <w:rFonts w:eastAsia="Times New Roman"/>
          <w:sz w:val="28"/>
          <w:szCs w:val="28"/>
          <w:lang w:val="uk-UA" w:eastAsia="uk-UA"/>
        </w:rPr>
        <w:t xml:space="preserve">Керівникам </w:t>
      </w:r>
      <w:r w:rsidRPr="007F2AF9">
        <w:rPr>
          <w:rFonts w:eastAsia="Times New Roman"/>
          <w:sz w:val="28"/>
          <w:szCs w:val="28"/>
          <w:lang w:val="uk-UA" w:eastAsia="uk-UA"/>
        </w:rPr>
        <w:t>підприємств</w:t>
      </w:r>
      <w:r>
        <w:rPr>
          <w:rFonts w:eastAsia="Times New Roman"/>
          <w:sz w:val="28"/>
          <w:szCs w:val="28"/>
          <w:lang w:val="uk-UA" w:eastAsia="uk-UA"/>
        </w:rPr>
        <w:t>,</w:t>
      </w:r>
      <w:r w:rsidRPr="00FE5FBA">
        <w:rPr>
          <w:rFonts w:eastAsia="Times New Roman"/>
          <w:sz w:val="28"/>
          <w:szCs w:val="28"/>
          <w:lang w:val="uk-UA" w:eastAsia="uk-UA"/>
        </w:rPr>
        <w:t xml:space="preserve"> </w:t>
      </w:r>
      <w:r>
        <w:rPr>
          <w:rFonts w:eastAsia="Times New Roman"/>
          <w:sz w:val="28"/>
          <w:szCs w:val="28"/>
          <w:lang w:val="uk-UA" w:eastAsia="uk-UA"/>
        </w:rPr>
        <w:t>установ  та організацій всіх форм власності:</w:t>
      </w:r>
    </w:p>
    <w:p w14:paraId="43B5767B" w14:textId="77777777" w:rsidR="0005063B" w:rsidRDefault="0005063B" w:rsidP="00DD738A">
      <w:pPr>
        <w:ind w:firstLine="708"/>
        <w:jc w:val="both"/>
        <w:rPr>
          <w:sz w:val="28"/>
          <w:szCs w:val="28"/>
        </w:rPr>
      </w:pPr>
      <w:r>
        <w:rPr>
          <w:sz w:val="28"/>
          <w:szCs w:val="28"/>
        </w:rPr>
        <w:t>3.</w:t>
      </w:r>
      <w:r>
        <w:rPr>
          <w:sz w:val="28"/>
          <w:szCs w:val="28"/>
          <w:lang w:val="uk-UA"/>
        </w:rPr>
        <w:t>1</w:t>
      </w:r>
      <w:r w:rsidR="00BA7A7D">
        <w:rPr>
          <w:sz w:val="28"/>
          <w:szCs w:val="28"/>
        </w:rPr>
        <w:t xml:space="preserve"> </w:t>
      </w:r>
      <w:proofErr w:type="spellStart"/>
      <w:r w:rsidR="00BA7A7D">
        <w:rPr>
          <w:sz w:val="28"/>
          <w:szCs w:val="28"/>
        </w:rPr>
        <w:t>забезпечити</w:t>
      </w:r>
      <w:proofErr w:type="spellEnd"/>
      <w:r w:rsidRPr="007F2AF9">
        <w:rPr>
          <w:sz w:val="28"/>
          <w:szCs w:val="28"/>
        </w:rPr>
        <w:t xml:space="preserve"> </w:t>
      </w:r>
      <w:proofErr w:type="spellStart"/>
      <w:r w:rsidRPr="007F2AF9">
        <w:rPr>
          <w:sz w:val="28"/>
          <w:szCs w:val="28"/>
        </w:rPr>
        <w:t>своєчасне</w:t>
      </w:r>
      <w:proofErr w:type="spellEnd"/>
      <w:r w:rsidR="00BA7A7D">
        <w:rPr>
          <w:sz w:val="28"/>
          <w:szCs w:val="28"/>
          <w:lang w:val="uk-UA"/>
        </w:rPr>
        <w:t xml:space="preserve"> та в повному обсязі</w:t>
      </w:r>
      <w:r w:rsidRPr="007F2AF9">
        <w:rPr>
          <w:sz w:val="28"/>
          <w:szCs w:val="28"/>
        </w:rPr>
        <w:t xml:space="preserve"> </w:t>
      </w:r>
      <w:proofErr w:type="spellStart"/>
      <w:r w:rsidRPr="007F2AF9">
        <w:rPr>
          <w:sz w:val="28"/>
          <w:szCs w:val="28"/>
        </w:rPr>
        <w:t>виконання</w:t>
      </w:r>
      <w:proofErr w:type="spellEnd"/>
      <w:r w:rsidRPr="007F2AF9">
        <w:rPr>
          <w:sz w:val="28"/>
          <w:szCs w:val="28"/>
        </w:rPr>
        <w:t xml:space="preserve"> плану </w:t>
      </w:r>
      <w:proofErr w:type="spellStart"/>
      <w:r w:rsidRPr="007F2AF9">
        <w:rPr>
          <w:sz w:val="28"/>
          <w:szCs w:val="28"/>
        </w:rPr>
        <w:t>заходів</w:t>
      </w:r>
      <w:proofErr w:type="spellEnd"/>
      <w:r w:rsidRPr="007F2AF9">
        <w:rPr>
          <w:sz w:val="28"/>
          <w:szCs w:val="28"/>
        </w:rPr>
        <w:t>;</w:t>
      </w:r>
    </w:p>
    <w:p w14:paraId="238F1E82" w14:textId="77777777" w:rsidR="00DD738A" w:rsidRDefault="0005063B" w:rsidP="00BB2422">
      <w:pPr>
        <w:ind w:firstLine="709"/>
        <w:jc w:val="both"/>
        <w:rPr>
          <w:sz w:val="28"/>
          <w:szCs w:val="28"/>
        </w:rPr>
      </w:pPr>
      <w:r>
        <w:rPr>
          <w:sz w:val="28"/>
          <w:szCs w:val="28"/>
        </w:rPr>
        <w:t>3.</w:t>
      </w:r>
      <w:r>
        <w:rPr>
          <w:sz w:val="28"/>
          <w:szCs w:val="28"/>
          <w:lang w:val="uk-UA"/>
        </w:rPr>
        <w:t>2</w:t>
      </w:r>
      <w:r>
        <w:rPr>
          <w:sz w:val="28"/>
          <w:szCs w:val="28"/>
        </w:rPr>
        <w:t xml:space="preserve"> </w:t>
      </w:r>
      <w:proofErr w:type="spellStart"/>
      <w:r>
        <w:rPr>
          <w:sz w:val="28"/>
          <w:szCs w:val="28"/>
        </w:rPr>
        <w:t>інформувати</w:t>
      </w:r>
      <w:proofErr w:type="spellEnd"/>
      <w:r>
        <w:rPr>
          <w:sz w:val="28"/>
          <w:szCs w:val="28"/>
        </w:rPr>
        <w:t xml:space="preserve"> </w:t>
      </w:r>
      <w:r>
        <w:rPr>
          <w:sz w:val="28"/>
          <w:lang w:val="uk-UA"/>
        </w:rPr>
        <w:t xml:space="preserve">департамент житлово-комунального господарства, майна та будівництва виконавчого комітету Вараської міської </w:t>
      </w:r>
      <w:r w:rsidRPr="0005063B">
        <w:rPr>
          <w:sz w:val="28"/>
          <w:szCs w:val="28"/>
          <w:lang w:val="uk-UA"/>
        </w:rPr>
        <w:t xml:space="preserve">ради </w:t>
      </w:r>
      <w:r w:rsidRPr="0005063B">
        <w:rPr>
          <w:sz w:val="28"/>
          <w:szCs w:val="28"/>
        </w:rPr>
        <w:t xml:space="preserve">про </w:t>
      </w:r>
      <w:proofErr w:type="spellStart"/>
      <w:r w:rsidRPr="0005063B">
        <w:rPr>
          <w:sz w:val="28"/>
          <w:szCs w:val="28"/>
        </w:rPr>
        <w:t>виконання</w:t>
      </w:r>
      <w:proofErr w:type="spellEnd"/>
      <w:r w:rsidRPr="0005063B">
        <w:rPr>
          <w:sz w:val="28"/>
          <w:szCs w:val="28"/>
        </w:rPr>
        <w:t xml:space="preserve"> плану </w:t>
      </w:r>
      <w:proofErr w:type="spellStart"/>
      <w:r w:rsidRPr="0005063B">
        <w:rPr>
          <w:sz w:val="28"/>
          <w:szCs w:val="28"/>
        </w:rPr>
        <w:t>заходів</w:t>
      </w:r>
      <w:proofErr w:type="spellEnd"/>
      <w:r w:rsidRPr="0005063B">
        <w:rPr>
          <w:sz w:val="28"/>
          <w:szCs w:val="28"/>
        </w:rPr>
        <w:t xml:space="preserve"> </w:t>
      </w:r>
      <w:proofErr w:type="spellStart"/>
      <w:r w:rsidRPr="0005063B">
        <w:rPr>
          <w:sz w:val="28"/>
          <w:szCs w:val="28"/>
        </w:rPr>
        <w:t>відповідно</w:t>
      </w:r>
      <w:proofErr w:type="spellEnd"/>
      <w:r w:rsidRPr="0005063B">
        <w:rPr>
          <w:sz w:val="28"/>
          <w:szCs w:val="28"/>
        </w:rPr>
        <w:t xml:space="preserve"> до </w:t>
      </w:r>
      <w:proofErr w:type="spellStart"/>
      <w:r w:rsidRPr="0005063B">
        <w:rPr>
          <w:sz w:val="28"/>
          <w:szCs w:val="28"/>
        </w:rPr>
        <w:t>встановлених</w:t>
      </w:r>
      <w:proofErr w:type="spellEnd"/>
      <w:r w:rsidRPr="0005063B">
        <w:rPr>
          <w:sz w:val="28"/>
          <w:szCs w:val="28"/>
        </w:rPr>
        <w:t xml:space="preserve"> </w:t>
      </w:r>
      <w:proofErr w:type="spellStart"/>
      <w:r w:rsidRPr="0005063B">
        <w:rPr>
          <w:sz w:val="28"/>
          <w:szCs w:val="28"/>
        </w:rPr>
        <w:t>термінів</w:t>
      </w:r>
      <w:proofErr w:type="spellEnd"/>
      <w:r w:rsidRPr="0005063B">
        <w:rPr>
          <w:sz w:val="28"/>
          <w:szCs w:val="28"/>
        </w:rPr>
        <w:t>.</w:t>
      </w:r>
    </w:p>
    <w:p w14:paraId="44922230" w14:textId="77777777" w:rsidR="00BB2422" w:rsidRDefault="00BB2422" w:rsidP="00BB2422">
      <w:pPr>
        <w:ind w:firstLine="709"/>
        <w:jc w:val="both"/>
        <w:rPr>
          <w:sz w:val="28"/>
          <w:szCs w:val="28"/>
        </w:rPr>
      </w:pPr>
    </w:p>
    <w:p w14:paraId="353677C9" w14:textId="77777777" w:rsidR="00DD738A" w:rsidRDefault="0005063B" w:rsidP="00BB2422">
      <w:pPr>
        <w:ind w:firstLine="709"/>
        <w:jc w:val="both"/>
        <w:rPr>
          <w:sz w:val="28"/>
          <w:lang w:val="uk-UA"/>
        </w:rPr>
      </w:pPr>
      <w:r>
        <w:rPr>
          <w:sz w:val="28"/>
          <w:szCs w:val="28"/>
          <w:lang w:val="uk-UA"/>
        </w:rPr>
        <w:t xml:space="preserve">4. </w:t>
      </w:r>
      <w:proofErr w:type="spellStart"/>
      <w:r w:rsidRPr="0005063B">
        <w:rPr>
          <w:sz w:val="28"/>
          <w:szCs w:val="28"/>
        </w:rPr>
        <w:t>Координацію</w:t>
      </w:r>
      <w:proofErr w:type="spellEnd"/>
      <w:r w:rsidRPr="0005063B">
        <w:rPr>
          <w:sz w:val="28"/>
          <w:szCs w:val="28"/>
        </w:rPr>
        <w:t xml:space="preserve"> </w:t>
      </w:r>
      <w:proofErr w:type="spellStart"/>
      <w:r w:rsidRPr="0005063B">
        <w:rPr>
          <w:sz w:val="28"/>
          <w:szCs w:val="28"/>
        </w:rPr>
        <w:t>роботи</w:t>
      </w:r>
      <w:proofErr w:type="spellEnd"/>
      <w:r w:rsidRPr="0005063B">
        <w:rPr>
          <w:sz w:val="28"/>
          <w:szCs w:val="28"/>
        </w:rPr>
        <w:t xml:space="preserve"> </w:t>
      </w:r>
      <w:proofErr w:type="spellStart"/>
      <w:r w:rsidRPr="0005063B">
        <w:rPr>
          <w:sz w:val="28"/>
          <w:szCs w:val="28"/>
        </w:rPr>
        <w:t>що</w:t>
      </w:r>
      <w:r>
        <w:rPr>
          <w:sz w:val="28"/>
          <w:szCs w:val="28"/>
        </w:rPr>
        <w:t>до</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r>
        <w:rPr>
          <w:sz w:val="28"/>
          <w:szCs w:val="28"/>
        </w:rPr>
        <w:t>рішення</w:t>
      </w:r>
      <w:proofErr w:type="spellEnd"/>
      <w:r w:rsidRPr="0005063B">
        <w:rPr>
          <w:sz w:val="28"/>
          <w:szCs w:val="28"/>
        </w:rPr>
        <w:t xml:space="preserve"> </w:t>
      </w:r>
      <w:proofErr w:type="spellStart"/>
      <w:r w:rsidRPr="0005063B">
        <w:rPr>
          <w:sz w:val="28"/>
          <w:szCs w:val="28"/>
        </w:rPr>
        <w:t>покласти</w:t>
      </w:r>
      <w:proofErr w:type="spellEnd"/>
      <w:r w:rsidRPr="0005063B">
        <w:rPr>
          <w:sz w:val="28"/>
          <w:szCs w:val="28"/>
        </w:rPr>
        <w:t xml:space="preserve"> на</w:t>
      </w:r>
      <w:r>
        <w:rPr>
          <w:sz w:val="28"/>
          <w:szCs w:val="28"/>
          <w:lang w:val="uk-UA"/>
        </w:rPr>
        <w:t xml:space="preserve"> </w:t>
      </w:r>
      <w:r>
        <w:rPr>
          <w:sz w:val="28"/>
          <w:lang w:val="uk-UA"/>
        </w:rPr>
        <w:t>департамент житлово-комунального господарства, майна та будівництва виконавчого комітету Вараської міської ради</w:t>
      </w:r>
      <w:r w:rsidR="003F0C9C">
        <w:rPr>
          <w:sz w:val="28"/>
          <w:lang w:val="uk-UA"/>
        </w:rPr>
        <w:t>.</w:t>
      </w:r>
    </w:p>
    <w:p w14:paraId="059E2686" w14:textId="77777777" w:rsidR="00BB2422" w:rsidRDefault="00BB2422" w:rsidP="00BB2422">
      <w:pPr>
        <w:ind w:firstLine="709"/>
        <w:jc w:val="both"/>
        <w:rPr>
          <w:sz w:val="28"/>
          <w:lang w:val="uk-UA"/>
        </w:rPr>
      </w:pPr>
    </w:p>
    <w:p w14:paraId="1F38A79E" w14:textId="77777777" w:rsidR="00DD738A" w:rsidRDefault="003F0C9C" w:rsidP="00BB2422">
      <w:pPr>
        <w:ind w:firstLine="709"/>
        <w:jc w:val="both"/>
        <w:rPr>
          <w:sz w:val="28"/>
          <w:lang w:val="uk-UA"/>
        </w:rPr>
      </w:pPr>
      <w:r w:rsidRPr="00AD7A46">
        <w:rPr>
          <w:sz w:val="28"/>
          <w:lang w:val="uk-UA"/>
        </w:rPr>
        <w:t xml:space="preserve">5. </w:t>
      </w:r>
      <w:r w:rsidR="00DD738A" w:rsidRPr="00AD7A46">
        <w:rPr>
          <w:sz w:val="28"/>
          <w:lang w:val="uk-UA"/>
        </w:rPr>
        <w:t>Визнати таким, що втратило чинність рішення виконавчого комітету Вараської міської ради від 01 червня 2022 року №167-РВ-22 «Про підготовку теплових господарств, об</w:t>
      </w:r>
      <w:r w:rsidR="00AD7A46" w:rsidRPr="00AD7A46">
        <w:rPr>
          <w:sz w:val="28"/>
          <w:lang w:val="uk-UA"/>
        </w:rPr>
        <w:t>’</w:t>
      </w:r>
      <w:r w:rsidR="00DD738A" w:rsidRPr="00AD7A46">
        <w:rPr>
          <w:sz w:val="28"/>
          <w:lang w:val="uk-UA"/>
        </w:rPr>
        <w:t>єктів житлово-комунального господарства та соціальної сфери Вараської міської територіальної громади до роботи в осінньо-зимовий період 2022 – 2023 року»</w:t>
      </w:r>
      <w:r w:rsidR="00AD7A46">
        <w:rPr>
          <w:sz w:val="28"/>
          <w:lang w:val="uk-UA"/>
        </w:rPr>
        <w:t>.</w:t>
      </w:r>
    </w:p>
    <w:p w14:paraId="5B831012" w14:textId="77777777" w:rsidR="00BB2422" w:rsidRPr="00BB2422" w:rsidRDefault="00BB2422" w:rsidP="00BB2422">
      <w:pPr>
        <w:ind w:firstLine="709"/>
        <w:jc w:val="both"/>
        <w:rPr>
          <w:sz w:val="28"/>
          <w:lang w:val="uk-UA"/>
        </w:rPr>
      </w:pPr>
    </w:p>
    <w:p w14:paraId="4E0C5ACE" w14:textId="77777777" w:rsidR="009369A9" w:rsidRDefault="009369A9" w:rsidP="009369A9">
      <w:pPr>
        <w:jc w:val="both"/>
        <w:rPr>
          <w:sz w:val="28"/>
          <w:lang w:val="uk-UA"/>
        </w:rPr>
      </w:pPr>
      <w:r>
        <w:rPr>
          <w:sz w:val="28"/>
          <w:lang w:val="uk-UA"/>
        </w:rPr>
        <w:tab/>
      </w:r>
      <w:r w:rsidR="00DD738A">
        <w:rPr>
          <w:sz w:val="28"/>
          <w:lang w:val="uk-UA"/>
        </w:rPr>
        <w:t>6.</w:t>
      </w:r>
      <w:r>
        <w:rPr>
          <w:sz w:val="28"/>
          <w:lang w:val="uk-UA"/>
        </w:rPr>
        <w:t xml:space="preserve"> Контроль за виконанням рішення покласти на  заступника міського голови з питань діяльності виконавчих </w:t>
      </w:r>
      <w:r w:rsidR="00BB2422">
        <w:rPr>
          <w:sz w:val="28"/>
          <w:lang w:val="uk-UA"/>
        </w:rPr>
        <w:t>органів ради Ігоря ВОСКОБОЙНИКА</w:t>
      </w:r>
      <w:r>
        <w:rPr>
          <w:sz w:val="28"/>
          <w:lang w:val="uk-UA"/>
        </w:rPr>
        <w:t>.</w:t>
      </w:r>
    </w:p>
    <w:p w14:paraId="4B0469A0" w14:textId="77777777" w:rsidR="00BB2422" w:rsidRDefault="00BB2422" w:rsidP="009369A9">
      <w:pPr>
        <w:jc w:val="both"/>
        <w:rPr>
          <w:sz w:val="28"/>
          <w:lang w:val="uk-UA"/>
        </w:rPr>
      </w:pPr>
    </w:p>
    <w:p w14:paraId="03550256" w14:textId="77777777" w:rsidR="00BB2422" w:rsidRDefault="00BB2422" w:rsidP="009369A9">
      <w:pPr>
        <w:jc w:val="both"/>
        <w:rPr>
          <w:sz w:val="28"/>
          <w:lang w:val="uk-UA"/>
        </w:rPr>
      </w:pPr>
    </w:p>
    <w:p w14:paraId="6F473D3C" w14:textId="77777777" w:rsidR="00BB2422" w:rsidRDefault="00BB2422" w:rsidP="009369A9">
      <w:pPr>
        <w:jc w:val="both"/>
        <w:rPr>
          <w:sz w:val="28"/>
          <w:lang w:val="uk-UA"/>
        </w:rPr>
      </w:pPr>
    </w:p>
    <w:p w14:paraId="1B051625" w14:textId="77777777" w:rsidR="009369A9" w:rsidRDefault="009369A9" w:rsidP="009369A9">
      <w:pPr>
        <w:jc w:val="both"/>
        <w:rPr>
          <w:sz w:val="28"/>
          <w:lang w:val="uk-UA"/>
        </w:rPr>
      </w:pPr>
    </w:p>
    <w:p w14:paraId="2D2F50D9" w14:textId="77777777" w:rsidR="009369A9" w:rsidRDefault="009369A9" w:rsidP="009369A9">
      <w:pPr>
        <w:jc w:val="both"/>
        <w:rPr>
          <w:sz w:val="28"/>
          <w:lang w:val="uk-UA"/>
        </w:rPr>
      </w:pPr>
    </w:p>
    <w:p w14:paraId="0B3D72A5" w14:textId="77777777" w:rsidR="009369A9" w:rsidRDefault="009369A9" w:rsidP="009369A9">
      <w:pPr>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sidR="00714258">
        <w:rPr>
          <w:sz w:val="28"/>
          <w:lang w:val="uk-UA"/>
        </w:rPr>
        <w:t xml:space="preserve">       </w:t>
      </w:r>
      <w:r>
        <w:rPr>
          <w:sz w:val="28"/>
          <w:lang w:val="uk-UA"/>
        </w:rPr>
        <w:t>Олександр МЕНЗУЛ</w:t>
      </w:r>
    </w:p>
    <w:p w14:paraId="4F63E74D" w14:textId="77777777" w:rsidR="009369A9" w:rsidRDefault="009369A9" w:rsidP="009369A9">
      <w:pPr>
        <w:jc w:val="both"/>
        <w:rPr>
          <w:sz w:val="28"/>
          <w:lang w:val="uk-UA"/>
        </w:rPr>
      </w:pPr>
    </w:p>
    <w:p w14:paraId="46AD5A20" w14:textId="77777777" w:rsidR="009369A9" w:rsidRDefault="009369A9" w:rsidP="009369A9">
      <w:pPr>
        <w:ind w:firstLine="708"/>
        <w:jc w:val="right"/>
        <w:rPr>
          <w:sz w:val="28"/>
          <w:szCs w:val="28"/>
          <w:lang w:val="uk-UA"/>
        </w:rPr>
      </w:pPr>
    </w:p>
    <w:p w14:paraId="03675FB6" w14:textId="77777777" w:rsidR="007F2AF9" w:rsidRDefault="007F2AF9">
      <w:pPr>
        <w:rPr>
          <w:sz w:val="28"/>
          <w:szCs w:val="28"/>
          <w:lang w:val="uk-UA"/>
        </w:rPr>
      </w:pPr>
    </w:p>
    <w:p w14:paraId="2FCF73AE" w14:textId="77777777" w:rsidR="00AD7A46" w:rsidRDefault="00AD7A46">
      <w:pPr>
        <w:rPr>
          <w:sz w:val="28"/>
          <w:szCs w:val="28"/>
          <w:lang w:val="uk-UA"/>
        </w:rPr>
      </w:pPr>
    </w:p>
    <w:p w14:paraId="44959448" w14:textId="77777777" w:rsidR="00AD7A46" w:rsidRDefault="00AD7A46">
      <w:pPr>
        <w:rPr>
          <w:sz w:val="28"/>
          <w:szCs w:val="28"/>
          <w:lang w:val="uk-UA"/>
        </w:rPr>
      </w:pPr>
    </w:p>
    <w:p w14:paraId="39665F3B" w14:textId="77777777" w:rsidR="00AD7A46" w:rsidRDefault="00AD7A46">
      <w:pPr>
        <w:rPr>
          <w:sz w:val="28"/>
          <w:szCs w:val="28"/>
          <w:lang w:val="uk-UA"/>
        </w:rPr>
      </w:pPr>
    </w:p>
    <w:p w14:paraId="27602271" w14:textId="77777777" w:rsidR="00AD7A46" w:rsidRDefault="00AD7A46">
      <w:pPr>
        <w:rPr>
          <w:sz w:val="28"/>
          <w:szCs w:val="28"/>
          <w:lang w:val="uk-UA"/>
        </w:rPr>
      </w:pPr>
    </w:p>
    <w:p w14:paraId="2E1611E2" w14:textId="77777777" w:rsidR="00AD7A46" w:rsidRDefault="00AD7A46">
      <w:pPr>
        <w:rPr>
          <w:sz w:val="28"/>
          <w:szCs w:val="28"/>
          <w:lang w:val="uk-UA"/>
        </w:rPr>
      </w:pPr>
    </w:p>
    <w:p w14:paraId="1FB8D3DC" w14:textId="77777777" w:rsidR="00AD7A46" w:rsidRDefault="00AD7A46">
      <w:pPr>
        <w:rPr>
          <w:sz w:val="28"/>
          <w:szCs w:val="28"/>
          <w:lang w:val="uk-UA"/>
        </w:rPr>
      </w:pPr>
    </w:p>
    <w:p w14:paraId="10A460B6" w14:textId="77777777" w:rsidR="00AD7A46" w:rsidRDefault="00AD7A46">
      <w:pPr>
        <w:rPr>
          <w:sz w:val="28"/>
          <w:szCs w:val="28"/>
          <w:lang w:val="uk-UA"/>
        </w:rPr>
      </w:pPr>
    </w:p>
    <w:p w14:paraId="0D1EEC07" w14:textId="77777777" w:rsidR="00AD7A46" w:rsidRDefault="00AD7A46">
      <w:pPr>
        <w:rPr>
          <w:sz w:val="28"/>
          <w:szCs w:val="28"/>
          <w:lang w:val="uk-UA"/>
        </w:rPr>
      </w:pPr>
    </w:p>
    <w:p w14:paraId="76518E13" w14:textId="77777777" w:rsidR="00AD7A46" w:rsidRDefault="00AD7A46" w:rsidP="00AD7A46">
      <w:pPr>
        <w:ind w:firstLine="708"/>
        <w:jc w:val="right"/>
        <w:rPr>
          <w:sz w:val="28"/>
          <w:szCs w:val="28"/>
          <w:lang w:val="uk-UA"/>
        </w:rPr>
      </w:pPr>
      <w:r>
        <w:rPr>
          <w:sz w:val="28"/>
          <w:szCs w:val="28"/>
          <w:lang w:val="uk-UA"/>
        </w:rPr>
        <w:lastRenderedPageBreak/>
        <w:t>ЗАТВЕРДЖЕНО</w:t>
      </w:r>
    </w:p>
    <w:p w14:paraId="31C45E52" w14:textId="77777777" w:rsidR="00AD7A46" w:rsidRDefault="00AD7A46" w:rsidP="00AD7A46">
      <w:pPr>
        <w:ind w:firstLine="708"/>
        <w:jc w:val="right"/>
        <w:rPr>
          <w:sz w:val="28"/>
          <w:szCs w:val="28"/>
          <w:lang w:val="uk-UA"/>
        </w:rPr>
      </w:pPr>
      <w:r>
        <w:rPr>
          <w:sz w:val="28"/>
          <w:szCs w:val="28"/>
          <w:lang w:val="uk-UA"/>
        </w:rPr>
        <w:t>Рішення виконавчого комітету</w:t>
      </w:r>
    </w:p>
    <w:p w14:paraId="55634D86" w14:textId="77777777" w:rsidR="00AD7A46" w:rsidRDefault="00CC40F7" w:rsidP="00AD7A46">
      <w:pPr>
        <w:ind w:firstLine="708"/>
        <w:jc w:val="right"/>
        <w:rPr>
          <w:sz w:val="28"/>
          <w:szCs w:val="28"/>
          <w:lang w:val="uk-UA"/>
        </w:rPr>
      </w:pPr>
      <w:r>
        <w:rPr>
          <w:sz w:val="28"/>
          <w:szCs w:val="28"/>
          <w:lang w:val="uk-UA"/>
        </w:rPr>
        <w:t xml:space="preserve">23 червня </w:t>
      </w:r>
      <w:r w:rsidR="00AD7A46">
        <w:rPr>
          <w:sz w:val="28"/>
          <w:szCs w:val="28"/>
          <w:lang w:val="uk-UA"/>
        </w:rPr>
        <w:t xml:space="preserve">2022 року № </w:t>
      </w:r>
      <w:r>
        <w:rPr>
          <w:sz w:val="28"/>
          <w:szCs w:val="28"/>
          <w:lang w:val="uk-UA"/>
        </w:rPr>
        <w:t>183-РВ-22</w:t>
      </w:r>
    </w:p>
    <w:p w14:paraId="5DA1F06F" w14:textId="77777777" w:rsidR="00AD7A46" w:rsidRDefault="00AD7A46" w:rsidP="00AD7A46">
      <w:pPr>
        <w:ind w:firstLine="708"/>
        <w:jc w:val="right"/>
        <w:rPr>
          <w:sz w:val="28"/>
          <w:szCs w:val="28"/>
          <w:lang w:val="uk-UA"/>
        </w:rPr>
      </w:pPr>
    </w:p>
    <w:p w14:paraId="2891BB9A" w14:textId="77777777" w:rsidR="00AD7A46" w:rsidRDefault="00AD7A46" w:rsidP="00AD7A46">
      <w:pPr>
        <w:jc w:val="center"/>
        <w:rPr>
          <w:sz w:val="28"/>
          <w:szCs w:val="28"/>
          <w:lang w:val="uk-UA"/>
        </w:rPr>
      </w:pPr>
      <w:r>
        <w:rPr>
          <w:b/>
          <w:sz w:val="28"/>
          <w:szCs w:val="28"/>
          <w:lang w:val="uk-UA"/>
        </w:rPr>
        <w:t>ЗАХОДИ</w:t>
      </w:r>
    </w:p>
    <w:p w14:paraId="79D6BE49" w14:textId="77777777" w:rsidR="00AD7A46" w:rsidRDefault="00AD7A46" w:rsidP="00AD7A46">
      <w:pPr>
        <w:jc w:val="center"/>
        <w:rPr>
          <w:b/>
          <w:sz w:val="28"/>
          <w:szCs w:val="28"/>
          <w:lang w:val="uk-UA"/>
        </w:rPr>
      </w:pPr>
      <w:r w:rsidRPr="00F5126F">
        <w:rPr>
          <w:b/>
          <w:sz w:val="28"/>
          <w:szCs w:val="28"/>
          <w:lang w:val="uk-UA"/>
        </w:rPr>
        <w:t xml:space="preserve">щодо підготовки </w:t>
      </w:r>
      <w:r w:rsidRPr="00F5126F">
        <w:rPr>
          <w:b/>
          <w:sz w:val="28"/>
          <w:lang w:val="uk-UA"/>
        </w:rPr>
        <w:t xml:space="preserve">об’єктів житлово-комунального господарства та </w:t>
      </w:r>
      <w:r>
        <w:rPr>
          <w:b/>
          <w:sz w:val="28"/>
          <w:lang w:val="uk-UA"/>
        </w:rPr>
        <w:t>об</w:t>
      </w:r>
      <w:r w:rsidRPr="005D01D9">
        <w:rPr>
          <w:b/>
          <w:sz w:val="28"/>
          <w:lang w:val="uk-UA"/>
        </w:rPr>
        <w:t>’</w:t>
      </w:r>
      <w:r>
        <w:rPr>
          <w:b/>
          <w:sz w:val="28"/>
          <w:lang w:val="uk-UA"/>
        </w:rPr>
        <w:t xml:space="preserve">єктів </w:t>
      </w:r>
      <w:r w:rsidRPr="00F5126F">
        <w:rPr>
          <w:b/>
          <w:sz w:val="28"/>
          <w:lang w:val="uk-UA"/>
        </w:rPr>
        <w:t xml:space="preserve">соціальної сфери Вараської міської територіальної громади </w:t>
      </w:r>
      <w:r w:rsidRPr="00F5126F">
        <w:rPr>
          <w:b/>
          <w:sz w:val="28"/>
          <w:szCs w:val="28"/>
          <w:lang w:val="uk-UA"/>
        </w:rPr>
        <w:t xml:space="preserve">до роботи в </w:t>
      </w:r>
      <w:proofErr w:type="spellStart"/>
      <w:r w:rsidRPr="00F5126F">
        <w:rPr>
          <w:b/>
          <w:sz w:val="28"/>
          <w:szCs w:val="28"/>
          <w:lang w:val="uk-UA"/>
        </w:rPr>
        <w:t>осінньо</w:t>
      </w:r>
      <w:proofErr w:type="spellEnd"/>
      <w:r w:rsidRPr="00F5126F">
        <w:rPr>
          <w:b/>
          <w:sz w:val="28"/>
          <w:szCs w:val="28"/>
          <w:lang w:val="uk-UA"/>
        </w:rPr>
        <w:t xml:space="preserve"> – зимовий період</w:t>
      </w:r>
      <w:r>
        <w:rPr>
          <w:b/>
          <w:sz w:val="28"/>
          <w:szCs w:val="28"/>
          <w:lang w:val="uk-UA"/>
        </w:rPr>
        <w:t xml:space="preserve"> 2022-2023 року </w:t>
      </w:r>
    </w:p>
    <w:p w14:paraId="3E4EF154" w14:textId="77777777" w:rsidR="00AD7A46" w:rsidRDefault="00AD7A46" w:rsidP="00AD7A46">
      <w:pPr>
        <w:jc w:val="center"/>
        <w:rPr>
          <w:b/>
          <w:sz w:val="28"/>
          <w:lang w:val="uk-UA"/>
        </w:rPr>
      </w:pPr>
      <w:r>
        <w:rPr>
          <w:b/>
          <w:sz w:val="28"/>
          <w:szCs w:val="28"/>
          <w:lang w:val="uk-UA"/>
        </w:rPr>
        <w:t>№4310-ПЛ-05-22</w:t>
      </w:r>
    </w:p>
    <w:p w14:paraId="758CF243" w14:textId="77777777" w:rsidR="00AD7A46" w:rsidRPr="000C6C32" w:rsidRDefault="00AD7A46" w:rsidP="00AD7A46">
      <w:pPr>
        <w:ind w:firstLine="708"/>
        <w:jc w:val="center"/>
        <w:rPr>
          <w:b/>
          <w:sz w:val="28"/>
          <w:lang w:val="uk-UA"/>
        </w:rPr>
      </w:pPr>
    </w:p>
    <w:tbl>
      <w:tblPr>
        <w:tblStyle w:val="a5"/>
        <w:tblW w:w="9781" w:type="dxa"/>
        <w:tblInd w:w="-147" w:type="dxa"/>
        <w:tblLook w:val="01E0" w:firstRow="1" w:lastRow="1" w:firstColumn="1" w:lastColumn="1" w:noHBand="0" w:noVBand="0"/>
      </w:tblPr>
      <w:tblGrid>
        <w:gridCol w:w="905"/>
        <w:gridCol w:w="4654"/>
        <w:gridCol w:w="1786"/>
        <w:gridCol w:w="2436"/>
      </w:tblGrid>
      <w:tr w:rsidR="00AD7A46" w:rsidRPr="000C6C32" w14:paraId="3DFE2DE2" w14:textId="77777777" w:rsidTr="00D564C4">
        <w:tc>
          <w:tcPr>
            <w:tcW w:w="905" w:type="dxa"/>
            <w:tcBorders>
              <w:top w:val="single" w:sz="4" w:space="0" w:color="auto"/>
              <w:left w:val="single" w:sz="4" w:space="0" w:color="auto"/>
              <w:bottom w:val="single" w:sz="4" w:space="0" w:color="auto"/>
              <w:right w:val="single" w:sz="4" w:space="0" w:color="auto"/>
            </w:tcBorders>
            <w:vAlign w:val="center"/>
            <w:hideMark/>
          </w:tcPr>
          <w:p w14:paraId="3B36F0DF" w14:textId="77777777" w:rsidR="00AD7A46" w:rsidRPr="000C6C32" w:rsidRDefault="00AD7A46" w:rsidP="00D564C4">
            <w:pPr>
              <w:jc w:val="center"/>
              <w:rPr>
                <w:sz w:val="24"/>
                <w:szCs w:val="24"/>
              </w:rPr>
            </w:pPr>
            <w:r w:rsidRPr="000C6C32">
              <w:rPr>
                <w:sz w:val="24"/>
                <w:szCs w:val="24"/>
              </w:rPr>
              <w:t>№</w:t>
            </w:r>
          </w:p>
          <w:p w14:paraId="45C370A8" w14:textId="77777777" w:rsidR="00AD7A46" w:rsidRPr="000C6C32" w:rsidRDefault="00AD7A46" w:rsidP="00D564C4">
            <w:pPr>
              <w:jc w:val="center"/>
              <w:rPr>
                <w:sz w:val="24"/>
                <w:szCs w:val="24"/>
              </w:rPr>
            </w:pPr>
            <w:r w:rsidRPr="000C6C32">
              <w:rPr>
                <w:sz w:val="24"/>
                <w:szCs w:val="24"/>
              </w:rPr>
              <w:t>п/п</w:t>
            </w:r>
          </w:p>
        </w:tc>
        <w:tc>
          <w:tcPr>
            <w:tcW w:w="4654" w:type="dxa"/>
            <w:tcBorders>
              <w:top w:val="single" w:sz="4" w:space="0" w:color="auto"/>
              <w:left w:val="single" w:sz="4" w:space="0" w:color="auto"/>
              <w:bottom w:val="single" w:sz="4" w:space="0" w:color="auto"/>
              <w:right w:val="single" w:sz="4" w:space="0" w:color="auto"/>
            </w:tcBorders>
            <w:vAlign w:val="center"/>
            <w:hideMark/>
          </w:tcPr>
          <w:p w14:paraId="75C5A81B" w14:textId="77777777" w:rsidR="00AD7A46" w:rsidRPr="000C6C32" w:rsidRDefault="00AD7A46" w:rsidP="00D564C4">
            <w:pPr>
              <w:jc w:val="center"/>
              <w:rPr>
                <w:sz w:val="24"/>
                <w:szCs w:val="24"/>
              </w:rPr>
            </w:pPr>
            <w:r w:rsidRPr="000C6C32">
              <w:rPr>
                <w:sz w:val="24"/>
                <w:szCs w:val="24"/>
              </w:rPr>
              <w:t>Найменування заходів</w:t>
            </w:r>
          </w:p>
        </w:tc>
        <w:tc>
          <w:tcPr>
            <w:tcW w:w="1786" w:type="dxa"/>
            <w:tcBorders>
              <w:top w:val="single" w:sz="4" w:space="0" w:color="auto"/>
              <w:left w:val="single" w:sz="4" w:space="0" w:color="auto"/>
              <w:bottom w:val="single" w:sz="4" w:space="0" w:color="auto"/>
              <w:right w:val="single" w:sz="4" w:space="0" w:color="auto"/>
            </w:tcBorders>
            <w:vAlign w:val="center"/>
            <w:hideMark/>
          </w:tcPr>
          <w:p w14:paraId="3ACF1429" w14:textId="77777777" w:rsidR="00AD7A46" w:rsidRPr="000C6C32" w:rsidRDefault="00AD7A46" w:rsidP="00D564C4">
            <w:pPr>
              <w:jc w:val="center"/>
              <w:rPr>
                <w:sz w:val="24"/>
                <w:szCs w:val="24"/>
              </w:rPr>
            </w:pPr>
            <w:r w:rsidRPr="000C6C32">
              <w:rPr>
                <w:sz w:val="24"/>
                <w:szCs w:val="24"/>
              </w:rPr>
              <w:t>Термін виконання</w:t>
            </w:r>
          </w:p>
        </w:tc>
        <w:tc>
          <w:tcPr>
            <w:tcW w:w="2436" w:type="dxa"/>
            <w:tcBorders>
              <w:top w:val="single" w:sz="4" w:space="0" w:color="auto"/>
              <w:left w:val="single" w:sz="4" w:space="0" w:color="auto"/>
              <w:bottom w:val="single" w:sz="4" w:space="0" w:color="auto"/>
              <w:right w:val="single" w:sz="4" w:space="0" w:color="auto"/>
            </w:tcBorders>
            <w:vAlign w:val="center"/>
            <w:hideMark/>
          </w:tcPr>
          <w:p w14:paraId="35454894" w14:textId="77777777" w:rsidR="00AD7A46" w:rsidRPr="000C6C32" w:rsidRDefault="00AD7A46" w:rsidP="00D564C4">
            <w:pPr>
              <w:jc w:val="center"/>
              <w:rPr>
                <w:sz w:val="24"/>
                <w:szCs w:val="24"/>
              </w:rPr>
            </w:pPr>
            <w:r w:rsidRPr="000C6C32">
              <w:rPr>
                <w:sz w:val="24"/>
                <w:szCs w:val="24"/>
              </w:rPr>
              <w:t>Відповідальні за виконання</w:t>
            </w:r>
          </w:p>
        </w:tc>
      </w:tr>
      <w:tr w:rsidR="00AD7A46" w:rsidRPr="000C6C32" w14:paraId="21CDD8A8"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5B3301F4" w14:textId="77777777" w:rsidR="00AD7A46" w:rsidRPr="000C6C32" w:rsidRDefault="00AD7A46" w:rsidP="00D564C4">
            <w:pPr>
              <w:jc w:val="center"/>
              <w:rPr>
                <w:sz w:val="24"/>
                <w:szCs w:val="24"/>
                <w:lang w:val="en-US"/>
              </w:rPr>
            </w:pPr>
            <w:r w:rsidRPr="000C6C32">
              <w:rPr>
                <w:sz w:val="24"/>
                <w:szCs w:val="24"/>
                <w:lang w:val="en-US"/>
              </w:rPr>
              <w:t>1</w:t>
            </w:r>
          </w:p>
        </w:tc>
        <w:tc>
          <w:tcPr>
            <w:tcW w:w="4654" w:type="dxa"/>
            <w:tcBorders>
              <w:top w:val="single" w:sz="4" w:space="0" w:color="auto"/>
              <w:left w:val="single" w:sz="4" w:space="0" w:color="auto"/>
              <w:bottom w:val="single" w:sz="4" w:space="0" w:color="auto"/>
              <w:right w:val="single" w:sz="4" w:space="0" w:color="auto"/>
            </w:tcBorders>
            <w:vAlign w:val="center"/>
          </w:tcPr>
          <w:p w14:paraId="4EDED916" w14:textId="77777777" w:rsidR="00AD7A46" w:rsidRPr="000C6C32" w:rsidRDefault="00AD7A46" w:rsidP="00D564C4">
            <w:pPr>
              <w:jc w:val="both"/>
              <w:rPr>
                <w:sz w:val="24"/>
                <w:szCs w:val="24"/>
              </w:rPr>
            </w:pPr>
            <w:r w:rsidRPr="000C6C32">
              <w:rPr>
                <w:sz w:val="24"/>
                <w:szCs w:val="24"/>
              </w:rPr>
              <w:t xml:space="preserve">Забезпечити проведення моніторингу стану підготовки об’єктів житлово-комунального господарства та об’єктів соціальної сфери до роботи в осінньо-зимовий період 2022-20223 року та інформування департаменту житлово-комунального господарства, майна та будівництва виконавчого комітету Вараської міської ради </w:t>
            </w:r>
          </w:p>
        </w:tc>
        <w:tc>
          <w:tcPr>
            <w:tcW w:w="1786" w:type="dxa"/>
            <w:tcBorders>
              <w:top w:val="single" w:sz="4" w:space="0" w:color="auto"/>
              <w:left w:val="single" w:sz="4" w:space="0" w:color="auto"/>
              <w:bottom w:val="single" w:sz="4" w:space="0" w:color="auto"/>
              <w:right w:val="single" w:sz="4" w:space="0" w:color="auto"/>
            </w:tcBorders>
            <w:vAlign w:val="center"/>
          </w:tcPr>
          <w:p w14:paraId="563B0CF6" w14:textId="77777777" w:rsidR="00AD7A46" w:rsidRPr="000C6C32" w:rsidRDefault="00AD7A46" w:rsidP="00D564C4">
            <w:pPr>
              <w:jc w:val="center"/>
              <w:rPr>
                <w:sz w:val="24"/>
                <w:szCs w:val="24"/>
              </w:rPr>
            </w:pPr>
            <w:r w:rsidRPr="000C6C32">
              <w:rPr>
                <w:sz w:val="24"/>
                <w:szCs w:val="24"/>
              </w:rPr>
              <w:t>Щомісяця станом на 10 та 25 число з 01 червня до 01 жовтня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326D2FC1" w14:textId="77777777" w:rsidR="00AD7A46" w:rsidRPr="000C6C32" w:rsidRDefault="00AD7A46" w:rsidP="00D564C4">
            <w:pPr>
              <w:jc w:val="center"/>
              <w:rPr>
                <w:sz w:val="24"/>
                <w:szCs w:val="24"/>
              </w:rPr>
            </w:pPr>
            <w:r w:rsidRPr="000C6C32">
              <w:rPr>
                <w:rFonts w:eastAsia="Times New Roman"/>
                <w:sz w:val="24"/>
                <w:szCs w:val="24"/>
                <w:lang w:eastAsia="uk-UA"/>
              </w:rPr>
              <w:t>Керівники підприємств, установ та організацій всіх форм власності</w:t>
            </w:r>
          </w:p>
        </w:tc>
      </w:tr>
      <w:tr w:rsidR="00AD7A46" w:rsidRPr="000C6C32" w14:paraId="76F0C7A8"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70FD5AD4" w14:textId="77777777" w:rsidR="00AD7A46" w:rsidRPr="000C6C32" w:rsidRDefault="00AD7A46" w:rsidP="00D564C4">
            <w:pPr>
              <w:jc w:val="center"/>
              <w:rPr>
                <w:sz w:val="24"/>
                <w:szCs w:val="24"/>
              </w:rPr>
            </w:pPr>
            <w:r w:rsidRPr="000C6C32">
              <w:rPr>
                <w:sz w:val="24"/>
                <w:szCs w:val="24"/>
              </w:rPr>
              <w:t>2</w:t>
            </w:r>
          </w:p>
        </w:tc>
        <w:tc>
          <w:tcPr>
            <w:tcW w:w="4654" w:type="dxa"/>
            <w:tcBorders>
              <w:top w:val="single" w:sz="4" w:space="0" w:color="auto"/>
              <w:left w:val="single" w:sz="4" w:space="0" w:color="auto"/>
              <w:bottom w:val="single" w:sz="4" w:space="0" w:color="auto"/>
              <w:right w:val="single" w:sz="4" w:space="0" w:color="auto"/>
            </w:tcBorders>
          </w:tcPr>
          <w:p w14:paraId="429260E4" w14:textId="77777777" w:rsidR="00AD7A46" w:rsidRPr="000C6C32" w:rsidRDefault="00AD7A46" w:rsidP="00D564C4">
            <w:pPr>
              <w:pStyle w:val="a6"/>
              <w:jc w:val="both"/>
              <w:rPr>
                <w:sz w:val="28"/>
                <w:szCs w:val="28"/>
              </w:rPr>
            </w:pPr>
            <w:r w:rsidRPr="000C6C32">
              <w:rPr>
                <w:sz w:val="24"/>
                <w:szCs w:val="24"/>
              </w:rPr>
              <w:t xml:space="preserve">Забезпечити проведення ревізії запірної, дренажної, повітря-випускної арматури на теплових мережах та ремонт, відновлення, промивання </w:t>
            </w:r>
            <w:proofErr w:type="spellStart"/>
            <w:r w:rsidRPr="000C6C32">
              <w:rPr>
                <w:sz w:val="24"/>
                <w:szCs w:val="24"/>
              </w:rPr>
              <w:t>внутрішньобудинкових</w:t>
            </w:r>
            <w:proofErr w:type="spellEnd"/>
            <w:r w:rsidRPr="000C6C32">
              <w:rPr>
                <w:sz w:val="24"/>
                <w:szCs w:val="24"/>
              </w:rPr>
              <w:t xml:space="preserve"> систем опалення (особливо у підвальних приміщеннях), елеваторних вузлів, водозливної арматури, ізоляції трубопроводів</w:t>
            </w:r>
            <w:r w:rsidRPr="000C6C32">
              <w:rPr>
                <w:sz w:val="28"/>
                <w:szCs w:val="28"/>
              </w:rPr>
              <w:t>.</w:t>
            </w:r>
          </w:p>
        </w:tc>
        <w:tc>
          <w:tcPr>
            <w:tcW w:w="1786" w:type="dxa"/>
            <w:tcBorders>
              <w:top w:val="single" w:sz="4" w:space="0" w:color="auto"/>
              <w:left w:val="single" w:sz="4" w:space="0" w:color="auto"/>
              <w:bottom w:val="single" w:sz="4" w:space="0" w:color="auto"/>
              <w:right w:val="single" w:sz="4" w:space="0" w:color="auto"/>
            </w:tcBorders>
            <w:vAlign w:val="center"/>
          </w:tcPr>
          <w:p w14:paraId="049BD7A2" w14:textId="77777777" w:rsidR="00AD7A46" w:rsidRPr="000C6C32" w:rsidRDefault="00AD7A46" w:rsidP="00D564C4">
            <w:pPr>
              <w:jc w:val="center"/>
              <w:rPr>
                <w:sz w:val="24"/>
                <w:szCs w:val="24"/>
              </w:rPr>
            </w:pPr>
            <w:r w:rsidRPr="000C6C32">
              <w:rPr>
                <w:sz w:val="24"/>
                <w:szCs w:val="24"/>
              </w:rPr>
              <w:t>До</w:t>
            </w:r>
          </w:p>
          <w:p w14:paraId="69AC1C4B" w14:textId="77777777" w:rsidR="00AD7A46" w:rsidRPr="000C6C32" w:rsidRDefault="00AD7A46" w:rsidP="00D564C4">
            <w:pPr>
              <w:jc w:val="center"/>
              <w:rPr>
                <w:sz w:val="24"/>
                <w:szCs w:val="24"/>
              </w:rPr>
            </w:pPr>
            <w:r w:rsidRPr="000C6C32">
              <w:rPr>
                <w:sz w:val="24"/>
                <w:szCs w:val="24"/>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0AC65D2A" w14:textId="77777777" w:rsidR="00AD7A46" w:rsidRPr="000C6C32" w:rsidRDefault="00AD7A46" w:rsidP="00D564C4">
            <w:pPr>
              <w:jc w:val="center"/>
              <w:rPr>
                <w:sz w:val="24"/>
                <w:szCs w:val="24"/>
              </w:rPr>
            </w:pPr>
            <w:r w:rsidRPr="000C6C32">
              <w:rPr>
                <w:rFonts w:eastAsia="Times New Roman"/>
                <w:sz w:val="24"/>
                <w:szCs w:val="24"/>
                <w:lang w:eastAsia="uk-UA"/>
              </w:rPr>
              <w:t>Керівники підприємств, установ та організацій всіх форм власності</w:t>
            </w:r>
          </w:p>
        </w:tc>
      </w:tr>
      <w:tr w:rsidR="00AD7A46" w:rsidRPr="000C6C32" w14:paraId="0BD760F9"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0E28691A" w14:textId="77777777" w:rsidR="00AD7A46" w:rsidRPr="000C6C32" w:rsidRDefault="00AD7A46" w:rsidP="00D564C4">
            <w:pPr>
              <w:jc w:val="center"/>
              <w:rPr>
                <w:sz w:val="24"/>
                <w:szCs w:val="24"/>
              </w:rPr>
            </w:pPr>
            <w:r w:rsidRPr="000C6C32">
              <w:rPr>
                <w:sz w:val="24"/>
                <w:szCs w:val="24"/>
              </w:rPr>
              <w:t>3</w:t>
            </w:r>
          </w:p>
        </w:tc>
        <w:tc>
          <w:tcPr>
            <w:tcW w:w="4654" w:type="dxa"/>
            <w:tcBorders>
              <w:top w:val="single" w:sz="4" w:space="0" w:color="auto"/>
              <w:left w:val="single" w:sz="4" w:space="0" w:color="auto"/>
              <w:bottom w:val="single" w:sz="4" w:space="0" w:color="auto"/>
              <w:right w:val="single" w:sz="4" w:space="0" w:color="auto"/>
            </w:tcBorders>
          </w:tcPr>
          <w:p w14:paraId="3F54C1AB" w14:textId="77777777" w:rsidR="00AD7A46" w:rsidRPr="000C6C32" w:rsidRDefault="00AD7A46" w:rsidP="00D564C4">
            <w:pPr>
              <w:jc w:val="both"/>
              <w:rPr>
                <w:sz w:val="24"/>
                <w:szCs w:val="24"/>
              </w:rPr>
            </w:pPr>
            <w:r w:rsidRPr="000C6C32">
              <w:rPr>
                <w:sz w:val="24"/>
                <w:szCs w:val="24"/>
              </w:rPr>
              <w:t xml:space="preserve">Забезпечити комплексну підготовку житлових будинків із підключенням їх до джерел теплопостачання тільки за наявності паспортів та актів готовності об’єктів. Відповідальність за оформлення та збереження паспорта та </w:t>
            </w:r>
            <w:proofErr w:type="spellStart"/>
            <w:r w:rsidRPr="000C6C32">
              <w:rPr>
                <w:sz w:val="24"/>
                <w:szCs w:val="24"/>
              </w:rPr>
              <w:t>акта</w:t>
            </w:r>
            <w:proofErr w:type="spellEnd"/>
            <w:r w:rsidRPr="000C6C32">
              <w:rPr>
                <w:sz w:val="24"/>
                <w:szCs w:val="24"/>
              </w:rPr>
              <w:t xml:space="preserve"> готовності об’єкта несуть управителі багатоквартирних будинків, об’єднання співвласників багатоквартирних будинків.</w:t>
            </w:r>
          </w:p>
        </w:tc>
        <w:tc>
          <w:tcPr>
            <w:tcW w:w="1786" w:type="dxa"/>
            <w:tcBorders>
              <w:top w:val="single" w:sz="4" w:space="0" w:color="auto"/>
              <w:left w:val="single" w:sz="4" w:space="0" w:color="auto"/>
              <w:bottom w:val="single" w:sz="4" w:space="0" w:color="auto"/>
              <w:right w:val="single" w:sz="4" w:space="0" w:color="auto"/>
            </w:tcBorders>
            <w:vAlign w:val="center"/>
          </w:tcPr>
          <w:p w14:paraId="319691F1" w14:textId="77777777" w:rsidR="00AD7A46" w:rsidRPr="000C6C32" w:rsidRDefault="00AD7A46" w:rsidP="00D564C4">
            <w:pPr>
              <w:jc w:val="center"/>
              <w:rPr>
                <w:sz w:val="24"/>
                <w:szCs w:val="24"/>
              </w:rPr>
            </w:pPr>
            <w:r w:rsidRPr="000C6C32">
              <w:rPr>
                <w:sz w:val="24"/>
                <w:szCs w:val="24"/>
              </w:rPr>
              <w:t>До</w:t>
            </w:r>
          </w:p>
          <w:p w14:paraId="786995B3" w14:textId="77777777" w:rsidR="00AD7A46" w:rsidRPr="000C6C32" w:rsidRDefault="00AD7A46" w:rsidP="00D564C4">
            <w:pPr>
              <w:jc w:val="center"/>
              <w:rPr>
                <w:sz w:val="24"/>
                <w:szCs w:val="24"/>
              </w:rPr>
            </w:pPr>
            <w:r w:rsidRPr="000C6C32">
              <w:rPr>
                <w:sz w:val="24"/>
                <w:szCs w:val="24"/>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05A0FB5A" w14:textId="77777777" w:rsidR="00AD7A46" w:rsidRPr="000C6C32" w:rsidRDefault="00AD7A46" w:rsidP="00D564C4">
            <w:pPr>
              <w:jc w:val="center"/>
              <w:rPr>
                <w:sz w:val="24"/>
                <w:szCs w:val="24"/>
              </w:rPr>
            </w:pPr>
            <w:r w:rsidRPr="000C6C32">
              <w:rPr>
                <w:sz w:val="24"/>
                <w:szCs w:val="24"/>
              </w:rPr>
              <w:t>Управляючі компанії, управителі, ОСББ</w:t>
            </w:r>
          </w:p>
        </w:tc>
      </w:tr>
      <w:tr w:rsidR="00AD7A46" w:rsidRPr="000C6C32" w14:paraId="5CFD173F"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60AFE98D" w14:textId="77777777" w:rsidR="00AD7A46" w:rsidRPr="000C6C32" w:rsidRDefault="00AD7A46" w:rsidP="00D564C4">
            <w:pPr>
              <w:jc w:val="center"/>
              <w:rPr>
                <w:sz w:val="24"/>
                <w:szCs w:val="24"/>
              </w:rPr>
            </w:pPr>
            <w:r w:rsidRPr="000C6C32">
              <w:rPr>
                <w:sz w:val="24"/>
                <w:szCs w:val="24"/>
              </w:rPr>
              <w:t>4</w:t>
            </w:r>
          </w:p>
        </w:tc>
        <w:tc>
          <w:tcPr>
            <w:tcW w:w="4654" w:type="dxa"/>
            <w:tcBorders>
              <w:top w:val="single" w:sz="4" w:space="0" w:color="auto"/>
              <w:left w:val="single" w:sz="4" w:space="0" w:color="auto"/>
              <w:bottom w:val="single" w:sz="4" w:space="0" w:color="auto"/>
              <w:right w:val="single" w:sz="4" w:space="0" w:color="auto"/>
            </w:tcBorders>
          </w:tcPr>
          <w:p w14:paraId="579FAFCC" w14:textId="77777777" w:rsidR="00AD7A46" w:rsidRPr="000C6C32" w:rsidRDefault="00AD7A46" w:rsidP="00D564C4">
            <w:pPr>
              <w:jc w:val="both"/>
              <w:rPr>
                <w:sz w:val="24"/>
                <w:szCs w:val="24"/>
              </w:rPr>
            </w:pPr>
            <w:r w:rsidRPr="000C6C32">
              <w:rPr>
                <w:sz w:val="24"/>
                <w:szCs w:val="24"/>
              </w:rPr>
              <w:t xml:space="preserve">Відповідно до затверджених графіків, проводити перевірку і прочищення </w:t>
            </w:r>
            <w:proofErr w:type="spellStart"/>
            <w:r w:rsidRPr="000C6C32">
              <w:rPr>
                <w:sz w:val="24"/>
                <w:szCs w:val="24"/>
              </w:rPr>
              <w:t>димовентиляційних</w:t>
            </w:r>
            <w:proofErr w:type="spellEnd"/>
            <w:r w:rsidRPr="000C6C32">
              <w:rPr>
                <w:sz w:val="24"/>
                <w:szCs w:val="24"/>
              </w:rPr>
              <w:t xml:space="preserve"> каналів.</w:t>
            </w:r>
          </w:p>
        </w:tc>
        <w:tc>
          <w:tcPr>
            <w:tcW w:w="1786" w:type="dxa"/>
            <w:tcBorders>
              <w:top w:val="single" w:sz="4" w:space="0" w:color="auto"/>
              <w:left w:val="single" w:sz="4" w:space="0" w:color="auto"/>
              <w:bottom w:val="single" w:sz="4" w:space="0" w:color="auto"/>
              <w:right w:val="single" w:sz="4" w:space="0" w:color="auto"/>
            </w:tcBorders>
            <w:vAlign w:val="center"/>
          </w:tcPr>
          <w:p w14:paraId="2427FC54" w14:textId="77777777" w:rsidR="00AD7A46" w:rsidRPr="000C6C32" w:rsidRDefault="00AD7A46" w:rsidP="00D564C4">
            <w:pPr>
              <w:jc w:val="center"/>
              <w:rPr>
                <w:sz w:val="24"/>
                <w:szCs w:val="24"/>
              </w:rPr>
            </w:pPr>
            <w:r w:rsidRPr="000C6C32">
              <w:rPr>
                <w:sz w:val="24"/>
                <w:szCs w:val="24"/>
              </w:rPr>
              <w:t>До</w:t>
            </w:r>
          </w:p>
          <w:p w14:paraId="2D07E67A" w14:textId="77777777" w:rsidR="00AD7A46" w:rsidRPr="000C6C32" w:rsidRDefault="00AD7A46" w:rsidP="00D564C4">
            <w:pPr>
              <w:jc w:val="center"/>
              <w:rPr>
                <w:sz w:val="24"/>
                <w:szCs w:val="24"/>
              </w:rPr>
            </w:pPr>
            <w:r w:rsidRPr="000C6C32">
              <w:rPr>
                <w:sz w:val="24"/>
                <w:szCs w:val="24"/>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2321A67F" w14:textId="77777777" w:rsidR="00AD7A46" w:rsidRPr="000C6C32" w:rsidRDefault="00AD7A46" w:rsidP="00D564C4">
            <w:pPr>
              <w:jc w:val="center"/>
              <w:rPr>
                <w:sz w:val="24"/>
                <w:szCs w:val="24"/>
              </w:rPr>
            </w:pPr>
            <w:r w:rsidRPr="000C6C32">
              <w:rPr>
                <w:rFonts w:eastAsia="Times New Roman"/>
                <w:sz w:val="24"/>
                <w:szCs w:val="24"/>
                <w:lang w:eastAsia="uk-UA"/>
              </w:rPr>
              <w:t>Керівники підприємств, установ та організацій всіх форм власності</w:t>
            </w:r>
          </w:p>
        </w:tc>
      </w:tr>
      <w:tr w:rsidR="00AD7A46" w:rsidRPr="000C6C32" w14:paraId="76FC34A1"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7471C62B" w14:textId="77777777" w:rsidR="00AD7A46" w:rsidRPr="000C6C32" w:rsidRDefault="00AD7A46" w:rsidP="00D564C4">
            <w:pPr>
              <w:jc w:val="center"/>
              <w:rPr>
                <w:sz w:val="24"/>
                <w:szCs w:val="24"/>
              </w:rPr>
            </w:pPr>
            <w:r w:rsidRPr="000C6C32">
              <w:rPr>
                <w:sz w:val="24"/>
                <w:szCs w:val="24"/>
              </w:rPr>
              <w:t>5</w:t>
            </w:r>
          </w:p>
        </w:tc>
        <w:tc>
          <w:tcPr>
            <w:tcW w:w="4654" w:type="dxa"/>
            <w:tcBorders>
              <w:top w:val="single" w:sz="4" w:space="0" w:color="auto"/>
              <w:left w:val="single" w:sz="4" w:space="0" w:color="auto"/>
              <w:bottom w:val="single" w:sz="4" w:space="0" w:color="auto"/>
              <w:right w:val="single" w:sz="4" w:space="0" w:color="auto"/>
            </w:tcBorders>
          </w:tcPr>
          <w:p w14:paraId="4BCC4A3E" w14:textId="77777777" w:rsidR="00AD7A46" w:rsidRPr="000C6C32" w:rsidRDefault="00AD7A46" w:rsidP="00D564C4">
            <w:pPr>
              <w:jc w:val="both"/>
              <w:rPr>
                <w:sz w:val="24"/>
                <w:szCs w:val="24"/>
              </w:rPr>
            </w:pPr>
            <w:r w:rsidRPr="000C6C32">
              <w:rPr>
                <w:sz w:val="24"/>
                <w:szCs w:val="24"/>
              </w:rPr>
              <w:t>Забезпечити паливом котельні, що опалюють об’єкти соціальної сфери та заклади освіти Вараської міської територіальної громади.</w:t>
            </w:r>
          </w:p>
        </w:tc>
        <w:tc>
          <w:tcPr>
            <w:tcW w:w="1786" w:type="dxa"/>
            <w:tcBorders>
              <w:top w:val="single" w:sz="4" w:space="0" w:color="auto"/>
              <w:left w:val="single" w:sz="4" w:space="0" w:color="auto"/>
              <w:bottom w:val="single" w:sz="4" w:space="0" w:color="auto"/>
              <w:right w:val="single" w:sz="4" w:space="0" w:color="auto"/>
            </w:tcBorders>
            <w:vAlign w:val="center"/>
          </w:tcPr>
          <w:p w14:paraId="774918A4" w14:textId="77777777" w:rsidR="00AD7A46" w:rsidRPr="000C6C32" w:rsidRDefault="00AD7A46" w:rsidP="00D564C4">
            <w:pPr>
              <w:jc w:val="center"/>
              <w:rPr>
                <w:sz w:val="24"/>
                <w:szCs w:val="24"/>
              </w:rPr>
            </w:pPr>
            <w:r w:rsidRPr="000C6C32">
              <w:rPr>
                <w:sz w:val="24"/>
                <w:szCs w:val="24"/>
              </w:rPr>
              <w:t>До</w:t>
            </w:r>
          </w:p>
          <w:p w14:paraId="4A434FE7" w14:textId="77777777" w:rsidR="00AD7A46" w:rsidRPr="000C6C32" w:rsidRDefault="00AD7A46" w:rsidP="00D564C4">
            <w:pPr>
              <w:jc w:val="center"/>
              <w:rPr>
                <w:sz w:val="24"/>
                <w:szCs w:val="24"/>
              </w:rPr>
            </w:pPr>
            <w:r w:rsidRPr="000C6C32">
              <w:rPr>
                <w:sz w:val="24"/>
                <w:szCs w:val="24"/>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135D225E" w14:textId="77777777" w:rsidR="00AD7A46" w:rsidRPr="000C6C32" w:rsidRDefault="00AD7A46" w:rsidP="00D564C4">
            <w:pPr>
              <w:jc w:val="center"/>
              <w:rPr>
                <w:sz w:val="24"/>
                <w:szCs w:val="24"/>
              </w:rPr>
            </w:pPr>
            <w:r w:rsidRPr="000C6C32">
              <w:rPr>
                <w:sz w:val="24"/>
                <w:szCs w:val="24"/>
              </w:rPr>
              <w:t xml:space="preserve">Управління освіти ВК ВМР, департамент соціального захисту та гідності ВК ВМР, </w:t>
            </w:r>
            <w:r w:rsidRPr="000C6C32">
              <w:rPr>
                <w:sz w:val="24"/>
                <w:szCs w:val="24"/>
              </w:rPr>
              <w:lastRenderedPageBreak/>
              <w:t>виконавчий комітет ВМР</w:t>
            </w:r>
          </w:p>
        </w:tc>
      </w:tr>
      <w:tr w:rsidR="00AD7A46" w:rsidRPr="000C6C32" w14:paraId="3BAC142C"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447C0571" w14:textId="77777777" w:rsidR="00AD7A46" w:rsidRPr="000C6C32" w:rsidRDefault="00AD7A46" w:rsidP="00D564C4">
            <w:pPr>
              <w:jc w:val="center"/>
              <w:rPr>
                <w:sz w:val="24"/>
                <w:szCs w:val="24"/>
              </w:rPr>
            </w:pPr>
            <w:r w:rsidRPr="000C6C32">
              <w:rPr>
                <w:sz w:val="24"/>
                <w:szCs w:val="24"/>
              </w:rPr>
              <w:lastRenderedPageBreak/>
              <w:t>6</w:t>
            </w:r>
          </w:p>
        </w:tc>
        <w:tc>
          <w:tcPr>
            <w:tcW w:w="4654" w:type="dxa"/>
            <w:tcBorders>
              <w:top w:val="single" w:sz="4" w:space="0" w:color="auto"/>
              <w:left w:val="single" w:sz="4" w:space="0" w:color="auto"/>
              <w:bottom w:val="single" w:sz="4" w:space="0" w:color="auto"/>
              <w:right w:val="single" w:sz="4" w:space="0" w:color="auto"/>
            </w:tcBorders>
          </w:tcPr>
          <w:p w14:paraId="64E98AC1" w14:textId="77777777" w:rsidR="00AD7A46" w:rsidRPr="000C6C32" w:rsidRDefault="00AD7A46" w:rsidP="00D564C4">
            <w:pPr>
              <w:jc w:val="both"/>
              <w:rPr>
                <w:sz w:val="24"/>
                <w:szCs w:val="24"/>
              </w:rPr>
            </w:pPr>
            <w:r w:rsidRPr="000C6C32">
              <w:rPr>
                <w:sz w:val="24"/>
                <w:szCs w:val="24"/>
              </w:rPr>
              <w:t>Вживати заходів щодо недопущення відключення закладів освіти та соціальної сфери Вараської міської територіальної громади від систем централізованого теплопостачання.</w:t>
            </w:r>
          </w:p>
        </w:tc>
        <w:tc>
          <w:tcPr>
            <w:tcW w:w="1786" w:type="dxa"/>
            <w:tcBorders>
              <w:top w:val="single" w:sz="4" w:space="0" w:color="auto"/>
              <w:left w:val="single" w:sz="4" w:space="0" w:color="auto"/>
              <w:bottom w:val="single" w:sz="4" w:space="0" w:color="auto"/>
              <w:right w:val="single" w:sz="4" w:space="0" w:color="auto"/>
            </w:tcBorders>
            <w:vAlign w:val="center"/>
          </w:tcPr>
          <w:p w14:paraId="6E7CEB9F" w14:textId="77777777" w:rsidR="00AD7A46" w:rsidRPr="000C6C32" w:rsidRDefault="00AD7A46" w:rsidP="00D564C4">
            <w:pPr>
              <w:jc w:val="center"/>
              <w:rPr>
                <w:sz w:val="24"/>
                <w:szCs w:val="24"/>
              </w:rPr>
            </w:pPr>
            <w:r w:rsidRPr="000C6C32">
              <w:rPr>
                <w:sz w:val="24"/>
                <w:szCs w:val="24"/>
              </w:rPr>
              <w:t>Протягом опалювального періоду</w:t>
            </w:r>
          </w:p>
        </w:tc>
        <w:tc>
          <w:tcPr>
            <w:tcW w:w="2436" w:type="dxa"/>
            <w:tcBorders>
              <w:top w:val="single" w:sz="4" w:space="0" w:color="auto"/>
              <w:left w:val="single" w:sz="4" w:space="0" w:color="auto"/>
              <w:bottom w:val="single" w:sz="4" w:space="0" w:color="auto"/>
              <w:right w:val="single" w:sz="4" w:space="0" w:color="auto"/>
            </w:tcBorders>
            <w:vAlign w:val="center"/>
          </w:tcPr>
          <w:p w14:paraId="496826FA" w14:textId="77777777" w:rsidR="00AD7A46" w:rsidRPr="000C6C32" w:rsidRDefault="00AD7A46" w:rsidP="00D564C4">
            <w:pPr>
              <w:jc w:val="center"/>
              <w:rPr>
                <w:sz w:val="24"/>
                <w:szCs w:val="24"/>
              </w:rPr>
            </w:pPr>
            <w:r w:rsidRPr="000C6C32">
              <w:rPr>
                <w:sz w:val="24"/>
                <w:szCs w:val="24"/>
              </w:rPr>
              <w:t>Управління освіти ВК ВМР, департамент соціального захисту та гідності ВК ВМР, виконавчий комітет ВМР</w:t>
            </w:r>
          </w:p>
        </w:tc>
      </w:tr>
      <w:tr w:rsidR="00AD7A46" w:rsidRPr="000C6C32" w14:paraId="2A29DC90"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538E9D2C" w14:textId="77777777" w:rsidR="00AD7A46" w:rsidRPr="000C6C32" w:rsidRDefault="00AD7A46" w:rsidP="00D564C4">
            <w:pPr>
              <w:jc w:val="center"/>
              <w:rPr>
                <w:sz w:val="24"/>
                <w:szCs w:val="24"/>
              </w:rPr>
            </w:pPr>
            <w:r w:rsidRPr="000C6C32">
              <w:rPr>
                <w:sz w:val="24"/>
                <w:szCs w:val="24"/>
              </w:rPr>
              <w:t>7</w:t>
            </w:r>
          </w:p>
        </w:tc>
        <w:tc>
          <w:tcPr>
            <w:tcW w:w="4654" w:type="dxa"/>
            <w:tcBorders>
              <w:top w:val="single" w:sz="4" w:space="0" w:color="auto"/>
              <w:left w:val="single" w:sz="4" w:space="0" w:color="auto"/>
              <w:bottom w:val="single" w:sz="4" w:space="0" w:color="auto"/>
              <w:right w:val="single" w:sz="4" w:space="0" w:color="auto"/>
            </w:tcBorders>
          </w:tcPr>
          <w:p w14:paraId="21307BE0" w14:textId="77777777" w:rsidR="00AD7A46" w:rsidRPr="000C6C32" w:rsidRDefault="00AD7A46" w:rsidP="00D564C4">
            <w:pPr>
              <w:jc w:val="both"/>
              <w:rPr>
                <w:sz w:val="24"/>
                <w:szCs w:val="24"/>
              </w:rPr>
            </w:pPr>
            <w:r w:rsidRPr="000C6C32">
              <w:rPr>
                <w:sz w:val="24"/>
                <w:szCs w:val="24"/>
              </w:rPr>
              <w:t>Забезпечити контроль за раціональним використанням бюджетних коштів, передбачених для закупівлі енергоносіїв.</w:t>
            </w:r>
          </w:p>
        </w:tc>
        <w:tc>
          <w:tcPr>
            <w:tcW w:w="1786" w:type="dxa"/>
            <w:tcBorders>
              <w:top w:val="single" w:sz="4" w:space="0" w:color="auto"/>
              <w:left w:val="single" w:sz="4" w:space="0" w:color="auto"/>
              <w:bottom w:val="single" w:sz="4" w:space="0" w:color="auto"/>
              <w:right w:val="single" w:sz="4" w:space="0" w:color="auto"/>
            </w:tcBorders>
            <w:vAlign w:val="center"/>
          </w:tcPr>
          <w:p w14:paraId="5C0D0083" w14:textId="77777777" w:rsidR="00AD7A46" w:rsidRPr="000C6C32" w:rsidRDefault="00AD7A46" w:rsidP="00D564C4">
            <w:pPr>
              <w:jc w:val="center"/>
              <w:rPr>
                <w:sz w:val="24"/>
                <w:szCs w:val="24"/>
              </w:rPr>
            </w:pPr>
            <w:r w:rsidRPr="000C6C32">
              <w:rPr>
                <w:sz w:val="24"/>
                <w:szCs w:val="24"/>
              </w:rPr>
              <w:t>Постійно впродовж опалювального періоду</w:t>
            </w:r>
          </w:p>
        </w:tc>
        <w:tc>
          <w:tcPr>
            <w:tcW w:w="2436" w:type="dxa"/>
            <w:tcBorders>
              <w:top w:val="single" w:sz="4" w:space="0" w:color="auto"/>
              <w:left w:val="single" w:sz="4" w:space="0" w:color="auto"/>
              <w:bottom w:val="single" w:sz="4" w:space="0" w:color="auto"/>
              <w:right w:val="single" w:sz="4" w:space="0" w:color="auto"/>
            </w:tcBorders>
            <w:vAlign w:val="center"/>
          </w:tcPr>
          <w:p w14:paraId="79D98E02" w14:textId="77777777" w:rsidR="00AD7A46" w:rsidRPr="000C6C32" w:rsidRDefault="00AD7A46" w:rsidP="00D564C4">
            <w:pPr>
              <w:jc w:val="center"/>
              <w:rPr>
                <w:sz w:val="24"/>
                <w:szCs w:val="24"/>
              </w:rPr>
            </w:pPr>
            <w:r w:rsidRPr="000C6C32">
              <w:rPr>
                <w:sz w:val="24"/>
                <w:szCs w:val="24"/>
              </w:rPr>
              <w:t>Фінансове управління ВК ВМР, виконавчий комітет ВМР</w:t>
            </w:r>
          </w:p>
        </w:tc>
      </w:tr>
      <w:tr w:rsidR="00AD7A46" w:rsidRPr="000C6C32" w14:paraId="57DB4B08"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22FF4147" w14:textId="77777777" w:rsidR="00AD7A46" w:rsidRPr="000C6C32" w:rsidRDefault="00AD7A46" w:rsidP="00D564C4">
            <w:pPr>
              <w:jc w:val="center"/>
              <w:rPr>
                <w:sz w:val="24"/>
                <w:szCs w:val="24"/>
              </w:rPr>
            </w:pPr>
            <w:r w:rsidRPr="000C6C32">
              <w:rPr>
                <w:sz w:val="24"/>
                <w:szCs w:val="24"/>
              </w:rPr>
              <w:t>8</w:t>
            </w:r>
          </w:p>
        </w:tc>
        <w:tc>
          <w:tcPr>
            <w:tcW w:w="4654" w:type="dxa"/>
            <w:tcBorders>
              <w:top w:val="single" w:sz="4" w:space="0" w:color="auto"/>
              <w:left w:val="single" w:sz="4" w:space="0" w:color="auto"/>
              <w:bottom w:val="single" w:sz="4" w:space="0" w:color="auto"/>
              <w:right w:val="single" w:sz="4" w:space="0" w:color="auto"/>
            </w:tcBorders>
          </w:tcPr>
          <w:p w14:paraId="357806C7" w14:textId="77777777" w:rsidR="00AD7A46" w:rsidRPr="000C6C32" w:rsidRDefault="00AD7A46" w:rsidP="00D564C4">
            <w:pPr>
              <w:jc w:val="both"/>
              <w:rPr>
                <w:sz w:val="24"/>
                <w:szCs w:val="24"/>
              </w:rPr>
            </w:pPr>
            <w:r w:rsidRPr="000C6C32">
              <w:rPr>
                <w:sz w:val="24"/>
                <w:szCs w:val="24"/>
              </w:rPr>
              <w:t>Вживати заходи щодо недопущення оплати за спожиту електроенергію за цінами, що вище ринкових та виникнення заборгованості за спожиті енергоносії.</w:t>
            </w:r>
          </w:p>
        </w:tc>
        <w:tc>
          <w:tcPr>
            <w:tcW w:w="1786" w:type="dxa"/>
            <w:tcBorders>
              <w:top w:val="single" w:sz="4" w:space="0" w:color="auto"/>
              <w:left w:val="single" w:sz="4" w:space="0" w:color="auto"/>
              <w:bottom w:val="single" w:sz="4" w:space="0" w:color="auto"/>
              <w:right w:val="single" w:sz="4" w:space="0" w:color="auto"/>
            </w:tcBorders>
            <w:vAlign w:val="center"/>
          </w:tcPr>
          <w:p w14:paraId="58A8CCCB" w14:textId="77777777" w:rsidR="00AD7A46" w:rsidRPr="000C6C32" w:rsidRDefault="00AD7A46" w:rsidP="00D564C4">
            <w:pPr>
              <w:jc w:val="center"/>
              <w:rPr>
                <w:sz w:val="24"/>
                <w:szCs w:val="24"/>
              </w:rPr>
            </w:pPr>
            <w:r w:rsidRPr="000C6C32">
              <w:rPr>
                <w:sz w:val="24"/>
                <w:szCs w:val="24"/>
              </w:rPr>
              <w:t>Постійно впродовж опалювального періоду</w:t>
            </w:r>
          </w:p>
        </w:tc>
        <w:tc>
          <w:tcPr>
            <w:tcW w:w="2436" w:type="dxa"/>
            <w:tcBorders>
              <w:top w:val="single" w:sz="4" w:space="0" w:color="auto"/>
              <w:left w:val="single" w:sz="4" w:space="0" w:color="auto"/>
              <w:bottom w:val="single" w:sz="4" w:space="0" w:color="auto"/>
              <w:right w:val="single" w:sz="4" w:space="0" w:color="auto"/>
            </w:tcBorders>
            <w:vAlign w:val="center"/>
          </w:tcPr>
          <w:p w14:paraId="5EC5730B" w14:textId="77777777" w:rsidR="00AD7A46" w:rsidRPr="000C6C32" w:rsidRDefault="00AD7A46" w:rsidP="00D564C4">
            <w:pPr>
              <w:jc w:val="center"/>
              <w:rPr>
                <w:sz w:val="24"/>
                <w:szCs w:val="24"/>
              </w:rPr>
            </w:pPr>
            <w:r w:rsidRPr="000C6C32">
              <w:rPr>
                <w:rFonts w:eastAsia="Times New Roman"/>
                <w:sz w:val="24"/>
                <w:szCs w:val="24"/>
                <w:lang w:eastAsia="uk-UA"/>
              </w:rPr>
              <w:t>Керівники підприємств, установ та організацій всіх форм власності</w:t>
            </w:r>
          </w:p>
        </w:tc>
      </w:tr>
      <w:tr w:rsidR="00AD7A46" w:rsidRPr="000C6C32" w14:paraId="0D3453F6"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12DA4A2D" w14:textId="77777777" w:rsidR="00AD7A46" w:rsidRPr="000C6C32" w:rsidRDefault="00AD7A46" w:rsidP="00D564C4">
            <w:pPr>
              <w:jc w:val="center"/>
              <w:rPr>
                <w:sz w:val="24"/>
                <w:szCs w:val="24"/>
              </w:rPr>
            </w:pPr>
            <w:r w:rsidRPr="000C6C32">
              <w:rPr>
                <w:sz w:val="24"/>
                <w:szCs w:val="24"/>
              </w:rPr>
              <w:t>9</w:t>
            </w:r>
          </w:p>
        </w:tc>
        <w:tc>
          <w:tcPr>
            <w:tcW w:w="4654" w:type="dxa"/>
            <w:tcBorders>
              <w:top w:val="single" w:sz="4" w:space="0" w:color="auto"/>
              <w:left w:val="single" w:sz="4" w:space="0" w:color="auto"/>
              <w:bottom w:val="single" w:sz="4" w:space="0" w:color="auto"/>
              <w:right w:val="single" w:sz="4" w:space="0" w:color="auto"/>
            </w:tcBorders>
          </w:tcPr>
          <w:p w14:paraId="5B5C52C6" w14:textId="77777777" w:rsidR="00AD7A46" w:rsidRPr="000C6C32" w:rsidRDefault="00AD7A46" w:rsidP="00D564C4">
            <w:pPr>
              <w:jc w:val="both"/>
              <w:rPr>
                <w:sz w:val="24"/>
                <w:szCs w:val="24"/>
              </w:rPr>
            </w:pPr>
            <w:r w:rsidRPr="000C6C32">
              <w:rPr>
                <w:sz w:val="24"/>
                <w:szCs w:val="24"/>
              </w:rPr>
              <w:t>Проведення інформаційної-роз’яснювальної роботи щодо необхідності вжиття заходів з енергозбереження в побуті та в суспільному споживанні.</w:t>
            </w:r>
          </w:p>
        </w:tc>
        <w:tc>
          <w:tcPr>
            <w:tcW w:w="1786" w:type="dxa"/>
            <w:tcBorders>
              <w:top w:val="single" w:sz="4" w:space="0" w:color="auto"/>
              <w:left w:val="single" w:sz="4" w:space="0" w:color="auto"/>
              <w:bottom w:val="single" w:sz="4" w:space="0" w:color="auto"/>
              <w:right w:val="single" w:sz="4" w:space="0" w:color="auto"/>
            </w:tcBorders>
            <w:vAlign w:val="center"/>
          </w:tcPr>
          <w:p w14:paraId="7FE05922" w14:textId="77777777" w:rsidR="00AD7A46" w:rsidRPr="000C6C32" w:rsidRDefault="00AD7A46" w:rsidP="00D564C4">
            <w:pPr>
              <w:jc w:val="center"/>
              <w:rPr>
                <w:sz w:val="24"/>
                <w:szCs w:val="24"/>
              </w:rPr>
            </w:pPr>
            <w:r w:rsidRPr="000C6C32">
              <w:rPr>
                <w:sz w:val="24"/>
                <w:szCs w:val="24"/>
              </w:rPr>
              <w:t>Постійно впродовж опалювального періоду</w:t>
            </w:r>
          </w:p>
        </w:tc>
        <w:tc>
          <w:tcPr>
            <w:tcW w:w="2436" w:type="dxa"/>
            <w:tcBorders>
              <w:top w:val="single" w:sz="4" w:space="0" w:color="auto"/>
              <w:left w:val="single" w:sz="4" w:space="0" w:color="auto"/>
              <w:bottom w:val="single" w:sz="4" w:space="0" w:color="auto"/>
              <w:right w:val="single" w:sz="4" w:space="0" w:color="auto"/>
            </w:tcBorders>
            <w:vAlign w:val="center"/>
          </w:tcPr>
          <w:p w14:paraId="5CC85A12" w14:textId="77777777" w:rsidR="00AD7A46" w:rsidRPr="000C6C32" w:rsidRDefault="00AD7A46" w:rsidP="00D564C4">
            <w:pPr>
              <w:jc w:val="center"/>
              <w:rPr>
                <w:sz w:val="24"/>
                <w:szCs w:val="24"/>
              </w:rPr>
            </w:pPr>
            <w:r w:rsidRPr="000C6C32">
              <w:rPr>
                <w:rFonts w:eastAsia="Times New Roman"/>
                <w:sz w:val="24"/>
                <w:szCs w:val="24"/>
                <w:lang w:eastAsia="uk-UA"/>
              </w:rPr>
              <w:t>Керівники підприємств, установ та організацій всіх форм власності</w:t>
            </w:r>
          </w:p>
        </w:tc>
      </w:tr>
      <w:tr w:rsidR="00AD7A46" w:rsidRPr="000C6C32" w14:paraId="14591C5B"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2B85BBAA" w14:textId="77777777" w:rsidR="00AD7A46" w:rsidRPr="000C6C32" w:rsidRDefault="00AD7A46" w:rsidP="00D564C4">
            <w:pPr>
              <w:jc w:val="center"/>
              <w:rPr>
                <w:sz w:val="24"/>
                <w:szCs w:val="24"/>
              </w:rPr>
            </w:pPr>
            <w:r w:rsidRPr="000C6C32">
              <w:rPr>
                <w:sz w:val="24"/>
                <w:szCs w:val="24"/>
              </w:rPr>
              <w:t>10</w:t>
            </w:r>
          </w:p>
        </w:tc>
        <w:tc>
          <w:tcPr>
            <w:tcW w:w="4654" w:type="dxa"/>
            <w:tcBorders>
              <w:top w:val="single" w:sz="4" w:space="0" w:color="auto"/>
              <w:left w:val="single" w:sz="4" w:space="0" w:color="auto"/>
              <w:bottom w:val="single" w:sz="4" w:space="0" w:color="auto"/>
              <w:right w:val="single" w:sz="4" w:space="0" w:color="auto"/>
            </w:tcBorders>
          </w:tcPr>
          <w:p w14:paraId="447D448C" w14:textId="77777777" w:rsidR="00AD7A46" w:rsidRPr="000C6C32" w:rsidRDefault="00AD7A46" w:rsidP="00D564C4">
            <w:pPr>
              <w:jc w:val="both"/>
              <w:rPr>
                <w:sz w:val="24"/>
                <w:szCs w:val="24"/>
              </w:rPr>
            </w:pPr>
            <w:r w:rsidRPr="000C6C32">
              <w:rPr>
                <w:sz w:val="24"/>
                <w:szCs w:val="24"/>
              </w:rPr>
              <w:t xml:space="preserve">Завершити планові ремонти </w:t>
            </w:r>
            <w:proofErr w:type="spellStart"/>
            <w:r w:rsidRPr="000C6C32">
              <w:rPr>
                <w:sz w:val="24"/>
                <w:szCs w:val="24"/>
              </w:rPr>
              <w:t>котелень</w:t>
            </w:r>
            <w:proofErr w:type="spellEnd"/>
            <w:r w:rsidRPr="000C6C32">
              <w:rPr>
                <w:sz w:val="24"/>
                <w:szCs w:val="24"/>
              </w:rPr>
              <w:t xml:space="preserve"> закладів освіти та соціальної сфери.</w:t>
            </w:r>
          </w:p>
        </w:tc>
        <w:tc>
          <w:tcPr>
            <w:tcW w:w="1786" w:type="dxa"/>
            <w:tcBorders>
              <w:top w:val="single" w:sz="4" w:space="0" w:color="auto"/>
              <w:left w:val="single" w:sz="4" w:space="0" w:color="auto"/>
              <w:bottom w:val="single" w:sz="4" w:space="0" w:color="auto"/>
              <w:right w:val="single" w:sz="4" w:space="0" w:color="auto"/>
            </w:tcBorders>
            <w:vAlign w:val="center"/>
          </w:tcPr>
          <w:p w14:paraId="14BB75E5" w14:textId="77777777" w:rsidR="00AD7A46" w:rsidRPr="000C6C32" w:rsidRDefault="00AD7A46" w:rsidP="00D564C4">
            <w:pPr>
              <w:jc w:val="center"/>
              <w:rPr>
                <w:sz w:val="24"/>
                <w:szCs w:val="24"/>
              </w:rPr>
            </w:pPr>
            <w:r w:rsidRPr="000C6C32">
              <w:rPr>
                <w:sz w:val="24"/>
                <w:szCs w:val="24"/>
              </w:rPr>
              <w:t>До</w:t>
            </w:r>
          </w:p>
          <w:p w14:paraId="76A68D28" w14:textId="77777777" w:rsidR="00AD7A46" w:rsidRPr="000C6C32" w:rsidRDefault="00AD7A46" w:rsidP="00D564C4">
            <w:pPr>
              <w:jc w:val="center"/>
              <w:rPr>
                <w:sz w:val="24"/>
                <w:szCs w:val="24"/>
              </w:rPr>
            </w:pPr>
            <w:r w:rsidRPr="000C6C32">
              <w:rPr>
                <w:sz w:val="24"/>
                <w:szCs w:val="24"/>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6E8235DC" w14:textId="77777777" w:rsidR="00AD7A46" w:rsidRPr="000C6C32" w:rsidRDefault="00AD7A46" w:rsidP="00D564C4">
            <w:pPr>
              <w:jc w:val="center"/>
              <w:rPr>
                <w:sz w:val="24"/>
                <w:szCs w:val="24"/>
              </w:rPr>
            </w:pPr>
            <w:r w:rsidRPr="000C6C32">
              <w:rPr>
                <w:sz w:val="24"/>
                <w:szCs w:val="24"/>
              </w:rPr>
              <w:t>Управління освіти ВК ВМР, департамент соціального захисту та гідності ВК ВМР, виконавчий комітет ВМР</w:t>
            </w:r>
          </w:p>
        </w:tc>
      </w:tr>
      <w:tr w:rsidR="00AD7A46" w:rsidRPr="000C6C32" w14:paraId="1AE5D2EE"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39A18409" w14:textId="77777777" w:rsidR="00AD7A46" w:rsidRPr="000C6C32" w:rsidRDefault="00AD7A46" w:rsidP="00D564C4">
            <w:pPr>
              <w:jc w:val="center"/>
              <w:rPr>
                <w:sz w:val="24"/>
                <w:szCs w:val="24"/>
              </w:rPr>
            </w:pPr>
            <w:r w:rsidRPr="000C6C32">
              <w:rPr>
                <w:sz w:val="24"/>
                <w:szCs w:val="24"/>
              </w:rPr>
              <w:t>11</w:t>
            </w:r>
          </w:p>
        </w:tc>
        <w:tc>
          <w:tcPr>
            <w:tcW w:w="4654" w:type="dxa"/>
            <w:tcBorders>
              <w:top w:val="single" w:sz="4" w:space="0" w:color="auto"/>
              <w:left w:val="single" w:sz="4" w:space="0" w:color="auto"/>
              <w:bottom w:val="single" w:sz="4" w:space="0" w:color="auto"/>
              <w:right w:val="single" w:sz="4" w:space="0" w:color="auto"/>
            </w:tcBorders>
          </w:tcPr>
          <w:p w14:paraId="045310DC" w14:textId="77777777" w:rsidR="00AD7A46" w:rsidRPr="000C6C32" w:rsidRDefault="00AD7A46" w:rsidP="00D564C4">
            <w:pPr>
              <w:jc w:val="both"/>
              <w:rPr>
                <w:sz w:val="24"/>
                <w:szCs w:val="24"/>
              </w:rPr>
            </w:pPr>
            <w:r w:rsidRPr="000C6C32">
              <w:rPr>
                <w:sz w:val="24"/>
                <w:szCs w:val="24"/>
              </w:rPr>
              <w:t>Забезпечити стовідсотковий облік теплової енергії у багатоквартирних житлових будинках.</w:t>
            </w:r>
          </w:p>
        </w:tc>
        <w:tc>
          <w:tcPr>
            <w:tcW w:w="1786" w:type="dxa"/>
            <w:tcBorders>
              <w:top w:val="single" w:sz="4" w:space="0" w:color="auto"/>
              <w:left w:val="single" w:sz="4" w:space="0" w:color="auto"/>
              <w:bottom w:val="single" w:sz="4" w:space="0" w:color="auto"/>
              <w:right w:val="single" w:sz="4" w:space="0" w:color="auto"/>
            </w:tcBorders>
            <w:vAlign w:val="center"/>
          </w:tcPr>
          <w:p w14:paraId="01BA7542" w14:textId="77777777" w:rsidR="00AD7A46" w:rsidRPr="000C6C32" w:rsidRDefault="00AD7A46" w:rsidP="00D564C4">
            <w:pPr>
              <w:jc w:val="center"/>
              <w:rPr>
                <w:sz w:val="24"/>
                <w:szCs w:val="24"/>
              </w:rPr>
            </w:pPr>
            <w:r w:rsidRPr="000C6C32">
              <w:rPr>
                <w:sz w:val="24"/>
                <w:szCs w:val="24"/>
              </w:rPr>
              <w:t>До 30 серпня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69311454" w14:textId="77777777" w:rsidR="00AD7A46" w:rsidRPr="000C6C32" w:rsidRDefault="00AD7A46" w:rsidP="00D564C4">
            <w:pPr>
              <w:jc w:val="center"/>
              <w:rPr>
                <w:sz w:val="24"/>
                <w:szCs w:val="24"/>
              </w:rPr>
            </w:pPr>
            <w:r w:rsidRPr="000C6C32">
              <w:rPr>
                <w:sz w:val="24"/>
                <w:szCs w:val="24"/>
              </w:rPr>
              <w:t>КП «ВТВК» ВМР, департамент житлово-комунального господарства, майна та будівництва ВК ВМР</w:t>
            </w:r>
          </w:p>
        </w:tc>
      </w:tr>
      <w:tr w:rsidR="00AD7A46" w:rsidRPr="000C6C32" w14:paraId="21C7106E"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7DD9BAF7" w14:textId="77777777" w:rsidR="00AD7A46" w:rsidRPr="000C6C32" w:rsidRDefault="00AD7A46" w:rsidP="00D564C4">
            <w:pPr>
              <w:jc w:val="center"/>
              <w:rPr>
                <w:sz w:val="24"/>
                <w:szCs w:val="24"/>
              </w:rPr>
            </w:pPr>
            <w:r w:rsidRPr="000C6C32">
              <w:rPr>
                <w:sz w:val="24"/>
                <w:szCs w:val="24"/>
              </w:rPr>
              <w:t>12</w:t>
            </w:r>
          </w:p>
        </w:tc>
        <w:tc>
          <w:tcPr>
            <w:tcW w:w="4654" w:type="dxa"/>
            <w:tcBorders>
              <w:top w:val="single" w:sz="4" w:space="0" w:color="auto"/>
              <w:left w:val="single" w:sz="4" w:space="0" w:color="auto"/>
              <w:bottom w:val="single" w:sz="4" w:space="0" w:color="auto"/>
              <w:right w:val="single" w:sz="4" w:space="0" w:color="auto"/>
            </w:tcBorders>
          </w:tcPr>
          <w:p w14:paraId="24E69303" w14:textId="77777777" w:rsidR="00AD7A46" w:rsidRPr="000C6C32" w:rsidRDefault="00AD7A46" w:rsidP="00D564C4">
            <w:pPr>
              <w:jc w:val="both"/>
              <w:rPr>
                <w:sz w:val="24"/>
                <w:szCs w:val="24"/>
              </w:rPr>
            </w:pPr>
            <w:r w:rsidRPr="000C6C32">
              <w:rPr>
                <w:sz w:val="24"/>
                <w:szCs w:val="24"/>
              </w:rPr>
              <w:t>Забезпечити готовність автономних та аварійних джерел енергопостачання на об’єктах житлово-комунального господарства та соціальної сфери, в першу чергу закладів охорони здоров’я.</w:t>
            </w:r>
          </w:p>
        </w:tc>
        <w:tc>
          <w:tcPr>
            <w:tcW w:w="1786" w:type="dxa"/>
            <w:tcBorders>
              <w:top w:val="single" w:sz="4" w:space="0" w:color="auto"/>
              <w:left w:val="single" w:sz="4" w:space="0" w:color="auto"/>
              <w:bottom w:val="single" w:sz="4" w:space="0" w:color="auto"/>
              <w:right w:val="single" w:sz="4" w:space="0" w:color="auto"/>
            </w:tcBorders>
            <w:vAlign w:val="center"/>
          </w:tcPr>
          <w:p w14:paraId="3CA2A88A" w14:textId="77777777" w:rsidR="00AD7A46" w:rsidRPr="000C6C32" w:rsidRDefault="00AD7A46" w:rsidP="00D564C4">
            <w:pPr>
              <w:jc w:val="center"/>
              <w:rPr>
                <w:sz w:val="24"/>
                <w:szCs w:val="24"/>
              </w:rPr>
            </w:pPr>
            <w:r w:rsidRPr="000C6C32">
              <w:rPr>
                <w:sz w:val="24"/>
                <w:szCs w:val="24"/>
              </w:rPr>
              <w:t>До</w:t>
            </w:r>
          </w:p>
          <w:p w14:paraId="472896CA" w14:textId="77777777" w:rsidR="00AD7A46" w:rsidRPr="000C6C32" w:rsidRDefault="00AD7A46" w:rsidP="00D564C4">
            <w:pPr>
              <w:jc w:val="center"/>
              <w:rPr>
                <w:sz w:val="24"/>
                <w:szCs w:val="24"/>
              </w:rPr>
            </w:pPr>
            <w:r w:rsidRPr="000C6C32">
              <w:rPr>
                <w:sz w:val="24"/>
                <w:szCs w:val="24"/>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7B2DA95B" w14:textId="77777777" w:rsidR="00AD7A46" w:rsidRPr="000C6C32" w:rsidRDefault="00AD7A46" w:rsidP="00D564C4">
            <w:pPr>
              <w:jc w:val="center"/>
              <w:rPr>
                <w:sz w:val="24"/>
                <w:szCs w:val="24"/>
              </w:rPr>
            </w:pPr>
            <w:r w:rsidRPr="000C6C32">
              <w:rPr>
                <w:rFonts w:eastAsia="Times New Roman"/>
                <w:sz w:val="24"/>
                <w:szCs w:val="24"/>
                <w:lang w:eastAsia="uk-UA"/>
              </w:rPr>
              <w:t>Керівники підприємств, установ та організацій всіх форм власності</w:t>
            </w:r>
          </w:p>
        </w:tc>
      </w:tr>
      <w:tr w:rsidR="00AD7A46" w:rsidRPr="000C6C32" w14:paraId="4C36B808"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6CCE15EA" w14:textId="77777777" w:rsidR="00AD7A46" w:rsidRPr="000C6C32" w:rsidRDefault="00AD7A46" w:rsidP="00D564C4">
            <w:pPr>
              <w:jc w:val="center"/>
              <w:rPr>
                <w:sz w:val="24"/>
                <w:szCs w:val="24"/>
              </w:rPr>
            </w:pPr>
            <w:r w:rsidRPr="000C6C32">
              <w:rPr>
                <w:sz w:val="24"/>
                <w:szCs w:val="24"/>
              </w:rPr>
              <w:t>13</w:t>
            </w:r>
          </w:p>
        </w:tc>
        <w:tc>
          <w:tcPr>
            <w:tcW w:w="4654" w:type="dxa"/>
            <w:tcBorders>
              <w:top w:val="single" w:sz="4" w:space="0" w:color="auto"/>
              <w:left w:val="single" w:sz="4" w:space="0" w:color="auto"/>
              <w:bottom w:val="single" w:sz="4" w:space="0" w:color="auto"/>
              <w:right w:val="single" w:sz="4" w:space="0" w:color="auto"/>
            </w:tcBorders>
          </w:tcPr>
          <w:p w14:paraId="392B9690" w14:textId="77777777" w:rsidR="00AD7A46" w:rsidRPr="000C6C32" w:rsidRDefault="00AD7A46" w:rsidP="00D564C4">
            <w:pPr>
              <w:jc w:val="both"/>
              <w:rPr>
                <w:sz w:val="24"/>
                <w:szCs w:val="24"/>
              </w:rPr>
            </w:pPr>
            <w:r w:rsidRPr="000C6C32">
              <w:rPr>
                <w:sz w:val="24"/>
                <w:szCs w:val="24"/>
              </w:rPr>
              <w:t>Визначити місця розміщення стаціонарних пунктів обігріву та забезпечити їх облаштування.</w:t>
            </w:r>
          </w:p>
        </w:tc>
        <w:tc>
          <w:tcPr>
            <w:tcW w:w="1786" w:type="dxa"/>
            <w:tcBorders>
              <w:top w:val="single" w:sz="4" w:space="0" w:color="auto"/>
              <w:left w:val="single" w:sz="4" w:space="0" w:color="auto"/>
              <w:bottom w:val="single" w:sz="4" w:space="0" w:color="auto"/>
              <w:right w:val="single" w:sz="4" w:space="0" w:color="auto"/>
            </w:tcBorders>
            <w:vAlign w:val="center"/>
          </w:tcPr>
          <w:p w14:paraId="583BE329" w14:textId="77777777" w:rsidR="00AD7A46" w:rsidRPr="000C6C32" w:rsidRDefault="00AD7A46" w:rsidP="00D564C4">
            <w:pPr>
              <w:jc w:val="center"/>
              <w:rPr>
                <w:sz w:val="24"/>
                <w:szCs w:val="24"/>
              </w:rPr>
            </w:pPr>
            <w:r w:rsidRPr="000C6C32">
              <w:rPr>
                <w:sz w:val="24"/>
                <w:szCs w:val="24"/>
              </w:rPr>
              <w:t>До</w:t>
            </w:r>
          </w:p>
          <w:p w14:paraId="0C86755D" w14:textId="77777777" w:rsidR="00AD7A46" w:rsidRPr="000C6C32" w:rsidRDefault="00AD7A46" w:rsidP="00D564C4">
            <w:pPr>
              <w:jc w:val="center"/>
              <w:rPr>
                <w:sz w:val="24"/>
                <w:szCs w:val="24"/>
              </w:rPr>
            </w:pPr>
            <w:r w:rsidRPr="000C6C32">
              <w:rPr>
                <w:sz w:val="24"/>
                <w:szCs w:val="24"/>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1D511F9E" w14:textId="77777777" w:rsidR="00AD7A46" w:rsidRPr="000C6C32" w:rsidRDefault="00AD7A46" w:rsidP="00D564C4">
            <w:pPr>
              <w:jc w:val="center"/>
              <w:rPr>
                <w:sz w:val="24"/>
                <w:szCs w:val="24"/>
              </w:rPr>
            </w:pPr>
            <w:r w:rsidRPr="000C6C32">
              <w:rPr>
                <w:sz w:val="24"/>
                <w:szCs w:val="24"/>
              </w:rPr>
              <w:t>Управління безпеки та внутрішнього контролю ВК ВМР,  департамент соціального захисту та гідності ВК ВМР</w:t>
            </w:r>
          </w:p>
        </w:tc>
      </w:tr>
      <w:tr w:rsidR="00AD7A46" w:rsidRPr="000C6C32" w14:paraId="7A7CF2AB"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6A3ED742" w14:textId="77777777" w:rsidR="00AD7A46" w:rsidRPr="000C6C32" w:rsidRDefault="00AD7A46" w:rsidP="00D564C4">
            <w:pPr>
              <w:jc w:val="center"/>
              <w:rPr>
                <w:sz w:val="24"/>
                <w:szCs w:val="24"/>
              </w:rPr>
            </w:pPr>
            <w:r w:rsidRPr="000C6C32">
              <w:rPr>
                <w:sz w:val="24"/>
                <w:szCs w:val="24"/>
              </w:rPr>
              <w:t>14</w:t>
            </w:r>
          </w:p>
        </w:tc>
        <w:tc>
          <w:tcPr>
            <w:tcW w:w="4654" w:type="dxa"/>
            <w:tcBorders>
              <w:top w:val="single" w:sz="4" w:space="0" w:color="auto"/>
              <w:left w:val="single" w:sz="4" w:space="0" w:color="auto"/>
              <w:bottom w:val="single" w:sz="4" w:space="0" w:color="auto"/>
              <w:right w:val="single" w:sz="4" w:space="0" w:color="auto"/>
            </w:tcBorders>
          </w:tcPr>
          <w:p w14:paraId="07D4DC57" w14:textId="77777777" w:rsidR="00AD7A46" w:rsidRPr="000C6C32" w:rsidRDefault="00AD7A46" w:rsidP="00D564C4">
            <w:pPr>
              <w:jc w:val="both"/>
              <w:rPr>
                <w:sz w:val="24"/>
                <w:szCs w:val="24"/>
              </w:rPr>
            </w:pPr>
            <w:r w:rsidRPr="000C6C32">
              <w:rPr>
                <w:sz w:val="24"/>
                <w:szCs w:val="24"/>
              </w:rPr>
              <w:t xml:space="preserve">Провести роботи з профілактики і ремонту на водопровідних і каналізаційних мережах, насосних станціях, очисних </w:t>
            </w:r>
            <w:r w:rsidRPr="000C6C32">
              <w:rPr>
                <w:sz w:val="24"/>
                <w:szCs w:val="24"/>
              </w:rPr>
              <w:lastRenderedPageBreak/>
              <w:t>спорудах та інших об’єктах водопровідно-каналізаційного господарства.</w:t>
            </w:r>
          </w:p>
        </w:tc>
        <w:tc>
          <w:tcPr>
            <w:tcW w:w="1786" w:type="dxa"/>
            <w:tcBorders>
              <w:top w:val="single" w:sz="4" w:space="0" w:color="auto"/>
              <w:left w:val="single" w:sz="4" w:space="0" w:color="auto"/>
              <w:bottom w:val="single" w:sz="4" w:space="0" w:color="auto"/>
              <w:right w:val="single" w:sz="4" w:space="0" w:color="auto"/>
            </w:tcBorders>
            <w:vAlign w:val="center"/>
          </w:tcPr>
          <w:p w14:paraId="0C15B586" w14:textId="77777777" w:rsidR="00AD7A46" w:rsidRPr="000C6C32" w:rsidRDefault="00AD7A46" w:rsidP="00D564C4">
            <w:pPr>
              <w:jc w:val="center"/>
              <w:rPr>
                <w:sz w:val="24"/>
                <w:szCs w:val="24"/>
              </w:rPr>
            </w:pPr>
            <w:r w:rsidRPr="000C6C32">
              <w:rPr>
                <w:sz w:val="24"/>
                <w:szCs w:val="24"/>
              </w:rPr>
              <w:lastRenderedPageBreak/>
              <w:t>До</w:t>
            </w:r>
          </w:p>
          <w:p w14:paraId="37E186D5" w14:textId="77777777" w:rsidR="00AD7A46" w:rsidRPr="000C6C32" w:rsidRDefault="00AD7A46" w:rsidP="00D564C4">
            <w:pPr>
              <w:jc w:val="center"/>
              <w:rPr>
                <w:sz w:val="24"/>
                <w:szCs w:val="24"/>
              </w:rPr>
            </w:pPr>
            <w:r w:rsidRPr="000C6C32">
              <w:rPr>
                <w:sz w:val="24"/>
                <w:szCs w:val="24"/>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61FE7936" w14:textId="77777777" w:rsidR="00AD7A46" w:rsidRPr="000C6C32" w:rsidRDefault="00AD7A46" w:rsidP="00D564C4">
            <w:pPr>
              <w:jc w:val="center"/>
              <w:rPr>
                <w:sz w:val="24"/>
                <w:szCs w:val="24"/>
              </w:rPr>
            </w:pPr>
            <w:r w:rsidRPr="000C6C32">
              <w:rPr>
                <w:rFonts w:eastAsia="Times New Roman"/>
                <w:sz w:val="24"/>
                <w:szCs w:val="24"/>
                <w:lang w:eastAsia="uk-UA"/>
              </w:rPr>
              <w:t xml:space="preserve">Керівники підприємств, установ </w:t>
            </w:r>
            <w:r w:rsidRPr="000C6C32">
              <w:rPr>
                <w:rFonts w:eastAsia="Times New Roman"/>
                <w:sz w:val="24"/>
                <w:szCs w:val="24"/>
                <w:lang w:eastAsia="uk-UA"/>
              </w:rPr>
              <w:lastRenderedPageBreak/>
              <w:t>та організацій всіх форм власності</w:t>
            </w:r>
          </w:p>
        </w:tc>
      </w:tr>
      <w:tr w:rsidR="00AD7A46" w:rsidRPr="000C6C32" w14:paraId="78E4CA37" w14:textId="77777777" w:rsidTr="00D564C4">
        <w:trPr>
          <w:trHeight w:val="739"/>
        </w:trPr>
        <w:tc>
          <w:tcPr>
            <w:tcW w:w="905" w:type="dxa"/>
            <w:tcBorders>
              <w:top w:val="single" w:sz="4" w:space="0" w:color="auto"/>
              <w:left w:val="single" w:sz="4" w:space="0" w:color="auto"/>
              <w:bottom w:val="single" w:sz="4" w:space="0" w:color="auto"/>
              <w:right w:val="single" w:sz="4" w:space="0" w:color="auto"/>
            </w:tcBorders>
            <w:vAlign w:val="center"/>
          </w:tcPr>
          <w:p w14:paraId="26767319" w14:textId="77777777" w:rsidR="00AD7A46" w:rsidRPr="000C6C32" w:rsidRDefault="00AD7A46" w:rsidP="00D564C4">
            <w:pPr>
              <w:jc w:val="center"/>
              <w:rPr>
                <w:sz w:val="24"/>
                <w:szCs w:val="24"/>
              </w:rPr>
            </w:pPr>
            <w:r w:rsidRPr="000C6C32">
              <w:rPr>
                <w:sz w:val="24"/>
                <w:szCs w:val="24"/>
              </w:rPr>
              <w:lastRenderedPageBreak/>
              <w:t>15</w:t>
            </w:r>
          </w:p>
        </w:tc>
        <w:tc>
          <w:tcPr>
            <w:tcW w:w="4654" w:type="dxa"/>
            <w:tcBorders>
              <w:top w:val="single" w:sz="4" w:space="0" w:color="auto"/>
              <w:left w:val="single" w:sz="4" w:space="0" w:color="auto"/>
              <w:bottom w:val="single" w:sz="4" w:space="0" w:color="auto"/>
              <w:right w:val="single" w:sz="4" w:space="0" w:color="auto"/>
            </w:tcBorders>
          </w:tcPr>
          <w:p w14:paraId="292A4BFE" w14:textId="77777777" w:rsidR="00AD7A46" w:rsidRPr="000C6C32" w:rsidRDefault="00AD7A46" w:rsidP="00D564C4">
            <w:pPr>
              <w:jc w:val="both"/>
              <w:rPr>
                <w:sz w:val="24"/>
                <w:szCs w:val="24"/>
              </w:rPr>
            </w:pPr>
            <w:r w:rsidRPr="000C6C32">
              <w:rPr>
                <w:sz w:val="24"/>
                <w:szCs w:val="24"/>
              </w:rPr>
              <w:t>Виконати ремонтні і профілактичні роботи об’єктів енергопостачання згідно із затвердженими планами.</w:t>
            </w:r>
          </w:p>
        </w:tc>
        <w:tc>
          <w:tcPr>
            <w:tcW w:w="1786" w:type="dxa"/>
            <w:tcBorders>
              <w:top w:val="single" w:sz="4" w:space="0" w:color="auto"/>
              <w:left w:val="single" w:sz="4" w:space="0" w:color="auto"/>
              <w:bottom w:val="single" w:sz="4" w:space="0" w:color="auto"/>
              <w:right w:val="single" w:sz="4" w:space="0" w:color="auto"/>
            </w:tcBorders>
            <w:vAlign w:val="center"/>
          </w:tcPr>
          <w:p w14:paraId="56B214CE" w14:textId="77777777" w:rsidR="00AD7A46" w:rsidRPr="000C6C32" w:rsidRDefault="00AD7A46" w:rsidP="00D564C4">
            <w:pPr>
              <w:jc w:val="center"/>
              <w:rPr>
                <w:sz w:val="24"/>
                <w:szCs w:val="24"/>
              </w:rPr>
            </w:pPr>
            <w:r w:rsidRPr="000C6C32">
              <w:rPr>
                <w:sz w:val="24"/>
                <w:szCs w:val="24"/>
              </w:rPr>
              <w:t>До</w:t>
            </w:r>
          </w:p>
          <w:p w14:paraId="08D51242" w14:textId="77777777" w:rsidR="00AD7A46" w:rsidRPr="000C6C32" w:rsidRDefault="00AD7A46" w:rsidP="00D564C4">
            <w:pPr>
              <w:jc w:val="center"/>
              <w:rPr>
                <w:sz w:val="24"/>
                <w:szCs w:val="24"/>
              </w:rPr>
            </w:pPr>
            <w:r w:rsidRPr="000C6C32">
              <w:rPr>
                <w:sz w:val="24"/>
                <w:szCs w:val="24"/>
              </w:rPr>
              <w:t>25 жовтня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712A2545" w14:textId="77777777" w:rsidR="00AD7A46" w:rsidRPr="000C6C32" w:rsidRDefault="00AD7A46" w:rsidP="00D564C4">
            <w:pPr>
              <w:jc w:val="center"/>
              <w:rPr>
                <w:sz w:val="24"/>
                <w:szCs w:val="24"/>
              </w:rPr>
            </w:pPr>
            <w:r w:rsidRPr="000C6C32">
              <w:rPr>
                <w:sz w:val="24"/>
                <w:szCs w:val="24"/>
              </w:rPr>
              <w:t>КП «МЕМ»</w:t>
            </w:r>
          </w:p>
        </w:tc>
      </w:tr>
      <w:tr w:rsidR="00AD7A46" w:rsidRPr="000C6C32" w14:paraId="372AA34E" w14:textId="77777777" w:rsidTr="00D564C4">
        <w:trPr>
          <w:trHeight w:val="2834"/>
        </w:trPr>
        <w:tc>
          <w:tcPr>
            <w:tcW w:w="905" w:type="dxa"/>
            <w:tcBorders>
              <w:top w:val="single" w:sz="4" w:space="0" w:color="auto"/>
              <w:left w:val="single" w:sz="4" w:space="0" w:color="auto"/>
              <w:bottom w:val="single" w:sz="4" w:space="0" w:color="auto"/>
              <w:right w:val="single" w:sz="4" w:space="0" w:color="auto"/>
            </w:tcBorders>
            <w:vAlign w:val="center"/>
          </w:tcPr>
          <w:p w14:paraId="7C2E8D73" w14:textId="77777777" w:rsidR="00AD7A46" w:rsidRPr="000C6C32" w:rsidRDefault="00AD7A46" w:rsidP="00D564C4">
            <w:pPr>
              <w:jc w:val="center"/>
              <w:rPr>
                <w:sz w:val="24"/>
                <w:szCs w:val="24"/>
              </w:rPr>
            </w:pPr>
            <w:r w:rsidRPr="000C6C32">
              <w:rPr>
                <w:sz w:val="24"/>
                <w:szCs w:val="24"/>
              </w:rPr>
              <w:t>16</w:t>
            </w:r>
          </w:p>
        </w:tc>
        <w:tc>
          <w:tcPr>
            <w:tcW w:w="4654" w:type="dxa"/>
            <w:tcBorders>
              <w:top w:val="single" w:sz="4" w:space="0" w:color="auto"/>
              <w:left w:val="single" w:sz="4" w:space="0" w:color="auto"/>
              <w:bottom w:val="single" w:sz="4" w:space="0" w:color="auto"/>
              <w:right w:val="single" w:sz="4" w:space="0" w:color="auto"/>
            </w:tcBorders>
          </w:tcPr>
          <w:p w14:paraId="20F55D28" w14:textId="77777777" w:rsidR="00AD7A46" w:rsidRPr="000C6C32" w:rsidRDefault="00AD7A46" w:rsidP="00D564C4">
            <w:pPr>
              <w:jc w:val="both"/>
              <w:rPr>
                <w:sz w:val="24"/>
                <w:szCs w:val="24"/>
              </w:rPr>
            </w:pPr>
            <w:r w:rsidRPr="000C6C32">
              <w:rPr>
                <w:sz w:val="24"/>
                <w:szCs w:val="24"/>
              </w:rPr>
              <w:t>Розробити графік обстеження та провести спільно з КП «МЕМ» та іншими організаціями, які обслуговують житловий фонд та об’єкти соціального призначення, обстеження ввідних розподільчих щитів на предмет наявності та справності резервних ліній живлення, відповідності апаратів захисту від перевантаження та струмів короткого замикання, належного стану контактних з’єднань та кінцевих кабельних муфт ввідних ліній з вживанням (у разі потреби) негайних заходів щодо усунення пошкоджень та дефектів на обладнанні, а результати оглядів оформити актами довільної форми.</w:t>
            </w:r>
          </w:p>
        </w:tc>
        <w:tc>
          <w:tcPr>
            <w:tcW w:w="1786" w:type="dxa"/>
            <w:tcBorders>
              <w:top w:val="single" w:sz="4" w:space="0" w:color="auto"/>
              <w:left w:val="single" w:sz="4" w:space="0" w:color="auto"/>
              <w:bottom w:val="single" w:sz="4" w:space="0" w:color="auto"/>
              <w:right w:val="single" w:sz="4" w:space="0" w:color="auto"/>
            </w:tcBorders>
            <w:vAlign w:val="center"/>
          </w:tcPr>
          <w:p w14:paraId="00037C0F" w14:textId="77777777" w:rsidR="00AD7A46" w:rsidRPr="000C6C32" w:rsidRDefault="00AD7A46" w:rsidP="00D564C4">
            <w:pPr>
              <w:jc w:val="center"/>
              <w:rPr>
                <w:sz w:val="24"/>
                <w:szCs w:val="24"/>
              </w:rPr>
            </w:pPr>
            <w:r w:rsidRPr="000C6C32">
              <w:rPr>
                <w:sz w:val="24"/>
                <w:szCs w:val="24"/>
              </w:rPr>
              <w:t>До</w:t>
            </w:r>
          </w:p>
          <w:p w14:paraId="20BB0B97" w14:textId="77777777" w:rsidR="00AD7A46" w:rsidRPr="000C6C32" w:rsidRDefault="00AD7A46" w:rsidP="00D564C4">
            <w:pPr>
              <w:jc w:val="center"/>
              <w:rPr>
                <w:sz w:val="24"/>
                <w:szCs w:val="24"/>
              </w:rPr>
            </w:pPr>
            <w:r w:rsidRPr="000C6C32">
              <w:rPr>
                <w:sz w:val="24"/>
                <w:szCs w:val="24"/>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42B865EA" w14:textId="77777777" w:rsidR="00AD7A46" w:rsidRPr="000C6C32" w:rsidRDefault="00AD7A46" w:rsidP="00D564C4">
            <w:pPr>
              <w:jc w:val="center"/>
              <w:rPr>
                <w:sz w:val="24"/>
                <w:szCs w:val="24"/>
              </w:rPr>
            </w:pPr>
            <w:r w:rsidRPr="000C6C32">
              <w:rPr>
                <w:sz w:val="24"/>
                <w:szCs w:val="24"/>
              </w:rPr>
              <w:t xml:space="preserve">Департамент житлово-комунального господарства, майна та будівництва ВК ВМР, </w:t>
            </w:r>
            <w:r w:rsidRPr="000C6C32">
              <w:rPr>
                <w:rFonts w:eastAsia="Times New Roman"/>
                <w:sz w:val="24"/>
                <w:szCs w:val="24"/>
                <w:lang w:eastAsia="uk-UA"/>
              </w:rPr>
              <w:t xml:space="preserve"> керівники підприємств, установ та організацій всіх форм власності</w:t>
            </w:r>
          </w:p>
        </w:tc>
      </w:tr>
      <w:tr w:rsidR="00AD7A46" w:rsidRPr="000C6C32" w14:paraId="7DB01B59" w14:textId="77777777" w:rsidTr="00D564C4">
        <w:trPr>
          <w:trHeight w:val="753"/>
        </w:trPr>
        <w:tc>
          <w:tcPr>
            <w:tcW w:w="905" w:type="dxa"/>
            <w:tcBorders>
              <w:top w:val="single" w:sz="4" w:space="0" w:color="auto"/>
              <w:left w:val="single" w:sz="4" w:space="0" w:color="auto"/>
              <w:bottom w:val="single" w:sz="4" w:space="0" w:color="auto"/>
              <w:right w:val="single" w:sz="4" w:space="0" w:color="auto"/>
            </w:tcBorders>
            <w:vAlign w:val="center"/>
          </w:tcPr>
          <w:p w14:paraId="79C7A8AC" w14:textId="77777777" w:rsidR="00AD7A46" w:rsidRPr="000C6C32" w:rsidRDefault="00AD7A46" w:rsidP="00D564C4">
            <w:pPr>
              <w:jc w:val="center"/>
              <w:rPr>
                <w:sz w:val="24"/>
                <w:szCs w:val="24"/>
              </w:rPr>
            </w:pPr>
            <w:r w:rsidRPr="000C6C32">
              <w:rPr>
                <w:sz w:val="24"/>
                <w:szCs w:val="24"/>
              </w:rPr>
              <w:t>17</w:t>
            </w:r>
          </w:p>
        </w:tc>
        <w:tc>
          <w:tcPr>
            <w:tcW w:w="4654" w:type="dxa"/>
            <w:tcBorders>
              <w:top w:val="single" w:sz="4" w:space="0" w:color="auto"/>
              <w:left w:val="single" w:sz="4" w:space="0" w:color="auto"/>
              <w:bottom w:val="single" w:sz="4" w:space="0" w:color="auto"/>
              <w:right w:val="single" w:sz="4" w:space="0" w:color="auto"/>
            </w:tcBorders>
          </w:tcPr>
          <w:p w14:paraId="7B9EB74E" w14:textId="77777777" w:rsidR="00AD7A46" w:rsidRPr="000C6C32" w:rsidRDefault="00AD7A46" w:rsidP="00D564C4">
            <w:pPr>
              <w:jc w:val="both"/>
              <w:rPr>
                <w:sz w:val="24"/>
                <w:szCs w:val="24"/>
              </w:rPr>
            </w:pPr>
            <w:r w:rsidRPr="000C6C32">
              <w:rPr>
                <w:sz w:val="24"/>
                <w:szCs w:val="24"/>
              </w:rPr>
              <w:t xml:space="preserve">Вжити заходів щодо вирішення питання функціонування </w:t>
            </w:r>
            <w:proofErr w:type="spellStart"/>
            <w:r w:rsidRPr="000C6C32">
              <w:rPr>
                <w:sz w:val="24"/>
                <w:szCs w:val="24"/>
              </w:rPr>
              <w:t>безгосподарських</w:t>
            </w:r>
            <w:proofErr w:type="spellEnd"/>
            <w:r w:rsidRPr="000C6C32">
              <w:rPr>
                <w:sz w:val="24"/>
                <w:szCs w:val="24"/>
              </w:rPr>
              <w:t xml:space="preserve"> ліній електропередачі та трансформаторних підстанцій на території громади, відповідно до частини другої статті 335 </w:t>
            </w:r>
            <w:proofErr w:type="spellStart"/>
            <w:r w:rsidRPr="000C6C32">
              <w:rPr>
                <w:sz w:val="24"/>
                <w:szCs w:val="24"/>
              </w:rPr>
              <w:t>Цивідьного</w:t>
            </w:r>
            <w:proofErr w:type="spellEnd"/>
            <w:r w:rsidRPr="000C6C32">
              <w:rPr>
                <w:sz w:val="24"/>
                <w:szCs w:val="24"/>
              </w:rPr>
              <w:t xml:space="preserve"> кодексу України</w:t>
            </w:r>
          </w:p>
        </w:tc>
        <w:tc>
          <w:tcPr>
            <w:tcW w:w="1786" w:type="dxa"/>
            <w:tcBorders>
              <w:top w:val="single" w:sz="4" w:space="0" w:color="auto"/>
              <w:left w:val="single" w:sz="4" w:space="0" w:color="auto"/>
              <w:bottom w:val="single" w:sz="4" w:space="0" w:color="auto"/>
              <w:right w:val="single" w:sz="4" w:space="0" w:color="auto"/>
            </w:tcBorders>
            <w:vAlign w:val="center"/>
          </w:tcPr>
          <w:p w14:paraId="12EB3009" w14:textId="77777777" w:rsidR="00AD7A46" w:rsidRPr="000C6C32" w:rsidRDefault="00AD7A46" w:rsidP="00D564C4">
            <w:pPr>
              <w:jc w:val="center"/>
              <w:rPr>
                <w:sz w:val="24"/>
                <w:szCs w:val="24"/>
              </w:rPr>
            </w:pPr>
            <w:r w:rsidRPr="000C6C32">
              <w:rPr>
                <w:sz w:val="24"/>
                <w:szCs w:val="24"/>
              </w:rPr>
              <w:t>До</w:t>
            </w:r>
          </w:p>
          <w:p w14:paraId="639E971E" w14:textId="77777777" w:rsidR="00AD7A46" w:rsidRPr="000C6C32" w:rsidRDefault="00AD7A46" w:rsidP="00D564C4">
            <w:pPr>
              <w:jc w:val="center"/>
              <w:rPr>
                <w:sz w:val="24"/>
                <w:szCs w:val="24"/>
              </w:rPr>
            </w:pPr>
            <w:r w:rsidRPr="000C6C32">
              <w:rPr>
                <w:sz w:val="24"/>
                <w:szCs w:val="24"/>
              </w:rPr>
              <w:t>01 листопада 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56184F89" w14:textId="77777777" w:rsidR="00AD7A46" w:rsidRPr="000C6C32" w:rsidRDefault="00AD7A46" w:rsidP="00D564C4">
            <w:pPr>
              <w:jc w:val="center"/>
              <w:rPr>
                <w:sz w:val="24"/>
                <w:szCs w:val="24"/>
              </w:rPr>
            </w:pPr>
            <w:r w:rsidRPr="000C6C32">
              <w:rPr>
                <w:sz w:val="24"/>
                <w:szCs w:val="24"/>
              </w:rPr>
              <w:t>Виконавчий комітет ВМР, КП «МЕМ»</w:t>
            </w:r>
          </w:p>
        </w:tc>
      </w:tr>
      <w:tr w:rsidR="00AD7A46" w:rsidRPr="000C6C32" w14:paraId="2D40CD49"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68162AB4" w14:textId="77777777" w:rsidR="00AD7A46" w:rsidRPr="000C6C32" w:rsidRDefault="00AD7A46" w:rsidP="00D564C4">
            <w:pPr>
              <w:jc w:val="center"/>
              <w:rPr>
                <w:sz w:val="24"/>
                <w:szCs w:val="24"/>
              </w:rPr>
            </w:pPr>
            <w:r w:rsidRPr="000C6C32">
              <w:rPr>
                <w:sz w:val="24"/>
                <w:szCs w:val="24"/>
              </w:rPr>
              <w:t>18</w:t>
            </w:r>
          </w:p>
        </w:tc>
        <w:tc>
          <w:tcPr>
            <w:tcW w:w="4654" w:type="dxa"/>
            <w:tcBorders>
              <w:top w:val="single" w:sz="4" w:space="0" w:color="auto"/>
              <w:left w:val="single" w:sz="4" w:space="0" w:color="auto"/>
              <w:bottom w:val="single" w:sz="4" w:space="0" w:color="auto"/>
              <w:right w:val="single" w:sz="4" w:space="0" w:color="auto"/>
            </w:tcBorders>
          </w:tcPr>
          <w:p w14:paraId="35712185" w14:textId="77777777" w:rsidR="00AD7A46" w:rsidRPr="000C6C32" w:rsidRDefault="00AD7A46" w:rsidP="00D564C4">
            <w:pPr>
              <w:jc w:val="both"/>
              <w:rPr>
                <w:sz w:val="24"/>
                <w:szCs w:val="24"/>
              </w:rPr>
            </w:pPr>
            <w:r w:rsidRPr="000C6C32">
              <w:rPr>
                <w:sz w:val="24"/>
                <w:szCs w:val="24"/>
              </w:rPr>
              <w:t>Провести інвентаризацію укладених договорів (щодо кількісних характеристик споживачів) на постачання теплової енергії</w:t>
            </w:r>
            <w:r w:rsidR="00AF2D96">
              <w:rPr>
                <w:sz w:val="24"/>
                <w:szCs w:val="24"/>
              </w:rPr>
              <w:t xml:space="preserve"> зі споживанням</w:t>
            </w:r>
            <w:r w:rsidRPr="000C6C32">
              <w:rPr>
                <w:sz w:val="24"/>
                <w:szCs w:val="24"/>
              </w:rPr>
              <w:t xml:space="preserve">, а також звірку опалювальних площ на відповідність її договорам на відпуск теплової енергії.  </w:t>
            </w:r>
          </w:p>
        </w:tc>
        <w:tc>
          <w:tcPr>
            <w:tcW w:w="1786" w:type="dxa"/>
            <w:tcBorders>
              <w:top w:val="single" w:sz="4" w:space="0" w:color="auto"/>
              <w:left w:val="single" w:sz="4" w:space="0" w:color="auto"/>
              <w:bottom w:val="single" w:sz="4" w:space="0" w:color="auto"/>
              <w:right w:val="single" w:sz="4" w:space="0" w:color="auto"/>
            </w:tcBorders>
            <w:vAlign w:val="center"/>
          </w:tcPr>
          <w:p w14:paraId="501FB4E5" w14:textId="77777777" w:rsidR="00AD7A46" w:rsidRPr="000C6C32" w:rsidRDefault="00AD7A46" w:rsidP="00D564C4">
            <w:pPr>
              <w:jc w:val="center"/>
              <w:rPr>
                <w:sz w:val="24"/>
                <w:szCs w:val="24"/>
              </w:rPr>
            </w:pPr>
            <w:r w:rsidRPr="000C6C32">
              <w:rPr>
                <w:sz w:val="24"/>
                <w:szCs w:val="24"/>
              </w:rPr>
              <w:t>До</w:t>
            </w:r>
          </w:p>
          <w:p w14:paraId="6B6B9D44" w14:textId="77777777" w:rsidR="00AD7A46" w:rsidRPr="000C6C32" w:rsidRDefault="00AD7A46" w:rsidP="00D564C4">
            <w:pPr>
              <w:jc w:val="center"/>
              <w:rPr>
                <w:sz w:val="24"/>
                <w:szCs w:val="24"/>
              </w:rPr>
            </w:pPr>
            <w:r w:rsidRPr="000C6C32">
              <w:rPr>
                <w:sz w:val="24"/>
                <w:szCs w:val="24"/>
              </w:rPr>
              <w:t>20 вересня</w:t>
            </w:r>
          </w:p>
          <w:p w14:paraId="1A7D1F02"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4D1B5961" w14:textId="77777777" w:rsidR="00AD7A46" w:rsidRPr="000C6C32" w:rsidRDefault="00AD7A46" w:rsidP="00D564C4">
            <w:pPr>
              <w:jc w:val="center"/>
              <w:rPr>
                <w:sz w:val="24"/>
                <w:szCs w:val="24"/>
              </w:rPr>
            </w:pPr>
            <w:r w:rsidRPr="000C6C32">
              <w:rPr>
                <w:sz w:val="24"/>
                <w:szCs w:val="24"/>
              </w:rPr>
              <w:t>КП «ВТВК» ВМР, ВП «РАЕС» ДП «НАЕК «Енергоатом»</w:t>
            </w:r>
          </w:p>
        </w:tc>
      </w:tr>
      <w:tr w:rsidR="00AD7A46" w:rsidRPr="000C6C32" w14:paraId="43DB20FC"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2A102457" w14:textId="77777777" w:rsidR="00AD7A46" w:rsidRPr="000C6C32" w:rsidRDefault="00AD7A46" w:rsidP="00D564C4">
            <w:pPr>
              <w:jc w:val="center"/>
              <w:rPr>
                <w:sz w:val="24"/>
                <w:szCs w:val="24"/>
              </w:rPr>
            </w:pPr>
            <w:r w:rsidRPr="000C6C32">
              <w:rPr>
                <w:sz w:val="24"/>
                <w:szCs w:val="24"/>
              </w:rPr>
              <w:t>19</w:t>
            </w:r>
          </w:p>
        </w:tc>
        <w:tc>
          <w:tcPr>
            <w:tcW w:w="4654" w:type="dxa"/>
            <w:tcBorders>
              <w:top w:val="single" w:sz="4" w:space="0" w:color="auto"/>
              <w:left w:val="single" w:sz="4" w:space="0" w:color="auto"/>
              <w:bottom w:val="single" w:sz="4" w:space="0" w:color="auto"/>
              <w:right w:val="single" w:sz="4" w:space="0" w:color="auto"/>
            </w:tcBorders>
          </w:tcPr>
          <w:p w14:paraId="484EE7A2" w14:textId="77777777" w:rsidR="00AD7A46" w:rsidRPr="000C6C32" w:rsidRDefault="00AD7A46" w:rsidP="00D564C4">
            <w:pPr>
              <w:jc w:val="both"/>
              <w:rPr>
                <w:sz w:val="24"/>
                <w:szCs w:val="24"/>
              </w:rPr>
            </w:pPr>
            <w:r w:rsidRPr="000C6C32">
              <w:rPr>
                <w:sz w:val="24"/>
                <w:szCs w:val="24"/>
              </w:rPr>
              <w:t xml:space="preserve">Передбачити під час проходження опалювального періоду можливість </w:t>
            </w:r>
            <w:proofErr w:type="spellStart"/>
            <w:r w:rsidRPr="000C6C32">
              <w:rPr>
                <w:sz w:val="24"/>
                <w:szCs w:val="24"/>
              </w:rPr>
              <w:t>перепідключення</w:t>
            </w:r>
            <w:proofErr w:type="spellEnd"/>
            <w:r w:rsidRPr="000C6C32">
              <w:rPr>
                <w:sz w:val="24"/>
                <w:szCs w:val="24"/>
              </w:rPr>
              <w:t xml:space="preserve"> теплопостачання соціальної сфери (лікарні, заклади освіти, заклади соціального захисту населення) в разі виникнення аварійних ситуацій в роботі теплоенергетичного обладнання, теплових мереж та інші джерела теплопостачання, або ж передбачити резервні джерела теплопостачання цих закладів.</w:t>
            </w:r>
          </w:p>
        </w:tc>
        <w:tc>
          <w:tcPr>
            <w:tcW w:w="1786" w:type="dxa"/>
            <w:tcBorders>
              <w:top w:val="single" w:sz="4" w:space="0" w:color="auto"/>
              <w:left w:val="single" w:sz="4" w:space="0" w:color="auto"/>
              <w:bottom w:val="single" w:sz="4" w:space="0" w:color="auto"/>
              <w:right w:val="single" w:sz="4" w:space="0" w:color="auto"/>
            </w:tcBorders>
            <w:vAlign w:val="center"/>
          </w:tcPr>
          <w:p w14:paraId="16191D60" w14:textId="77777777" w:rsidR="00AD7A46" w:rsidRPr="000C6C32" w:rsidRDefault="00AD7A46" w:rsidP="00D564C4">
            <w:pPr>
              <w:jc w:val="center"/>
              <w:rPr>
                <w:sz w:val="24"/>
                <w:szCs w:val="24"/>
              </w:rPr>
            </w:pPr>
            <w:r w:rsidRPr="000C6C32">
              <w:rPr>
                <w:sz w:val="24"/>
                <w:szCs w:val="24"/>
              </w:rPr>
              <w:t>До</w:t>
            </w:r>
          </w:p>
          <w:p w14:paraId="5C88B873" w14:textId="77777777" w:rsidR="00AD7A46" w:rsidRPr="000C6C32" w:rsidRDefault="00AD7A46" w:rsidP="00D564C4">
            <w:pPr>
              <w:jc w:val="center"/>
              <w:rPr>
                <w:sz w:val="24"/>
                <w:szCs w:val="24"/>
              </w:rPr>
            </w:pPr>
            <w:r w:rsidRPr="000C6C32">
              <w:rPr>
                <w:sz w:val="24"/>
                <w:szCs w:val="24"/>
              </w:rPr>
              <w:t>28 вересня</w:t>
            </w:r>
          </w:p>
          <w:p w14:paraId="0419060C"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4F09ADE9" w14:textId="77777777" w:rsidR="00AD7A46" w:rsidRPr="000C6C32" w:rsidRDefault="00AD7A46" w:rsidP="00D564C4">
            <w:pPr>
              <w:jc w:val="center"/>
              <w:rPr>
                <w:rFonts w:eastAsia="Times New Roman"/>
                <w:sz w:val="24"/>
                <w:szCs w:val="24"/>
                <w:lang w:eastAsia="uk-UA"/>
              </w:rPr>
            </w:pPr>
            <w:r w:rsidRPr="000C6C32">
              <w:rPr>
                <w:rFonts w:eastAsia="Times New Roman"/>
                <w:sz w:val="24"/>
                <w:szCs w:val="24"/>
                <w:lang w:eastAsia="uk-UA"/>
              </w:rPr>
              <w:t>Керівники підприємств, установ та організацій всіх форм власності</w:t>
            </w:r>
          </w:p>
          <w:p w14:paraId="41619C49" w14:textId="77777777" w:rsidR="00AD7A46" w:rsidRPr="000C6C32" w:rsidRDefault="00AD7A46" w:rsidP="00D564C4">
            <w:pPr>
              <w:jc w:val="center"/>
              <w:rPr>
                <w:rFonts w:eastAsia="Times New Roman"/>
                <w:sz w:val="24"/>
                <w:szCs w:val="24"/>
                <w:lang w:eastAsia="uk-UA"/>
              </w:rPr>
            </w:pPr>
          </w:p>
          <w:p w14:paraId="58B571C9" w14:textId="77777777" w:rsidR="00AD7A46" w:rsidRPr="000C6C32" w:rsidRDefault="00AD7A46" w:rsidP="00D564C4">
            <w:pPr>
              <w:jc w:val="center"/>
              <w:rPr>
                <w:sz w:val="24"/>
                <w:szCs w:val="24"/>
              </w:rPr>
            </w:pPr>
          </w:p>
        </w:tc>
      </w:tr>
      <w:tr w:rsidR="00AD7A46" w:rsidRPr="000C6C32" w14:paraId="5679B305"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488D2BC7" w14:textId="77777777" w:rsidR="00AD7A46" w:rsidRPr="000C6C32" w:rsidRDefault="00AD7A46" w:rsidP="00D564C4">
            <w:pPr>
              <w:jc w:val="center"/>
              <w:rPr>
                <w:sz w:val="24"/>
                <w:szCs w:val="24"/>
              </w:rPr>
            </w:pPr>
            <w:r w:rsidRPr="000C6C32">
              <w:rPr>
                <w:sz w:val="24"/>
                <w:szCs w:val="24"/>
              </w:rPr>
              <w:t>20</w:t>
            </w:r>
          </w:p>
        </w:tc>
        <w:tc>
          <w:tcPr>
            <w:tcW w:w="4654" w:type="dxa"/>
            <w:tcBorders>
              <w:top w:val="single" w:sz="4" w:space="0" w:color="auto"/>
              <w:left w:val="single" w:sz="4" w:space="0" w:color="auto"/>
              <w:bottom w:val="single" w:sz="4" w:space="0" w:color="auto"/>
              <w:right w:val="single" w:sz="4" w:space="0" w:color="auto"/>
            </w:tcBorders>
          </w:tcPr>
          <w:p w14:paraId="6AD54F07" w14:textId="77777777" w:rsidR="00AD7A46" w:rsidRPr="000C6C32" w:rsidRDefault="00AD7A46" w:rsidP="00D564C4">
            <w:pPr>
              <w:jc w:val="both"/>
              <w:rPr>
                <w:sz w:val="24"/>
                <w:szCs w:val="24"/>
              </w:rPr>
            </w:pPr>
            <w:r w:rsidRPr="000C6C32">
              <w:rPr>
                <w:sz w:val="24"/>
                <w:szCs w:val="24"/>
              </w:rPr>
              <w:t xml:space="preserve">Здійснення контролю виконання планів організаційно технічних заходів з підготовки теплових господарств суб’єктів господарювання, які провадять діяльність з виробництва, транспортування, постачання теплової енергії, проведення ними </w:t>
            </w:r>
            <w:r w:rsidRPr="000C6C32">
              <w:rPr>
                <w:sz w:val="24"/>
                <w:szCs w:val="24"/>
              </w:rPr>
              <w:lastRenderedPageBreak/>
              <w:t xml:space="preserve">гідравлічних випробувань теплових мереж на міцність та щільність, промивання та випробування енергетичного обладнання </w:t>
            </w:r>
            <w:proofErr w:type="spellStart"/>
            <w:r w:rsidRPr="000C6C32">
              <w:rPr>
                <w:sz w:val="24"/>
                <w:szCs w:val="24"/>
              </w:rPr>
              <w:t>котелень</w:t>
            </w:r>
            <w:proofErr w:type="spellEnd"/>
            <w:r w:rsidRPr="000C6C32">
              <w:rPr>
                <w:sz w:val="24"/>
                <w:szCs w:val="24"/>
              </w:rPr>
              <w:t xml:space="preserve">, теплових пунктів у визначені терміни. </w:t>
            </w:r>
          </w:p>
        </w:tc>
        <w:tc>
          <w:tcPr>
            <w:tcW w:w="1786" w:type="dxa"/>
            <w:tcBorders>
              <w:top w:val="single" w:sz="4" w:space="0" w:color="auto"/>
              <w:left w:val="single" w:sz="4" w:space="0" w:color="auto"/>
              <w:bottom w:val="single" w:sz="4" w:space="0" w:color="auto"/>
              <w:right w:val="single" w:sz="4" w:space="0" w:color="auto"/>
            </w:tcBorders>
            <w:vAlign w:val="center"/>
          </w:tcPr>
          <w:p w14:paraId="1445A24D" w14:textId="77777777" w:rsidR="00AD7A46" w:rsidRPr="000C6C32" w:rsidRDefault="00AD7A46" w:rsidP="00D564C4">
            <w:pPr>
              <w:jc w:val="center"/>
              <w:rPr>
                <w:sz w:val="24"/>
                <w:szCs w:val="24"/>
              </w:rPr>
            </w:pPr>
            <w:r w:rsidRPr="000C6C32">
              <w:rPr>
                <w:sz w:val="24"/>
                <w:szCs w:val="24"/>
              </w:rPr>
              <w:lastRenderedPageBreak/>
              <w:t>До</w:t>
            </w:r>
          </w:p>
          <w:p w14:paraId="4E702708" w14:textId="77777777" w:rsidR="00AD7A46" w:rsidRPr="000C6C32" w:rsidRDefault="00AD7A46" w:rsidP="00D564C4">
            <w:pPr>
              <w:jc w:val="center"/>
              <w:rPr>
                <w:sz w:val="24"/>
                <w:szCs w:val="24"/>
              </w:rPr>
            </w:pPr>
            <w:r w:rsidRPr="000C6C32">
              <w:rPr>
                <w:sz w:val="24"/>
                <w:szCs w:val="24"/>
              </w:rPr>
              <w:t>15 вересня</w:t>
            </w:r>
          </w:p>
          <w:p w14:paraId="3F964D8D"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0429E66E" w14:textId="77777777" w:rsidR="00AD7A46" w:rsidRPr="000C6C32" w:rsidRDefault="00AD7A46" w:rsidP="00D564C4">
            <w:pPr>
              <w:jc w:val="center"/>
              <w:rPr>
                <w:sz w:val="24"/>
                <w:szCs w:val="24"/>
              </w:rPr>
            </w:pPr>
            <w:r w:rsidRPr="000C6C32">
              <w:rPr>
                <w:sz w:val="24"/>
                <w:szCs w:val="24"/>
              </w:rPr>
              <w:t>Департамент житлово-комунального господарства, майна та будівництва ВК ВМР</w:t>
            </w:r>
          </w:p>
        </w:tc>
      </w:tr>
      <w:tr w:rsidR="00AD7A46" w:rsidRPr="000C6C32" w14:paraId="69DF6EBE"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15D5B557" w14:textId="77777777" w:rsidR="00AD7A46" w:rsidRPr="000C6C32" w:rsidRDefault="00AD7A46" w:rsidP="00D564C4">
            <w:pPr>
              <w:jc w:val="center"/>
              <w:rPr>
                <w:sz w:val="24"/>
                <w:szCs w:val="24"/>
              </w:rPr>
            </w:pPr>
            <w:r w:rsidRPr="000C6C32">
              <w:rPr>
                <w:sz w:val="24"/>
                <w:szCs w:val="24"/>
              </w:rPr>
              <w:t>21</w:t>
            </w:r>
          </w:p>
        </w:tc>
        <w:tc>
          <w:tcPr>
            <w:tcW w:w="4654" w:type="dxa"/>
            <w:tcBorders>
              <w:top w:val="single" w:sz="4" w:space="0" w:color="auto"/>
              <w:left w:val="single" w:sz="4" w:space="0" w:color="auto"/>
              <w:bottom w:val="single" w:sz="4" w:space="0" w:color="auto"/>
              <w:right w:val="single" w:sz="4" w:space="0" w:color="auto"/>
            </w:tcBorders>
          </w:tcPr>
          <w:p w14:paraId="429A7B02" w14:textId="77777777" w:rsidR="00AD7A46" w:rsidRPr="000C6C32" w:rsidRDefault="00AD7A46" w:rsidP="00D564C4">
            <w:pPr>
              <w:jc w:val="both"/>
              <w:rPr>
                <w:sz w:val="24"/>
                <w:szCs w:val="24"/>
              </w:rPr>
            </w:pPr>
            <w:r w:rsidRPr="000C6C32">
              <w:rPr>
                <w:sz w:val="24"/>
                <w:szCs w:val="24"/>
              </w:rPr>
              <w:t>Здійснення контролю виконання планів організаційно-технічних заходів з підготовки теплових господарств споживачів соціальної сфери, що отримують теплову енергію від систем централізованого теплопостачання, проведення ними гідравлічних випробувань теплових мереж на щільність та міцність, промивання та випробування устаткування теплових пунктів і систем опалення у визначені графіками ремонтів терміни.</w:t>
            </w:r>
          </w:p>
        </w:tc>
        <w:tc>
          <w:tcPr>
            <w:tcW w:w="1786" w:type="dxa"/>
            <w:tcBorders>
              <w:top w:val="single" w:sz="4" w:space="0" w:color="auto"/>
              <w:left w:val="single" w:sz="4" w:space="0" w:color="auto"/>
              <w:bottom w:val="single" w:sz="4" w:space="0" w:color="auto"/>
              <w:right w:val="single" w:sz="4" w:space="0" w:color="auto"/>
            </w:tcBorders>
            <w:vAlign w:val="center"/>
          </w:tcPr>
          <w:p w14:paraId="3B6DE29B" w14:textId="77777777" w:rsidR="00AD7A46" w:rsidRPr="000C6C32" w:rsidRDefault="00AD7A46" w:rsidP="00D564C4">
            <w:pPr>
              <w:jc w:val="center"/>
              <w:rPr>
                <w:sz w:val="24"/>
                <w:szCs w:val="24"/>
              </w:rPr>
            </w:pPr>
            <w:r w:rsidRPr="000C6C32">
              <w:rPr>
                <w:sz w:val="24"/>
                <w:szCs w:val="24"/>
              </w:rPr>
              <w:t>До</w:t>
            </w:r>
          </w:p>
          <w:p w14:paraId="019B16D9" w14:textId="77777777" w:rsidR="00AD7A46" w:rsidRPr="000C6C32" w:rsidRDefault="007E2E3D" w:rsidP="00D564C4">
            <w:pPr>
              <w:jc w:val="center"/>
              <w:rPr>
                <w:sz w:val="24"/>
                <w:szCs w:val="24"/>
              </w:rPr>
            </w:pPr>
            <w:r>
              <w:rPr>
                <w:sz w:val="24"/>
                <w:szCs w:val="24"/>
              </w:rPr>
              <w:t>15</w:t>
            </w:r>
            <w:r w:rsidR="00AD7A46" w:rsidRPr="000C6C32">
              <w:rPr>
                <w:sz w:val="24"/>
                <w:szCs w:val="24"/>
              </w:rPr>
              <w:t xml:space="preserve"> вересня</w:t>
            </w:r>
          </w:p>
          <w:p w14:paraId="35C841B3"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5E8D32B7" w14:textId="77777777" w:rsidR="00AD7A46" w:rsidRPr="000C6C32" w:rsidRDefault="00AD7A46" w:rsidP="00D564C4">
            <w:pPr>
              <w:jc w:val="center"/>
              <w:rPr>
                <w:sz w:val="24"/>
                <w:szCs w:val="24"/>
              </w:rPr>
            </w:pPr>
            <w:r w:rsidRPr="000C6C32">
              <w:rPr>
                <w:sz w:val="24"/>
                <w:szCs w:val="24"/>
              </w:rPr>
              <w:t>Департамент житлово-комунального господарства, майна та будівництва ВК ВМР</w:t>
            </w:r>
          </w:p>
        </w:tc>
      </w:tr>
      <w:tr w:rsidR="00AD7A46" w:rsidRPr="000C6C32" w14:paraId="27CDDD03"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3BA86E2D" w14:textId="77777777" w:rsidR="00AD7A46" w:rsidRPr="000C6C32" w:rsidRDefault="00AD7A46" w:rsidP="00D564C4">
            <w:pPr>
              <w:jc w:val="center"/>
              <w:rPr>
                <w:sz w:val="24"/>
                <w:szCs w:val="24"/>
              </w:rPr>
            </w:pPr>
            <w:r w:rsidRPr="000C6C32">
              <w:rPr>
                <w:sz w:val="24"/>
                <w:szCs w:val="24"/>
              </w:rPr>
              <w:t>22</w:t>
            </w:r>
          </w:p>
        </w:tc>
        <w:tc>
          <w:tcPr>
            <w:tcW w:w="4654" w:type="dxa"/>
            <w:tcBorders>
              <w:top w:val="single" w:sz="4" w:space="0" w:color="auto"/>
              <w:left w:val="single" w:sz="4" w:space="0" w:color="auto"/>
              <w:bottom w:val="single" w:sz="4" w:space="0" w:color="auto"/>
              <w:right w:val="single" w:sz="4" w:space="0" w:color="auto"/>
            </w:tcBorders>
          </w:tcPr>
          <w:p w14:paraId="4797978D" w14:textId="77777777" w:rsidR="00AD7A46" w:rsidRPr="000C6C32" w:rsidRDefault="00AD7A46" w:rsidP="00D564C4">
            <w:pPr>
              <w:jc w:val="both"/>
              <w:rPr>
                <w:sz w:val="24"/>
                <w:szCs w:val="24"/>
              </w:rPr>
            </w:pPr>
            <w:r w:rsidRPr="000C6C32">
              <w:rPr>
                <w:sz w:val="24"/>
                <w:szCs w:val="24"/>
              </w:rPr>
              <w:t>Здійснення моніторингу проходження опалювального періоду 2022-2023 року та дотримання режимів відпуску теплової енергії від джерел теплопостачання суб’єктів відносин у сфері теплопостачання</w:t>
            </w:r>
          </w:p>
        </w:tc>
        <w:tc>
          <w:tcPr>
            <w:tcW w:w="1786" w:type="dxa"/>
            <w:tcBorders>
              <w:top w:val="single" w:sz="4" w:space="0" w:color="auto"/>
              <w:left w:val="single" w:sz="4" w:space="0" w:color="auto"/>
              <w:bottom w:val="single" w:sz="4" w:space="0" w:color="auto"/>
              <w:right w:val="single" w:sz="4" w:space="0" w:color="auto"/>
            </w:tcBorders>
            <w:vAlign w:val="center"/>
          </w:tcPr>
          <w:p w14:paraId="1D9DE8F2" w14:textId="77777777" w:rsidR="00AD7A46" w:rsidRPr="000C6C32" w:rsidRDefault="00AD7A46" w:rsidP="00D564C4">
            <w:pPr>
              <w:jc w:val="center"/>
              <w:rPr>
                <w:sz w:val="24"/>
                <w:szCs w:val="24"/>
              </w:rPr>
            </w:pPr>
            <w:r w:rsidRPr="000C6C32">
              <w:rPr>
                <w:sz w:val="24"/>
                <w:szCs w:val="24"/>
              </w:rPr>
              <w:t>Постійно</w:t>
            </w:r>
          </w:p>
          <w:p w14:paraId="4DFE54E5" w14:textId="77777777" w:rsidR="00AD7A46" w:rsidRPr="000C6C32" w:rsidRDefault="00AD7A46" w:rsidP="00D564C4">
            <w:pPr>
              <w:jc w:val="center"/>
              <w:rPr>
                <w:sz w:val="24"/>
                <w:szCs w:val="24"/>
              </w:rPr>
            </w:pPr>
            <w:r w:rsidRPr="000C6C32">
              <w:rPr>
                <w:sz w:val="24"/>
                <w:szCs w:val="24"/>
              </w:rPr>
              <w:t>впродовж опалювального періоду</w:t>
            </w:r>
          </w:p>
        </w:tc>
        <w:tc>
          <w:tcPr>
            <w:tcW w:w="2436" w:type="dxa"/>
            <w:tcBorders>
              <w:top w:val="single" w:sz="4" w:space="0" w:color="auto"/>
              <w:left w:val="single" w:sz="4" w:space="0" w:color="auto"/>
              <w:bottom w:val="single" w:sz="4" w:space="0" w:color="auto"/>
              <w:right w:val="single" w:sz="4" w:space="0" w:color="auto"/>
            </w:tcBorders>
            <w:vAlign w:val="center"/>
          </w:tcPr>
          <w:p w14:paraId="310BABE2" w14:textId="77777777" w:rsidR="00AD7A46" w:rsidRPr="000C6C32" w:rsidRDefault="00AD7A46" w:rsidP="00D564C4">
            <w:pPr>
              <w:jc w:val="center"/>
              <w:rPr>
                <w:sz w:val="24"/>
                <w:szCs w:val="24"/>
              </w:rPr>
            </w:pPr>
            <w:r w:rsidRPr="000C6C32">
              <w:rPr>
                <w:sz w:val="24"/>
                <w:szCs w:val="24"/>
              </w:rPr>
              <w:t>КП «ВТВК» ВМР, Департамент житлово-комунального господарства, майна та будівництва ВК ВМР</w:t>
            </w:r>
          </w:p>
        </w:tc>
      </w:tr>
      <w:tr w:rsidR="00AD7A46" w:rsidRPr="000C6C32" w14:paraId="7656A25D"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1FA482C0" w14:textId="77777777" w:rsidR="00AD7A46" w:rsidRPr="000C6C32" w:rsidRDefault="00AD7A46" w:rsidP="00D564C4">
            <w:pPr>
              <w:jc w:val="center"/>
              <w:rPr>
                <w:sz w:val="24"/>
                <w:szCs w:val="24"/>
              </w:rPr>
            </w:pPr>
            <w:r w:rsidRPr="000C6C32">
              <w:rPr>
                <w:sz w:val="24"/>
                <w:szCs w:val="24"/>
              </w:rPr>
              <w:t>23</w:t>
            </w:r>
          </w:p>
        </w:tc>
        <w:tc>
          <w:tcPr>
            <w:tcW w:w="4654" w:type="dxa"/>
            <w:tcBorders>
              <w:top w:val="single" w:sz="4" w:space="0" w:color="auto"/>
              <w:left w:val="single" w:sz="4" w:space="0" w:color="auto"/>
              <w:bottom w:val="single" w:sz="4" w:space="0" w:color="auto"/>
              <w:right w:val="single" w:sz="4" w:space="0" w:color="auto"/>
            </w:tcBorders>
          </w:tcPr>
          <w:p w14:paraId="0538BE3E" w14:textId="77777777" w:rsidR="00AD7A46" w:rsidRPr="000C6C32" w:rsidRDefault="00AD7A46" w:rsidP="00D564C4">
            <w:pPr>
              <w:jc w:val="both"/>
              <w:rPr>
                <w:sz w:val="24"/>
                <w:szCs w:val="24"/>
              </w:rPr>
            </w:pPr>
            <w:r w:rsidRPr="000C6C32">
              <w:rPr>
                <w:sz w:val="24"/>
                <w:szCs w:val="24"/>
              </w:rPr>
              <w:t xml:space="preserve">Здійснення моніторингу щодо аварійних ситуацій та технологічних порушень, відмов в роботі енергетичного устаткування та теплових мереж, а також порушення режимів теплопостачання споживачів внаслідок цих аварійних ситуацій та інформування Управління </w:t>
            </w:r>
            <w:proofErr w:type="spellStart"/>
            <w:r w:rsidRPr="000C6C32">
              <w:rPr>
                <w:sz w:val="24"/>
                <w:szCs w:val="24"/>
              </w:rPr>
              <w:t>Держенергонагляду</w:t>
            </w:r>
            <w:proofErr w:type="spellEnd"/>
            <w:r w:rsidRPr="000C6C32">
              <w:rPr>
                <w:sz w:val="24"/>
                <w:szCs w:val="24"/>
              </w:rPr>
              <w:t xml:space="preserve"> у Рівненській області, управління безпеки та внутрішнього контролю ВК ВМР про наявність таких ситуацій упродовж доби оперативним повідомленням, у відповідності до вимог інструкції з обліку та розслідування технологічних порушень в роботі енергетичного господарства споживачів, затвердженої Наказом Міністерства палива та енергетики України від 04.08.2006 №270</w:t>
            </w:r>
          </w:p>
        </w:tc>
        <w:tc>
          <w:tcPr>
            <w:tcW w:w="1786" w:type="dxa"/>
            <w:tcBorders>
              <w:top w:val="single" w:sz="4" w:space="0" w:color="auto"/>
              <w:left w:val="single" w:sz="4" w:space="0" w:color="auto"/>
              <w:bottom w:val="single" w:sz="4" w:space="0" w:color="auto"/>
              <w:right w:val="single" w:sz="4" w:space="0" w:color="auto"/>
            </w:tcBorders>
            <w:vAlign w:val="center"/>
          </w:tcPr>
          <w:p w14:paraId="6CE716BB" w14:textId="77777777" w:rsidR="00AD7A46" w:rsidRPr="000C6C32" w:rsidRDefault="00AD7A46" w:rsidP="00D564C4">
            <w:pPr>
              <w:jc w:val="center"/>
              <w:rPr>
                <w:sz w:val="24"/>
                <w:szCs w:val="24"/>
              </w:rPr>
            </w:pPr>
            <w:r w:rsidRPr="000C6C32">
              <w:rPr>
                <w:sz w:val="24"/>
                <w:szCs w:val="24"/>
              </w:rPr>
              <w:t>Постійно</w:t>
            </w:r>
          </w:p>
          <w:p w14:paraId="785FE556" w14:textId="77777777" w:rsidR="00AD7A46" w:rsidRPr="000C6C32" w:rsidRDefault="00AD7A46" w:rsidP="00D564C4">
            <w:pPr>
              <w:jc w:val="center"/>
              <w:rPr>
                <w:sz w:val="24"/>
                <w:szCs w:val="24"/>
              </w:rPr>
            </w:pPr>
            <w:r w:rsidRPr="000C6C32">
              <w:rPr>
                <w:sz w:val="24"/>
                <w:szCs w:val="24"/>
              </w:rPr>
              <w:t>впродовж опалювального періоду</w:t>
            </w:r>
          </w:p>
        </w:tc>
        <w:tc>
          <w:tcPr>
            <w:tcW w:w="2436" w:type="dxa"/>
            <w:tcBorders>
              <w:top w:val="single" w:sz="4" w:space="0" w:color="auto"/>
              <w:left w:val="single" w:sz="4" w:space="0" w:color="auto"/>
              <w:bottom w:val="single" w:sz="4" w:space="0" w:color="auto"/>
              <w:right w:val="single" w:sz="4" w:space="0" w:color="auto"/>
            </w:tcBorders>
            <w:vAlign w:val="center"/>
          </w:tcPr>
          <w:p w14:paraId="11EE198B" w14:textId="77777777" w:rsidR="00AD7A46" w:rsidRPr="000C6C32" w:rsidRDefault="00AD7A46" w:rsidP="00D564C4">
            <w:pPr>
              <w:jc w:val="center"/>
              <w:rPr>
                <w:sz w:val="24"/>
                <w:szCs w:val="24"/>
              </w:rPr>
            </w:pPr>
            <w:r w:rsidRPr="000C6C32">
              <w:rPr>
                <w:sz w:val="24"/>
                <w:szCs w:val="24"/>
              </w:rPr>
              <w:t>КП «ВТВК» ВМР, ВП «РАЕС» ДП «НАЕК «Енергоатом»</w:t>
            </w:r>
          </w:p>
        </w:tc>
      </w:tr>
      <w:tr w:rsidR="00AD7A46" w:rsidRPr="000C6C32" w14:paraId="5AD1E47A"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749FC4D1" w14:textId="77777777" w:rsidR="00AD7A46" w:rsidRPr="000C6C32" w:rsidRDefault="00AD7A46" w:rsidP="00D564C4">
            <w:pPr>
              <w:jc w:val="center"/>
              <w:rPr>
                <w:sz w:val="24"/>
                <w:szCs w:val="24"/>
              </w:rPr>
            </w:pPr>
            <w:r w:rsidRPr="000C6C32">
              <w:rPr>
                <w:sz w:val="24"/>
                <w:szCs w:val="24"/>
              </w:rPr>
              <w:t>24</w:t>
            </w:r>
          </w:p>
        </w:tc>
        <w:tc>
          <w:tcPr>
            <w:tcW w:w="4654" w:type="dxa"/>
            <w:tcBorders>
              <w:top w:val="single" w:sz="4" w:space="0" w:color="auto"/>
              <w:left w:val="single" w:sz="4" w:space="0" w:color="auto"/>
              <w:bottom w:val="single" w:sz="4" w:space="0" w:color="auto"/>
              <w:right w:val="single" w:sz="4" w:space="0" w:color="auto"/>
            </w:tcBorders>
          </w:tcPr>
          <w:p w14:paraId="304E69A8" w14:textId="77777777" w:rsidR="00AD7A46" w:rsidRPr="000C6C32" w:rsidRDefault="00AD7A46" w:rsidP="00D564C4">
            <w:pPr>
              <w:jc w:val="both"/>
              <w:rPr>
                <w:sz w:val="24"/>
                <w:szCs w:val="24"/>
              </w:rPr>
            </w:pPr>
            <w:r w:rsidRPr="000C6C32">
              <w:rPr>
                <w:sz w:val="24"/>
                <w:szCs w:val="24"/>
              </w:rPr>
              <w:t xml:space="preserve">Забезпечити необхідний аварійний запас обладнання, матеріалів, устаткування для здійснення аварійно-відновлювальних робіт на теплових мережах, котельнях, лініях </w:t>
            </w:r>
            <w:proofErr w:type="spellStart"/>
            <w:r w:rsidRPr="000C6C32">
              <w:rPr>
                <w:sz w:val="24"/>
                <w:szCs w:val="24"/>
              </w:rPr>
              <w:t>електропередач</w:t>
            </w:r>
            <w:proofErr w:type="spellEnd"/>
            <w:r w:rsidRPr="000C6C32">
              <w:rPr>
                <w:sz w:val="24"/>
                <w:szCs w:val="24"/>
              </w:rPr>
              <w:t xml:space="preserve"> та підстанціях усіх класів напруги в разі їх пошкодження в наслідок надзвичайних ситуацій, аварій тощо.</w:t>
            </w:r>
          </w:p>
        </w:tc>
        <w:tc>
          <w:tcPr>
            <w:tcW w:w="1786" w:type="dxa"/>
            <w:tcBorders>
              <w:top w:val="single" w:sz="4" w:space="0" w:color="auto"/>
              <w:left w:val="single" w:sz="4" w:space="0" w:color="auto"/>
              <w:bottom w:val="single" w:sz="4" w:space="0" w:color="auto"/>
              <w:right w:val="single" w:sz="4" w:space="0" w:color="auto"/>
            </w:tcBorders>
            <w:vAlign w:val="center"/>
          </w:tcPr>
          <w:p w14:paraId="4B3822E1" w14:textId="77777777" w:rsidR="00AD7A46" w:rsidRPr="000C6C32" w:rsidRDefault="00AD7A46" w:rsidP="00D564C4">
            <w:pPr>
              <w:jc w:val="center"/>
              <w:rPr>
                <w:sz w:val="24"/>
                <w:szCs w:val="24"/>
              </w:rPr>
            </w:pPr>
            <w:r w:rsidRPr="000C6C32">
              <w:rPr>
                <w:sz w:val="24"/>
                <w:szCs w:val="24"/>
              </w:rPr>
              <w:t>До</w:t>
            </w:r>
          </w:p>
          <w:p w14:paraId="439EEB34" w14:textId="77777777" w:rsidR="00AD7A46" w:rsidRPr="000C6C32" w:rsidRDefault="00AD7A46" w:rsidP="00D564C4">
            <w:pPr>
              <w:jc w:val="center"/>
              <w:rPr>
                <w:sz w:val="24"/>
                <w:szCs w:val="24"/>
              </w:rPr>
            </w:pPr>
            <w:r w:rsidRPr="000C6C32">
              <w:rPr>
                <w:sz w:val="24"/>
                <w:szCs w:val="24"/>
              </w:rPr>
              <w:t>28 вересня</w:t>
            </w:r>
          </w:p>
          <w:p w14:paraId="42B1FF16"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4193B6A0" w14:textId="77777777" w:rsidR="00AD7A46" w:rsidRPr="000C6C32" w:rsidRDefault="00AD7A46" w:rsidP="00D564C4">
            <w:pPr>
              <w:jc w:val="center"/>
              <w:rPr>
                <w:sz w:val="24"/>
                <w:szCs w:val="24"/>
              </w:rPr>
            </w:pPr>
            <w:r w:rsidRPr="000C6C32">
              <w:rPr>
                <w:rFonts w:eastAsia="Times New Roman"/>
                <w:sz w:val="24"/>
                <w:szCs w:val="24"/>
                <w:lang w:eastAsia="uk-UA"/>
              </w:rPr>
              <w:t>Керівники підприємств, установ та організацій всіх форм власності</w:t>
            </w:r>
          </w:p>
        </w:tc>
      </w:tr>
      <w:tr w:rsidR="00AD7A46" w:rsidRPr="000C6C32" w14:paraId="5A546940"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4136F9AE" w14:textId="77777777" w:rsidR="00AD7A46" w:rsidRPr="000C6C32" w:rsidRDefault="00AD7A46" w:rsidP="00D564C4">
            <w:pPr>
              <w:jc w:val="center"/>
              <w:rPr>
                <w:sz w:val="24"/>
                <w:szCs w:val="24"/>
              </w:rPr>
            </w:pPr>
            <w:r w:rsidRPr="000C6C32">
              <w:rPr>
                <w:sz w:val="24"/>
                <w:szCs w:val="24"/>
              </w:rPr>
              <w:lastRenderedPageBreak/>
              <w:t>25</w:t>
            </w:r>
          </w:p>
        </w:tc>
        <w:tc>
          <w:tcPr>
            <w:tcW w:w="4654" w:type="dxa"/>
            <w:tcBorders>
              <w:top w:val="single" w:sz="4" w:space="0" w:color="auto"/>
              <w:left w:val="single" w:sz="4" w:space="0" w:color="auto"/>
              <w:bottom w:val="single" w:sz="4" w:space="0" w:color="auto"/>
              <w:right w:val="single" w:sz="4" w:space="0" w:color="auto"/>
            </w:tcBorders>
          </w:tcPr>
          <w:p w14:paraId="75156E7C" w14:textId="77777777" w:rsidR="00AD7A46" w:rsidRPr="000C6C32" w:rsidRDefault="00AD7A46" w:rsidP="00D564C4">
            <w:pPr>
              <w:jc w:val="both"/>
              <w:rPr>
                <w:sz w:val="24"/>
                <w:szCs w:val="24"/>
              </w:rPr>
            </w:pPr>
            <w:r w:rsidRPr="000C6C32">
              <w:rPr>
                <w:sz w:val="24"/>
                <w:szCs w:val="24"/>
              </w:rPr>
              <w:t>Завершити плановий ремонт доріг  та вулиць, що перебувають у комунальній власності Вараської міської територіальної громади.</w:t>
            </w:r>
          </w:p>
        </w:tc>
        <w:tc>
          <w:tcPr>
            <w:tcW w:w="1786" w:type="dxa"/>
            <w:tcBorders>
              <w:top w:val="single" w:sz="4" w:space="0" w:color="auto"/>
              <w:left w:val="single" w:sz="4" w:space="0" w:color="auto"/>
              <w:bottom w:val="single" w:sz="4" w:space="0" w:color="auto"/>
              <w:right w:val="single" w:sz="4" w:space="0" w:color="auto"/>
            </w:tcBorders>
            <w:vAlign w:val="center"/>
          </w:tcPr>
          <w:p w14:paraId="523C88ED" w14:textId="77777777" w:rsidR="00AD7A46" w:rsidRPr="000C6C32" w:rsidRDefault="00AD7A46" w:rsidP="00D564C4">
            <w:pPr>
              <w:jc w:val="center"/>
              <w:rPr>
                <w:sz w:val="24"/>
                <w:szCs w:val="24"/>
              </w:rPr>
            </w:pPr>
            <w:r w:rsidRPr="000C6C32">
              <w:rPr>
                <w:sz w:val="24"/>
                <w:szCs w:val="24"/>
              </w:rPr>
              <w:t>До</w:t>
            </w:r>
          </w:p>
          <w:p w14:paraId="775DCBEE" w14:textId="77777777" w:rsidR="00AD7A46" w:rsidRPr="000C6C32" w:rsidRDefault="00AD7A46" w:rsidP="00D564C4">
            <w:pPr>
              <w:jc w:val="center"/>
              <w:rPr>
                <w:sz w:val="24"/>
                <w:szCs w:val="24"/>
              </w:rPr>
            </w:pPr>
            <w:r w:rsidRPr="000C6C32">
              <w:rPr>
                <w:sz w:val="24"/>
                <w:szCs w:val="24"/>
              </w:rPr>
              <w:t>25 жовтня</w:t>
            </w:r>
          </w:p>
          <w:p w14:paraId="64654F83"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1DA83DB7" w14:textId="77777777" w:rsidR="00AD7A46" w:rsidRPr="000C6C32" w:rsidRDefault="00AD7A46" w:rsidP="00D564C4">
            <w:pPr>
              <w:jc w:val="center"/>
              <w:rPr>
                <w:sz w:val="24"/>
                <w:szCs w:val="24"/>
              </w:rPr>
            </w:pPr>
            <w:r w:rsidRPr="000C6C32">
              <w:rPr>
                <w:sz w:val="24"/>
                <w:szCs w:val="24"/>
              </w:rPr>
              <w:t>КП «Благоустрій» ВМР</w:t>
            </w:r>
          </w:p>
        </w:tc>
      </w:tr>
      <w:tr w:rsidR="00AD7A46" w:rsidRPr="000C6C32" w14:paraId="5C41FD5D"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735698EF" w14:textId="77777777" w:rsidR="00AD7A46" w:rsidRPr="000C6C32" w:rsidRDefault="00AD7A46" w:rsidP="00D564C4">
            <w:pPr>
              <w:jc w:val="center"/>
              <w:rPr>
                <w:sz w:val="24"/>
                <w:szCs w:val="24"/>
              </w:rPr>
            </w:pPr>
            <w:r w:rsidRPr="000C6C32">
              <w:rPr>
                <w:sz w:val="24"/>
                <w:szCs w:val="24"/>
              </w:rPr>
              <w:t>26</w:t>
            </w:r>
          </w:p>
        </w:tc>
        <w:tc>
          <w:tcPr>
            <w:tcW w:w="4654" w:type="dxa"/>
            <w:tcBorders>
              <w:top w:val="single" w:sz="4" w:space="0" w:color="auto"/>
              <w:left w:val="single" w:sz="4" w:space="0" w:color="auto"/>
              <w:bottom w:val="single" w:sz="4" w:space="0" w:color="auto"/>
              <w:right w:val="single" w:sz="4" w:space="0" w:color="auto"/>
            </w:tcBorders>
          </w:tcPr>
          <w:p w14:paraId="5C35FD1D" w14:textId="77777777" w:rsidR="00AD7A46" w:rsidRPr="000C6C32" w:rsidRDefault="00AD7A46" w:rsidP="00D564C4">
            <w:pPr>
              <w:jc w:val="both"/>
              <w:rPr>
                <w:sz w:val="24"/>
                <w:szCs w:val="24"/>
              </w:rPr>
            </w:pPr>
            <w:r w:rsidRPr="000C6C32">
              <w:rPr>
                <w:sz w:val="24"/>
                <w:szCs w:val="24"/>
              </w:rPr>
              <w:t xml:space="preserve"> Укласти </w:t>
            </w:r>
            <w:proofErr w:type="spellStart"/>
            <w:r w:rsidRPr="000C6C32">
              <w:rPr>
                <w:sz w:val="24"/>
                <w:szCs w:val="24"/>
              </w:rPr>
              <w:t>договора</w:t>
            </w:r>
            <w:proofErr w:type="spellEnd"/>
            <w:r w:rsidRPr="000C6C32">
              <w:rPr>
                <w:sz w:val="24"/>
                <w:szCs w:val="24"/>
              </w:rPr>
              <w:t xml:space="preserve"> з постачальними підприємствами щодо заготівлі необхідної кількості </w:t>
            </w:r>
            <w:proofErr w:type="spellStart"/>
            <w:r w:rsidRPr="000C6C32">
              <w:rPr>
                <w:sz w:val="24"/>
                <w:szCs w:val="24"/>
              </w:rPr>
              <w:t>протиожеледних</w:t>
            </w:r>
            <w:proofErr w:type="spellEnd"/>
            <w:r w:rsidRPr="000C6C32">
              <w:rPr>
                <w:sz w:val="24"/>
                <w:szCs w:val="24"/>
              </w:rPr>
              <w:t xml:space="preserve"> матеріалів.</w:t>
            </w:r>
          </w:p>
        </w:tc>
        <w:tc>
          <w:tcPr>
            <w:tcW w:w="1786" w:type="dxa"/>
            <w:tcBorders>
              <w:top w:val="single" w:sz="4" w:space="0" w:color="auto"/>
              <w:left w:val="single" w:sz="4" w:space="0" w:color="auto"/>
              <w:bottom w:val="single" w:sz="4" w:space="0" w:color="auto"/>
              <w:right w:val="single" w:sz="4" w:space="0" w:color="auto"/>
            </w:tcBorders>
            <w:vAlign w:val="center"/>
          </w:tcPr>
          <w:p w14:paraId="1E3C17C8" w14:textId="77777777" w:rsidR="00AD7A46" w:rsidRPr="000C6C32" w:rsidRDefault="00AD7A46" w:rsidP="00D564C4">
            <w:pPr>
              <w:jc w:val="center"/>
              <w:rPr>
                <w:sz w:val="24"/>
                <w:szCs w:val="24"/>
              </w:rPr>
            </w:pPr>
            <w:r w:rsidRPr="000C6C32">
              <w:rPr>
                <w:sz w:val="24"/>
                <w:szCs w:val="24"/>
              </w:rPr>
              <w:t>До</w:t>
            </w:r>
          </w:p>
          <w:p w14:paraId="026909C2" w14:textId="77777777" w:rsidR="00AD7A46" w:rsidRPr="000C6C32" w:rsidRDefault="00AD7A46" w:rsidP="00D564C4">
            <w:pPr>
              <w:jc w:val="center"/>
              <w:rPr>
                <w:sz w:val="24"/>
                <w:szCs w:val="24"/>
              </w:rPr>
            </w:pPr>
            <w:r w:rsidRPr="000C6C32">
              <w:rPr>
                <w:sz w:val="24"/>
                <w:szCs w:val="24"/>
              </w:rPr>
              <w:t>28 вересня</w:t>
            </w:r>
          </w:p>
          <w:p w14:paraId="12A81080"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548DBABE" w14:textId="77777777" w:rsidR="00AD7A46" w:rsidRPr="000C6C32" w:rsidRDefault="00AD7A46" w:rsidP="00D564C4">
            <w:pPr>
              <w:jc w:val="center"/>
              <w:rPr>
                <w:sz w:val="24"/>
                <w:szCs w:val="24"/>
              </w:rPr>
            </w:pPr>
            <w:r w:rsidRPr="000C6C32">
              <w:rPr>
                <w:rFonts w:eastAsia="Times New Roman"/>
                <w:sz w:val="24"/>
                <w:szCs w:val="24"/>
                <w:lang w:eastAsia="uk-UA"/>
              </w:rPr>
              <w:t>Керівники підприємств, установ та організацій всіх форм власності</w:t>
            </w:r>
          </w:p>
        </w:tc>
      </w:tr>
      <w:tr w:rsidR="00AD7A46" w:rsidRPr="000C6C32" w14:paraId="757E0863"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6AA1B9AA" w14:textId="77777777" w:rsidR="00AD7A46" w:rsidRPr="000C6C32" w:rsidRDefault="00AD7A46" w:rsidP="00D564C4">
            <w:pPr>
              <w:jc w:val="center"/>
              <w:rPr>
                <w:sz w:val="24"/>
                <w:szCs w:val="24"/>
              </w:rPr>
            </w:pPr>
            <w:r w:rsidRPr="000C6C32">
              <w:rPr>
                <w:sz w:val="24"/>
                <w:szCs w:val="24"/>
              </w:rPr>
              <w:t>27</w:t>
            </w:r>
          </w:p>
        </w:tc>
        <w:tc>
          <w:tcPr>
            <w:tcW w:w="4654" w:type="dxa"/>
            <w:tcBorders>
              <w:top w:val="single" w:sz="4" w:space="0" w:color="auto"/>
              <w:left w:val="single" w:sz="4" w:space="0" w:color="auto"/>
              <w:bottom w:val="single" w:sz="4" w:space="0" w:color="auto"/>
              <w:right w:val="single" w:sz="4" w:space="0" w:color="auto"/>
            </w:tcBorders>
          </w:tcPr>
          <w:p w14:paraId="595CA9A4" w14:textId="77777777" w:rsidR="00AD7A46" w:rsidRPr="000C6C32" w:rsidRDefault="00AD7A46" w:rsidP="00D564C4">
            <w:pPr>
              <w:jc w:val="both"/>
              <w:rPr>
                <w:sz w:val="24"/>
                <w:szCs w:val="24"/>
              </w:rPr>
            </w:pPr>
            <w:r w:rsidRPr="000C6C32">
              <w:rPr>
                <w:sz w:val="24"/>
                <w:szCs w:val="24"/>
              </w:rPr>
              <w:t xml:space="preserve">Забезпечити готовність спеціалізованої техніки для належного утримання </w:t>
            </w:r>
            <w:proofErr w:type="spellStart"/>
            <w:r w:rsidRPr="000C6C32">
              <w:rPr>
                <w:sz w:val="24"/>
                <w:szCs w:val="24"/>
              </w:rPr>
              <w:t>вулично</w:t>
            </w:r>
            <w:proofErr w:type="spellEnd"/>
            <w:r w:rsidRPr="000C6C32">
              <w:rPr>
                <w:sz w:val="24"/>
                <w:szCs w:val="24"/>
              </w:rPr>
              <w:t>-дорожньої мережі в осінньо-зимовий період.</w:t>
            </w:r>
          </w:p>
        </w:tc>
        <w:tc>
          <w:tcPr>
            <w:tcW w:w="1786" w:type="dxa"/>
            <w:tcBorders>
              <w:top w:val="single" w:sz="4" w:space="0" w:color="auto"/>
              <w:left w:val="single" w:sz="4" w:space="0" w:color="auto"/>
              <w:bottom w:val="single" w:sz="4" w:space="0" w:color="auto"/>
              <w:right w:val="single" w:sz="4" w:space="0" w:color="auto"/>
            </w:tcBorders>
            <w:vAlign w:val="center"/>
          </w:tcPr>
          <w:p w14:paraId="52E4CE38" w14:textId="77777777" w:rsidR="00AD7A46" w:rsidRPr="000C6C32" w:rsidRDefault="00AD7A46" w:rsidP="00D564C4">
            <w:pPr>
              <w:jc w:val="center"/>
              <w:rPr>
                <w:sz w:val="24"/>
                <w:szCs w:val="24"/>
              </w:rPr>
            </w:pPr>
            <w:r w:rsidRPr="000C6C32">
              <w:rPr>
                <w:sz w:val="24"/>
                <w:szCs w:val="24"/>
              </w:rPr>
              <w:t>До</w:t>
            </w:r>
          </w:p>
          <w:p w14:paraId="2EC82BC9" w14:textId="77777777" w:rsidR="00AD7A46" w:rsidRPr="000C6C32" w:rsidRDefault="00AD7A46" w:rsidP="00D564C4">
            <w:pPr>
              <w:jc w:val="center"/>
              <w:rPr>
                <w:sz w:val="24"/>
                <w:szCs w:val="24"/>
              </w:rPr>
            </w:pPr>
            <w:r w:rsidRPr="000C6C32">
              <w:rPr>
                <w:sz w:val="24"/>
                <w:szCs w:val="24"/>
              </w:rPr>
              <w:t>28 вересня</w:t>
            </w:r>
          </w:p>
          <w:p w14:paraId="50449802"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72886455" w14:textId="77777777" w:rsidR="00AD7A46" w:rsidRPr="000C6C32" w:rsidRDefault="00AD7A46" w:rsidP="00D564C4">
            <w:pPr>
              <w:jc w:val="center"/>
              <w:rPr>
                <w:sz w:val="24"/>
                <w:szCs w:val="24"/>
              </w:rPr>
            </w:pPr>
            <w:r w:rsidRPr="000C6C32">
              <w:rPr>
                <w:sz w:val="24"/>
                <w:szCs w:val="24"/>
              </w:rPr>
              <w:t>КП «Благоустрій» ВМР, ВП «РАЕС» ДП «НАЕК «Енергоатом»,</w:t>
            </w:r>
          </w:p>
        </w:tc>
      </w:tr>
      <w:tr w:rsidR="00AD7A46" w:rsidRPr="000C6C32" w14:paraId="307CCA12"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7F14B360" w14:textId="77777777" w:rsidR="00AD7A46" w:rsidRPr="000C6C32" w:rsidRDefault="00AD7A46" w:rsidP="00D564C4">
            <w:pPr>
              <w:jc w:val="center"/>
              <w:rPr>
                <w:sz w:val="24"/>
                <w:szCs w:val="24"/>
              </w:rPr>
            </w:pPr>
            <w:r w:rsidRPr="000C6C32">
              <w:rPr>
                <w:sz w:val="24"/>
                <w:szCs w:val="24"/>
              </w:rPr>
              <w:t>28</w:t>
            </w:r>
          </w:p>
        </w:tc>
        <w:tc>
          <w:tcPr>
            <w:tcW w:w="4654" w:type="dxa"/>
            <w:tcBorders>
              <w:top w:val="single" w:sz="4" w:space="0" w:color="auto"/>
              <w:left w:val="single" w:sz="4" w:space="0" w:color="auto"/>
              <w:bottom w:val="single" w:sz="4" w:space="0" w:color="auto"/>
              <w:right w:val="single" w:sz="4" w:space="0" w:color="auto"/>
            </w:tcBorders>
          </w:tcPr>
          <w:p w14:paraId="58325BFD" w14:textId="77777777" w:rsidR="00AD7A46" w:rsidRPr="000C6C32" w:rsidRDefault="00AD7A46" w:rsidP="00D564C4">
            <w:pPr>
              <w:jc w:val="both"/>
              <w:rPr>
                <w:sz w:val="24"/>
                <w:szCs w:val="24"/>
              </w:rPr>
            </w:pPr>
            <w:r w:rsidRPr="000C6C32">
              <w:rPr>
                <w:sz w:val="24"/>
                <w:szCs w:val="24"/>
              </w:rPr>
              <w:t xml:space="preserve">Створити </w:t>
            </w:r>
            <w:proofErr w:type="spellStart"/>
            <w:r w:rsidRPr="000C6C32">
              <w:rPr>
                <w:sz w:val="24"/>
                <w:szCs w:val="24"/>
              </w:rPr>
              <w:t>оперативно</w:t>
            </w:r>
            <w:proofErr w:type="spellEnd"/>
            <w:r w:rsidRPr="000C6C32">
              <w:rPr>
                <w:sz w:val="24"/>
                <w:szCs w:val="24"/>
              </w:rPr>
              <w:t xml:space="preserve">-виїзні бригади з цілодобового чергування та забезпечити роботу спеціалізованих машин і механізмів  підприємств з ремонту та утримання ліній </w:t>
            </w:r>
            <w:proofErr w:type="spellStart"/>
            <w:r w:rsidRPr="000C6C32">
              <w:rPr>
                <w:sz w:val="24"/>
                <w:szCs w:val="24"/>
              </w:rPr>
              <w:t>електропередач</w:t>
            </w:r>
            <w:proofErr w:type="spellEnd"/>
            <w:r w:rsidRPr="000C6C32">
              <w:rPr>
                <w:sz w:val="24"/>
                <w:szCs w:val="24"/>
              </w:rPr>
              <w:t>, доріг, тротуарів в зимовий період.</w:t>
            </w:r>
          </w:p>
        </w:tc>
        <w:tc>
          <w:tcPr>
            <w:tcW w:w="1786" w:type="dxa"/>
            <w:tcBorders>
              <w:top w:val="single" w:sz="4" w:space="0" w:color="auto"/>
              <w:left w:val="single" w:sz="4" w:space="0" w:color="auto"/>
              <w:bottom w:val="single" w:sz="4" w:space="0" w:color="auto"/>
              <w:right w:val="single" w:sz="4" w:space="0" w:color="auto"/>
            </w:tcBorders>
            <w:vAlign w:val="center"/>
          </w:tcPr>
          <w:p w14:paraId="1EFFEB54" w14:textId="77777777" w:rsidR="00AD7A46" w:rsidRPr="000C6C32" w:rsidRDefault="00AD7A46" w:rsidP="00D564C4">
            <w:pPr>
              <w:jc w:val="center"/>
              <w:rPr>
                <w:sz w:val="24"/>
                <w:szCs w:val="24"/>
              </w:rPr>
            </w:pPr>
            <w:r w:rsidRPr="000C6C32">
              <w:rPr>
                <w:sz w:val="24"/>
                <w:szCs w:val="24"/>
              </w:rPr>
              <w:t>До</w:t>
            </w:r>
          </w:p>
          <w:p w14:paraId="5AF3B700" w14:textId="77777777" w:rsidR="00AD7A46" w:rsidRPr="000C6C32" w:rsidRDefault="00AD7A46" w:rsidP="00D564C4">
            <w:pPr>
              <w:jc w:val="center"/>
              <w:rPr>
                <w:sz w:val="24"/>
                <w:szCs w:val="24"/>
              </w:rPr>
            </w:pPr>
            <w:r w:rsidRPr="000C6C32">
              <w:rPr>
                <w:sz w:val="24"/>
                <w:szCs w:val="24"/>
              </w:rPr>
              <w:t>01 листопада</w:t>
            </w:r>
          </w:p>
          <w:p w14:paraId="52C071C3"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3BD91BDC" w14:textId="77777777" w:rsidR="00AD7A46" w:rsidRPr="000C6C32" w:rsidRDefault="00AD7A46" w:rsidP="00D564C4">
            <w:pPr>
              <w:jc w:val="center"/>
              <w:rPr>
                <w:sz w:val="24"/>
                <w:szCs w:val="24"/>
              </w:rPr>
            </w:pPr>
            <w:r w:rsidRPr="000C6C32">
              <w:rPr>
                <w:sz w:val="24"/>
                <w:szCs w:val="24"/>
              </w:rPr>
              <w:t>КП «Благоустрій» ВМР, КП «МЕМ»,</w:t>
            </w:r>
          </w:p>
          <w:p w14:paraId="130E8E7B" w14:textId="77777777" w:rsidR="00AD7A46" w:rsidRPr="000C6C32" w:rsidRDefault="00AD7A46" w:rsidP="00D564C4">
            <w:pPr>
              <w:jc w:val="center"/>
              <w:rPr>
                <w:sz w:val="24"/>
                <w:szCs w:val="24"/>
              </w:rPr>
            </w:pPr>
            <w:r w:rsidRPr="000C6C32">
              <w:rPr>
                <w:sz w:val="24"/>
                <w:szCs w:val="24"/>
              </w:rPr>
              <w:t xml:space="preserve"> ВП «РАЕС» ДП «НАЕК «Енергоатом»,</w:t>
            </w:r>
          </w:p>
        </w:tc>
      </w:tr>
      <w:tr w:rsidR="00AD7A46" w:rsidRPr="000C6C32" w14:paraId="0D947CB5"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3E60CFA8" w14:textId="77777777" w:rsidR="00AD7A46" w:rsidRPr="000C6C32" w:rsidRDefault="00AD7A46" w:rsidP="00D564C4">
            <w:pPr>
              <w:jc w:val="center"/>
              <w:rPr>
                <w:sz w:val="24"/>
                <w:szCs w:val="24"/>
              </w:rPr>
            </w:pPr>
            <w:r w:rsidRPr="000C6C32">
              <w:rPr>
                <w:sz w:val="24"/>
                <w:szCs w:val="24"/>
              </w:rPr>
              <w:t>29</w:t>
            </w:r>
          </w:p>
        </w:tc>
        <w:tc>
          <w:tcPr>
            <w:tcW w:w="4654" w:type="dxa"/>
            <w:tcBorders>
              <w:top w:val="single" w:sz="4" w:space="0" w:color="auto"/>
              <w:left w:val="single" w:sz="4" w:space="0" w:color="auto"/>
              <w:bottom w:val="single" w:sz="4" w:space="0" w:color="auto"/>
              <w:right w:val="single" w:sz="4" w:space="0" w:color="auto"/>
            </w:tcBorders>
          </w:tcPr>
          <w:p w14:paraId="230B45F0" w14:textId="77777777" w:rsidR="00AD7A46" w:rsidRPr="000C6C32" w:rsidRDefault="00AD7A46" w:rsidP="00D564C4">
            <w:pPr>
              <w:jc w:val="both"/>
              <w:rPr>
                <w:sz w:val="24"/>
                <w:szCs w:val="24"/>
              </w:rPr>
            </w:pPr>
            <w:r w:rsidRPr="000C6C32">
              <w:rPr>
                <w:sz w:val="24"/>
                <w:szCs w:val="24"/>
              </w:rPr>
              <w:t>Залучати в установленому порядку машини, механізми та спеціальну техніку  юридичних та фізичних осіб для боротьби із заметами на автодорогах, тротуарах.</w:t>
            </w:r>
          </w:p>
        </w:tc>
        <w:tc>
          <w:tcPr>
            <w:tcW w:w="1786" w:type="dxa"/>
            <w:tcBorders>
              <w:top w:val="single" w:sz="4" w:space="0" w:color="auto"/>
              <w:left w:val="single" w:sz="4" w:space="0" w:color="auto"/>
              <w:bottom w:val="single" w:sz="4" w:space="0" w:color="auto"/>
              <w:right w:val="single" w:sz="4" w:space="0" w:color="auto"/>
            </w:tcBorders>
            <w:vAlign w:val="center"/>
          </w:tcPr>
          <w:p w14:paraId="0286BCDE" w14:textId="77777777" w:rsidR="00AD7A46" w:rsidRPr="000C6C32" w:rsidRDefault="00AD7A46" w:rsidP="00D564C4">
            <w:pPr>
              <w:jc w:val="center"/>
              <w:rPr>
                <w:sz w:val="24"/>
                <w:szCs w:val="24"/>
              </w:rPr>
            </w:pPr>
            <w:r w:rsidRPr="000C6C32">
              <w:rPr>
                <w:sz w:val="24"/>
                <w:szCs w:val="24"/>
              </w:rPr>
              <w:t>Протягом</w:t>
            </w:r>
          </w:p>
          <w:p w14:paraId="0608385D" w14:textId="77777777" w:rsidR="00AD7A46" w:rsidRPr="000C6C32" w:rsidRDefault="00AD7A46" w:rsidP="00D564C4">
            <w:pPr>
              <w:jc w:val="center"/>
              <w:rPr>
                <w:sz w:val="24"/>
                <w:szCs w:val="24"/>
              </w:rPr>
            </w:pPr>
            <w:r w:rsidRPr="000C6C32">
              <w:rPr>
                <w:sz w:val="24"/>
                <w:szCs w:val="24"/>
              </w:rPr>
              <w:t>зимового періоду</w:t>
            </w:r>
          </w:p>
          <w:p w14:paraId="0467059B" w14:textId="77777777" w:rsidR="00AD7A46" w:rsidRPr="000C6C32" w:rsidRDefault="00AD7A46" w:rsidP="00D564C4">
            <w:pPr>
              <w:jc w:val="center"/>
              <w:rPr>
                <w:sz w:val="24"/>
                <w:szCs w:val="24"/>
              </w:rPr>
            </w:pPr>
            <w:r w:rsidRPr="000C6C32">
              <w:rPr>
                <w:sz w:val="24"/>
                <w:szCs w:val="24"/>
              </w:rPr>
              <w:t>2022-2023 року</w:t>
            </w:r>
          </w:p>
        </w:tc>
        <w:tc>
          <w:tcPr>
            <w:tcW w:w="2436" w:type="dxa"/>
            <w:tcBorders>
              <w:top w:val="single" w:sz="4" w:space="0" w:color="auto"/>
              <w:left w:val="single" w:sz="4" w:space="0" w:color="auto"/>
              <w:bottom w:val="single" w:sz="4" w:space="0" w:color="auto"/>
              <w:right w:val="single" w:sz="4" w:space="0" w:color="auto"/>
            </w:tcBorders>
            <w:vAlign w:val="center"/>
          </w:tcPr>
          <w:p w14:paraId="7F4ED028" w14:textId="77777777" w:rsidR="00AD7A46" w:rsidRPr="000C6C32" w:rsidRDefault="00AD7A46" w:rsidP="00D564C4">
            <w:pPr>
              <w:jc w:val="center"/>
              <w:rPr>
                <w:sz w:val="24"/>
                <w:szCs w:val="24"/>
              </w:rPr>
            </w:pPr>
            <w:r w:rsidRPr="000C6C32">
              <w:rPr>
                <w:sz w:val="24"/>
                <w:szCs w:val="24"/>
              </w:rPr>
              <w:t>КП «Благоустрій» ВМР</w:t>
            </w:r>
          </w:p>
        </w:tc>
      </w:tr>
      <w:tr w:rsidR="00AD7A46" w:rsidRPr="000C6C32" w14:paraId="78FC0380"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1480E72D" w14:textId="77777777" w:rsidR="00AD7A46" w:rsidRPr="000C6C32" w:rsidRDefault="00AD7A46" w:rsidP="00D564C4">
            <w:pPr>
              <w:jc w:val="center"/>
              <w:rPr>
                <w:sz w:val="24"/>
                <w:szCs w:val="24"/>
              </w:rPr>
            </w:pPr>
            <w:r w:rsidRPr="000C6C32">
              <w:rPr>
                <w:sz w:val="24"/>
                <w:szCs w:val="24"/>
              </w:rPr>
              <w:t>30</w:t>
            </w:r>
          </w:p>
        </w:tc>
        <w:tc>
          <w:tcPr>
            <w:tcW w:w="4654" w:type="dxa"/>
            <w:tcBorders>
              <w:top w:val="single" w:sz="4" w:space="0" w:color="auto"/>
              <w:left w:val="single" w:sz="4" w:space="0" w:color="auto"/>
              <w:bottom w:val="single" w:sz="4" w:space="0" w:color="auto"/>
              <w:right w:val="single" w:sz="4" w:space="0" w:color="auto"/>
            </w:tcBorders>
          </w:tcPr>
          <w:p w14:paraId="30315E66" w14:textId="77777777" w:rsidR="00AD7A46" w:rsidRPr="000C6C32" w:rsidRDefault="00AD7A46" w:rsidP="00D564C4">
            <w:pPr>
              <w:jc w:val="both"/>
              <w:rPr>
                <w:sz w:val="24"/>
                <w:szCs w:val="24"/>
              </w:rPr>
            </w:pPr>
            <w:r w:rsidRPr="000C6C32">
              <w:rPr>
                <w:sz w:val="24"/>
                <w:szCs w:val="24"/>
              </w:rPr>
              <w:t xml:space="preserve">Забезпечити в період снігопадів, ожеледиці, інших несприятливих погодних умов першочергове очищення та обробку </w:t>
            </w:r>
            <w:proofErr w:type="spellStart"/>
            <w:r w:rsidRPr="000C6C32">
              <w:rPr>
                <w:sz w:val="24"/>
                <w:szCs w:val="24"/>
              </w:rPr>
              <w:t>посипочними</w:t>
            </w:r>
            <w:proofErr w:type="spellEnd"/>
            <w:r w:rsidRPr="000C6C32">
              <w:rPr>
                <w:sz w:val="24"/>
                <w:szCs w:val="24"/>
              </w:rPr>
              <w:t xml:space="preserve"> матеріалами і реагентами проїзних частин вулиць із складними умовами руху доріг комунального та місцевого значень, а також вулиць, на яких проходять маршрути руху громадського транспорту.</w:t>
            </w:r>
          </w:p>
        </w:tc>
        <w:tc>
          <w:tcPr>
            <w:tcW w:w="1786" w:type="dxa"/>
            <w:tcBorders>
              <w:top w:val="single" w:sz="4" w:space="0" w:color="auto"/>
              <w:left w:val="single" w:sz="4" w:space="0" w:color="auto"/>
              <w:bottom w:val="single" w:sz="4" w:space="0" w:color="auto"/>
              <w:right w:val="single" w:sz="4" w:space="0" w:color="auto"/>
            </w:tcBorders>
            <w:vAlign w:val="center"/>
          </w:tcPr>
          <w:p w14:paraId="70FF399B" w14:textId="77777777" w:rsidR="00AD7A46" w:rsidRPr="000C6C32" w:rsidRDefault="00AD7A46" w:rsidP="00D564C4">
            <w:pPr>
              <w:jc w:val="center"/>
              <w:rPr>
                <w:sz w:val="24"/>
                <w:szCs w:val="24"/>
              </w:rPr>
            </w:pPr>
            <w:r w:rsidRPr="000C6C32">
              <w:rPr>
                <w:sz w:val="24"/>
                <w:szCs w:val="24"/>
              </w:rPr>
              <w:t>Протягом</w:t>
            </w:r>
          </w:p>
          <w:p w14:paraId="0A51E540" w14:textId="77777777" w:rsidR="00AD7A46" w:rsidRPr="000C6C32" w:rsidRDefault="00AD7A46" w:rsidP="00D564C4">
            <w:pPr>
              <w:jc w:val="center"/>
              <w:rPr>
                <w:sz w:val="24"/>
                <w:szCs w:val="24"/>
              </w:rPr>
            </w:pPr>
            <w:r w:rsidRPr="000C6C32">
              <w:rPr>
                <w:sz w:val="24"/>
                <w:szCs w:val="24"/>
              </w:rPr>
              <w:t>зимового періоду</w:t>
            </w:r>
          </w:p>
          <w:p w14:paraId="02D47822" w14:textId="77777777" w:rsidR="00AD7A46" w:rsidRPr="000C6C32" w:rsidRDefault="00AD7A46" w:rsidP="00D564C4">
            <w:pPr>
              <w:jc w:val="center"/>
              <w:rPr>
                <w:sz w:val="24"/>
                <w:szCs w:val="24"/>
              </w:rPr>
            </w:pPr>
            <w:r w:rsidRPr="000C6C32">
              <w:rPr>
                <w:sz w:val="24"/>
                <w:szCs w:val="24"/>
              </w:rPr>
              <w:t>2022-2023 року</w:t>
            </w:r>
          </w:p>
        </w:tc>
        <w:tc>
          <w:tcPr>
            <w:tcW w:w="2436" w:type="dxa"/>
            <w:tcBorders>
              <w:top w:val="single" w:sz="4" w:space="0" w:color="auto"/>
              <w:left w:val="single" w:sz="4" w:space="0" w:color="auto"/>
              <w:bottom w:val="single" w:sz="4" w:space="0" w:color="auto"/>
              <w:right w:val="single" w:sz="4" w:space="0" w:color="auto"/>
            </w:tcBorders>
            <w:vAlign w:val="center"/>
          </w:tcPr>
          <w:p w14:paraId="2C116674" w14:textId="77777777" w:rsidR="00AD7A46" w:rsidRPr="000C6C32" w:rsidRDefault="00AD7A46" w:rsidP="00D564C4">
            <w:pPr>
              <w:jc w:val="center"/>
              <w:rPr>
                <w:sz w:val="24"/>
                <w:szCs w:val="24"/>
              </w:rPr>
            </w:pPr>
            <w:r w:rsidRPr="000C6C32">
              <w:rPr>
                <w:sz w:val="24"/>
                <w:szCs w:val="24"/>
              </w:rPr>
              <w:t>КП «Благоустрій» ВМР,</w:t>
            </w:r>
          </w:p>
          <w:p w14:paraId="3294292A" w14:textId="77777777" w:rsidR="00AD7A46" w:rsidRPr="000C6C32" w:rsidRDefault="00AD7A46" w:rsidP="00D564C4">
            <w:pPr>
              <w:jc w:val="center"/>
              <w:rPr>
                <w:sz w:val="24"/>
                <w:szCs w:val="24"/>
              </w:rPr>
            </w:pPr>
            <w:r w:rsidRPr="000C6C32">
              <w:rPr>
                <w:sz w:val="24"/>
                <w:szCs w:val="24"/>
              </w:rPr>
              <w:t>ВП «РАЕС» ДП «НАЕК «Енергоатом»</w:t>
            </w:r>
          </w:p>
        </w:tc>
      </w:tr>
      <w:tr w:rsidR="00AD7A46" w:rsidRPr="0088008B" w14:paraId="41D17830"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771F3E22" w14:textId="77777777" w:rsidR="00AD7A46" w:rsidRPr="000C6C32" w:rsidRDefault="00AD7A46" w:rsidP="00D564C4">
            <w:pPr>
              <w:jc w:val="center"/>
              <w:rPr>
                <w:sz w:val="24"/>
                <w:szCs w:val="24"/>
              </w:rPr>
            </w:pPr>
            <w:r w:rsidRPr="000C6C32">
              <w:rPr>
                <w:sz w:val="24"/>
                <w:szCs w:val="24"/>
              </w:rPr>
              <w:t>31</w:t>
            </w:r>
          </w:p>
        </w:tc>
        <w:tc>
          <w:tcPr>
            <w:tcW w:w="4654" w:type="dxa"/>
            <w:tcBorders>
              <w:top w:val="single" w:sz="4" w:space="0" w:color="auto"/>
              <w:left w:val="single" w:sz="4" w:space="0" w:color="auto"/>
              <w:bottom w:val="single" w:sz="4" w:space="0" w:color="auto"/>
              <w:right w:val="single" w:sz="4" w:space="0" w:color="auto"/>
            </w:tcBorders>
          </w:tcPr>
          <w:p w14:paraId="049F8947" w14:textId="77777777" w:rsidR="00AD7A46" w:rsidRPr="000C6C32" w:rsidRDefault="00AD7A46" w:rsidP="00D564C4">
            <w:pPr>
              <w:jc w:val="both"/>
              <w:rPr>
                <w:sz w:val="24"/>
                <w:szCs w:val="24"/>
              </w:rPr>
            </w:pPr>
            <w:r w:rsidRPr="000C6C32">
              <w:rPr>
                <w:sz w:val="24"/>
                <w:szCs w:val="24"/>
              </w:rPr>
              <w:t>Створити десятиденний незменшуваний запас паливно-мастильних матеріалів для забезпечення безперебійної роботи спеціальних механізмів та техніки у зимовий період.</w:t>
            </w:r>
          </w:p>
        </w:tc>
        <w:tc>
          <w:tcPr>
            <w:tcW w:w="1786" w:type="dxa"/>
            <w:tcBorders>
              <w:top w:val="single" w:sz="4" w:space="0" w:color="auto"/>
              <w:left w:val="single" w:sz="4" w:space="0" w:color="auto"/>
              <w:bottom w:val="single" w:sz="4" w:space="0" w:color="auto"/>
              <w:right w:val="single" w:sz="4" w:space="0" w:color="auto"/>
            </w:tcBorders>
            <w:vAlign w:val="center"/>
          </w:tcPr>
          <w:p w14:paraId="7762240F" w14:textId="77777777" w:rsidR="00AD7A46" w:rsidRPr="000C6C32" w:rsidRDefault="00AD7A46" w:rsidP="00D564C4">
            <w:pPr>
              <w:jc w:val="center"/>
              <w:rPr>
                <w:sz w:val="24"/>
                <w:szCs w:val="24"/>
              </w:rPr>
            </w:pPr>
            <w:r w:rsidRPr="000C6C32">
              <w:rPr>
                <w:sz w:val="24"/>
                <w:szCs w:val="24"/>
              </w:rPr>
              <w:t>До</w:t>
            </w:r>
          </w:p>
          <w:p w14:paraId="0B0E474B" w14:textId="77777777" w:rsidR="00AD7A46" w:rsidRPr="000C6C32" w:rsidRDefault="00AD7A46" w:rsidP="00D564C4">
            <w:pPr>
              <w:jc w:val="center"/>
              <w:rPr>
                <w:sz w:val="24"/>
                <w:szCs w:val="24"/>
              </w:rPr>
            </w:pPr>
            <w:r w:rsidRPr="000C6C32">
              <w:rPr>
                <w:sz w:val="24"/>
                <w:szCs w:val="24"/>
              </w:rPr>
              <w:t>0</w:t>
            </w:r>
            <w:r w:rsidR="003866A0">
              <w:rPr>
                <w:sz w:val="24"/>
                <w:szCs w:val="24"/>
              </w:rPr>
              <w:t>7</w:t>
            </w:r>
            <w:r w:rsidRPr="000C6C32">
              <w:rPr>
                <w:sz w:val="24"/>
                <w:szCs w:val="24"/>
              </w:rPr>
              <w:t xml:space="preserve"> жовтня</w:t>
            </w:r>
          </w:p>
          <w:p w14:paraId="3DD1B4D4"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311305C7" w14:textId="77777777" w:rsidR="00AD7A46" w:rsidRPr="000C6C32" w:rsidRDefault="00AD7A46" w:rsidP="00D564C4">
            <w:pPr>
              <w:jc w:val="center"/>
              <w:rPr>
                <w:sz w:val="24"/>
                <w:szCs w:val="24"/>
              </w:rPr>
            </w:pPr>
            <w:r w:rsidRPr="000C6C32">
              <w:rPr>
                <w:sz w:val="24"/>
                <w:szCs w:val="24"/>
              </w:rPr>
              <w:t>КП «Благоустрій» ВМР, КП «УК «ЖКС» ВМР, КП «ВТВК» ВМР, Виконавчий комітет ВМР</w:t>
            </w:r>
          </w:p>
        </w:tc>
      </w:tr>
      <w:tr w:rsidR="00AD7A46" w:rsidRPr="000C6C32" w14:paraId="0EB25A46"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1BFC9B90" w14:textId="77777777" w:rsidR="00AD7A46" w:rsidRPr="000C6C32" w:rsidRDefault="00AD7A46" w:rsidP="00D564C4">
            <w:pPr>
              <w:jc w:val="center"/>
              <w:rPr>
                <w:sz w:val="24"/>
                <w:szCs w:val="24"/>
              </w:rPr>
            </w:pPr>
            <w:r w:rsidRPr="000C6C32">
              <w:rPr>
                <w:sz w:val="24"/>
                <w:szCs w:val="24"/>
              </w:rPr>
              <w:t>32</w:t>
            </w:r>
          </w:p>
        </w:tc>
        <w:tc>
          <w:tcPr>
            <w:tcW w:w="4654" w:type="dxa"/>
            <w:tcBorders>
              <w:top w:val="single" w:sz="4" w:space="0" w:color="auto"/>
              <w:left w:val="single" w:sz="4" w:space="0" w:color="auto"/>
              <w:bottom w:val="single" w:sz="4" w:space="0" w:color="auto"/>
              <w:right w:val="single" w:sz="4" w:space="0" w:color="auto"/>
            </w:tcBorders>
          </w:tcPr>
          <w:p w14:paraId="44E899C9" w14:textId="77777777" w:rsidR="00AD7A46" w:rsidRPr="000C6C32" w:rsidRDefault="00AD7A46" w:rsidP="00D564C4">
            <w:pPr>
              <w:jc w:val="both"/>
              <w:rPr>
                <w:sz w:val="24"/>
                <w:szCs w:val="24"/>
              </w:rPr>
            </w:pPr>
            <w:r w:rsidRPr="000C6C32">
              <w:rPr>
                <w:sz w:val="24"/>
                <w:szCs w:val="24"/>
              </w:rPr>
              <w:t xml:space="preserve">Вжити заходів щодо створення запасу необхідного інвентарю для очищення територій населених пунктів від снігу у </w:t>
            </w:r>
            <w:r w:rsidR="003866A0">
              <w:rPr>
                <w:sz w:val="24"/>
                <w:szCs w:val="24"/>
              </w:rPr>
              <w:t>разі виникнення складних погодни</w:t>
            </w:r>
            <w:r w:rsidRPr="000C6C32">
              <w:rPr>
                <w:sz w:val="24"/>
                <w:szCs w:val="24"/>
              </w:rPr>
              <w:t>х умов (снігові замети тощо).</w:t>
            </w:r>
          </w:p>
        </w:tc>
        <w:tc>
          <w:tcPr>
            <w:tcW w:w="1786" w:type="dxa"/>
            <w:tcBorders>
              <w:top w:val="single" w:sz="4" w:space="0" w:color="auto"/>
              <w:left w:val="single" w:sz="4" w:space="0" w:color="auto"/>
              <w:bottom w:val="single" w:sz="4" w:space="0" w:color="auto"/>
              <w:right w:val="single" w:sz="4" w:space="0" w:color="auto"/>
            </w:tcBorders>
            <w:vAlign w:val="center"/>
          </w:tcPr>
          <w:p w14:paraId="2A608FE2" w14:textId="77777777" w:rsidR="00AD7A46" w:rsidRPr="000C6C32" w:rsidRDefault="00AD7A46" w:rsidP="00D564C4">
            <w:pPr>
              <w:jc w:val="center"/>
              <w:rPr>
                <w:sz w:val="24"/>
                <w:szCs w:val="24"/>
              </w:rPr>
            </w:pPr>
            <w:r w:rsidRPr="000C6C32">
              <w:rPr>
                <w:sz w:val="24"/>
                <w:szCs w:val="24"/>
              </w:rPr>
              <w:t>До</w:t>
            </w:r>
          </w:p>
          <w:p w14:paraId="557C9F1A" w14:textId="77777777" w:rsidR="00AD7A46" w:rsidRPr="000C6C32" w:rsidRDefault="00AD7A46" w:rsidP="00D564C4">
            <w:pPr>
              <w:jc w:val="center"/>
              <w:rPr>
                <w:sz w:val="24"/>
                <w:szCs w:val="24"/>
              </w:rPr>
            </w:pPr>
            <w:r w:rsidRPr="000C6C32">
              <w:rPr>
                <w:sz w:val="24"/>
                <w:szCs w:val="24"/>
              </w:rPr>
              <w:t>0</w:t>
            </w:r>
            <w:r w:rsidR="003866A0">
              <w:rPr>
                <w:sz w:val="24"/>
                <w:szCs w:val="24"/>
              </w:rPr>
              <w:t>7</w:t>
            </w:r>
            <w:r w:rsidRPr="000C6C32">
              <w:rPr>
                <w:sz w:val="24"/>
                <w:szCs w:val="24"/>
              </w:rPr>
              <w:t xml:space="preserve"> жовтня</w:t>
            </w:r>
          </w:p>
          <w:p w14:paraId="28F085A8"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2E445660" w14:textId="77777777" w:rsidR="00AD7A46" w:rsidRPr="000C6C32" w:rsidRDefault="00AD7A46" w:rsidP="00D564C4">
            <w:pPr>
              <w:jc w:val="center"/>
              <w:rPr>
                <w:sz w:val="24"/>
                <w:szCs w:val="24"/>
              </w:rPr>
            </w:pPr>
            <w:r w:rsidRPr="000C6C32">
              <w:rPr>
                <w:rFonts w:eastAsia="Times New Roman"/>
                <w:sz w:val="24"/>
                <w:szCs w:val="24"/>
                <w:lang w:eastAsia="uk-UA"/>
              </w:rPr>
              <w:t>Керівники підприємств, установ та організацій всіх форм власності</w:t>
            </w:r>
          </w:p>
        </w:tc>
      </w:tr>
      <w:tr w:rsidR="00AD7A46" w:rsidRPr="000C6C32" w14:paraId="576F3BB6"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6B3DE826" w14:textId="77777777" w:rsidR="00AD7A46" w:rsidRPr="000C6C32" w:rsidRDefault="00AD7A46" w:rsidP="00D564C4">
            <w:pPr>
              <w:jc w:val="center"/>
              <w:rPr>
                <w:sz w:val="24"/>
                <w:szCs w:val="24"/>
              </w:rPr>
            </w:pPr>
            <w:r w:rsidRPr="000C6C32">
              <w:rPr>
                <w:sz w:val="24"/>
                <w:szCs w:val="24"/>
              </w:rPr>
              <w:t>33</w:t>
            </w:r>
          </w:p>
        </w:tc>
        <w:tc>
          <w:tcPr>
            <w:tcW w:w="4654" w:type="dxa"/>
            <w:tcBorders>
              <w:top w:val="single" w:sz="4" w:space="0" w:color="auto"/>
              <w:left w:val="single" w:sz="4" w:space="0" w:color="auto"/>
              <w:bottom w:val="single" w:sz="4" w:space="0" w:color="auto"/>
              <w:right w:val="single" w:sz="4" w:space="0" w:color="auto"/>
            </w:tcBorders>
          </w:tcPr>
          <w:p w14:paraId="40FFE6E7" w14:textId="77777777" w:rsidR="00AD7A46" w:rsidRPr="000C6C32" w:rsidRDefault="00AD7A46" w:rsidP="00D564C4">
            <w:pPr>
              <w:jc w:val="both"/>
              <w:rPr>
                <w:sz w:val="24"/>
                <w:szCs w:val="24"/>
              </w:rPr>
            </w:pPr>
            <w:r w:rsidRPr="000C6C32">
              <w:rPr>
                <w:sz w:val="24"/>
                <w:szCs w:val="24"/>
              </w:rPr>
              <w:t xml:space="preserve"> Контролювати виконання планових показників з комплексної підготовки об’єктів житлово-комунального господарства та об’єктів соціальної сфери Вараської міської територіальної громади </w:t>
            </w:r>
            <w:r w:rsidRPr="000C6C32">
              <w:rPr>
                <w:sz w:val="24"/>
                <w:szCs w:val="24"/>
              </w:rPr>
              <w:lastRenderedPageBreak/>
              <w:t>до роботи в осінньо-зимовий період 2022-2023.</w:t>
            </w:r>
          </w:p>
        </w:tc>
        <w:tc>
          <w:tcPr>
            <w:tcW w:w="1786" w:type="dxa"/>
            <w:tcBorders>
              <w:top w:val="single" w:sz="4" w:space="0" w:color="auto"/>
              <w:left w:val="single" w:sz="4" w:space="0" w:color="auto"/>
              <w:bottom w:val="single" w:sz="4" w:space="0" w:color="auto"/>
              <w:right w:val="single" w:sz="4" w:space="0" w:color="auto"/>
            </w:tcBorders>
            <w:vAlign w:val="center"/>
          </w:tcPr>
          <w:p w14:paraId="3449F161" w14:textId="77777777" w:rsidR="00AD7A46" w:rsidRPr="000C6C32" w:rsidRDefault="00AD7A46" w:rsidP="00D564C4">
            <w:pPr>
              <w:jc w:val="center"/>
              <w:rPr>
                <w:sz w:val="24"/>
                <w:szCs w:val="24"/>
              </w:rPr>
            </w:pPr>
            <w:r w:rsidRPr="000C6C32">
              <w:rPr>
                <w:sz w:val="24"/>
                <w:szCs w:val="24"/>
              </w:rPr>
              <w:lastRenderedPageBreak/>
              <w:t>До</w:t>
            </w:r>
          </w:p>
          <w:p w14:paraId="13BDD854" w14:textId="77777777" w:rsidR="00AD7A46" w:rsidRPr="000C6C32" w:rsidRDefault="00AD7A46" w:rsidP="00D564C4">
            <w:pPr>
              <w:jc w:val="center"/>
              <w:rPr>
                <w:sz w:val="24"/>
                <w:szCs w:val="24"/>
              </w:rPr>
            </w:pPr>
            <w:r w:rsidRPr="000C6C32">
              <w:rPr>
                <w:sz w:val="24"/>
                <w:szCs w:val="24"/>
              </w:rPr>
              <w:t>28 вересня</w:t>
            </w:r>
          </w:p>
          <w:p w14:paraId="7520C9EE" w14:textId="77777777" w:rsidR="00AD7A46" w:rsidRPr="000C6C32" w:rsidRDefault="00AD7A46" w:rsidP="00D564C4">
            <w:pPr>
              <w:jc w:val="center"/>
              <w:rPr>
                <w:sz w:val="24"/>
                <w:szCs w:val="24"/>
              </w:rPr>
            </w:pPr>
            <w:r w:rsidRPr="000C6C32">
              <w:rPr>
                <w:sz w:val="24"/>
                <w:szCs w:val="24"/>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14:paraId="05EFB13E" w14:textId="77777777" w:rsidR="00AD7A46" w:rsidRPr="000C6C32" w:rsidRDefault="00AD7A46" w:rsidP="00D564C4">
            <w:pPr>
              <w:jc w:val="center"/>
              <w:rPr>
                <w:sz w:val="24"/>
                <w:szCs w:val="24"/>
              </w:rPr>
            </w:pPr>
            <w:r w:rsidRPr="000C6C32">
              <w:rPr>
                <w:sz w:val="24"/>
                <w:szCs w:val="24"/>
              </w:rPr>
              <w:t>Департамент житлово-комунального господарства, майна та будівництва ВК ВМР</w:t>
            </w:r>
          </w:p>
        </w:tc>
      </w:tr>
      <w:tr w:rsidR="00AD7A46" w:rsidRPr="000C6C32" w14:paraId="52FB1317" w14:textId="77777777" w:rsidTr="00D564C4">
        <w:tc>
          <w:tcPr>
            <w:tcW w:w="905" w:type="dxa"/>
            <w:tcBorders>
              <w:top w:val="single" w:sz="4" w:space="0" w:color="auto"/>
              <w:left w:val="single" w:sz="4" w:space="0" w:color="auto"/>
              <w:bottom w:val="single" w:sz="4" w:space="0" w:color="auto"/>
              <w:right w:val="single" w:sz="4" w:space="0" w:color="auto"/>
            </w:tcBorders>
            <w:vAlign w:val="center"/>
          </w:tcPr>
          <w:p w14:paraId="6152AB0D" w14:textId="77777777" w:rsidR="00AD7A46" w:rsidRPr="000C6C32" w:rsidRDefault="00AD7A46" w:rsidP="00D564C4">
            <w:pPr>
              <w:jc w:val="center"/>
              <w:rPr>
                <w:sz w:val="24"/>
                <w:szCs w:val="24"/>
              </w:rPr>
            </w:pPr>
            <w:r w:rsidRPr="000C6C32">
              <w:rPr>
                <w:sz w:val="24"/>
                <w:szCs w:val="24"/>
              </w:rPr>
              <w:t>34</w:t>
            </w:r>
          </w:p>
        </w:tc>
        <w:tc>
          <w:tcPr>
            <w:tcW w:w="4654" w:type="dxa"/>
            <w:tcBorders>
              <w:top w:val="single" w:sz="4" w:space="0" w:color="auto"/>
              <w:left w:val="single" w:sz="4" w:space="0" w:color="auto"/>
              <w:bottom w:val="single" w:sz="4" w:space="0" w:color="auto"/>
              <w:right w:val="single" w:sz="4" w:space="0" w:color="auto"/>
            </w:tcBorders>
          </w:tcPr>
          <w:p w14:paraId="3B790E2E" w14:textId="77777777" w:rsidR="00AD7A46" w:rsidRPr="000C6C32" w:rsidRDefault="00AD7A46" w:rsidP="00D564C4">
            <w:pPr>
              <w:jc w:val="both"/>
              <w:rPr>
                <w:sz w:val="24"/>
                <w:szCs w:val="24"/>
              </w:rPr>
            </w:pPr>
            <w:r w:rsidRPr="000C6C32">
              <w:rPr>
                <w:sz w:val="24"/>
                <w:szCs w:val="24"/>
              </w:rPr>
              <w:t>Залежно від</w:t>
            </w:r>
            <w:r w:rsidR="003866A0">
              <w:rPr>
                <w:sz w:val="24"/>
                <w:szCs w:val="24"/>
              </w:rPr>
              <w:t xml:space="preserve"> </w:t>
            </w:r>
            <w:proofErr w:type="spellStart"/>
            <w:r w:rsidR="003866A0">
              <w:rPr>
                <w:sz w:val="24"/>
                <w:szCs w:val="24"/>
              </w:rPr>
              <w:t>погодніх</w:t>
            </w:r>
            <w:proofErr w:type="spellEnd"/>
            <w:r w:rsidR="003866A0">
              <w:rPr>
                <w:sz w:val="24"/>
                <w:szCs w:val="24"/>
              </w:rPr>
              <w:t xml:space="preserve"> умов </w:t>
            </w:r>
            <w:r w:rsidRPr="000C6C32">
              <w:rPr>
                <w:sz w:val="24"/>
                <w:szCs w:val="24"/>
              </w:rPr>
              <w:t>приймати рішення щодо встановлення строків початку та закінчення опалювального сезону.</w:t>
            </w:r>
          </w:p>
        </w:tc>
        <w:tc>
          <w:tcPr>
            <w:tcW w:w="1786" w:type="dxa"/>
            <w:tcBorders>
              <w:top w:val="single" w:sz="4" w:space="0" w:color="auto"/>
              <w:left w:val="single" w:sz="4" w:space="0" w:color="auto"/>
              <w:bottom w:val="single" w:sz="4" w:space="0" w:color="auto"/>
              <w:right w:val="single" w:sz="4" w:space="0" w:color="auto"/>
            </w:tcBorders>
            <w:vAlign w:val="center"/>
          </w:tcPr>
          <w:p w14:paraId="2E21C93D" w14:textId="77777777" w:rsidR="00AD7A46" w:rsidRPr="000C6C32" w:rsidRDefault="00AD7A46" w:rsidP="00D564C4">
            <w:pPr>
              <w:jc w:val="center"/>
              <w:rPr>
                <w:sz w:val="24"/>
                <w:szCs w:val="24"/>
              </w:rPr>
            </w:pPr>
            <w:r w:rsidRPr="000C6C32">
              <w:rPr>
                <w:sz w:val="24"/>
                <w:szCs w:val="24"/>
              </w:rPr>
              <w:t>Протягом опалювального сезону</w:t>
            </w:r>
          </w:p>
        </w:tc>
        <w:tc>
          <w:tcPr>
            <w:tcW w:w="2436" w:type="dxa"/>
            <w:tcBorders>
              <w:top w:val="single" w:sz="4" w:space="0" w:color="auto"/>
              <w:left w:val="single" w:sz="4" w:space="0" w:color="auto"/>
              <w:bottom w:val="single" w:sz="4" w:space="0" w:color="auto"/>
              <w:right w:val="single" w:sz="4" w:space="0" w:color="auto"/>
            </w:tcBorders>
            <w:vAlign w:val="center"/>
          </w:tcPr>
          <w:p w14:paraId="6131EA6C" w14:textId="77777777" w:rsidR="00AD7A46" w:rsidRPr="000C6C32" w:rsidRDefault="00AD7A46" w:rsidP="00D564C4">
            <w:pPr>
              <w:rPr>
                <w:sz w:val="24"/>
                <w:szCs w:val="24"/>
              </w:rPr>
            </w:pPr>
            <w:r w:rsidRPr="000C6C32">
              <w:rPr>
                <w:sz w:val="24"/>
                <w:szCs w:val="24"/>
              </w:rPr>
              <w:t xml:space="preserve"> Виконавчий комітет ВМР</w:t>
            </w:r>
          </w:p>
        </w:tc>
      </w:tr>
    </w:tbl>
    <w:p w14:paraId="05183BBE" w14:textId="77777777" w:rsidR="00AD7A46" w:rsidRDefault="00AD7A46" w:rsidP="00AD7A46">
      <w:pPr>
        <w:ind w:firstLine="708"/>
        <w:jc w:val="center"/>
        <w:rPr>
          <w:sz w:val="28"/>
          <w:lang w:val="uk-UA"/>
        </w:rPr>
      </w:pPr>
    </w:p>
    <w:p w14:paraId="0DB88819" w14:textId="77777777" w:rsidR="00AD7A46" w:rsidRDefault="00AD7A46" w:rsidP="00AD7A46">
      <w:pPr>
        <w:ind w:firstLine="708"/>
        <w:jc w:val="center"/>
        <w:rPr>
          <w:sz w:val="28"/>
          <w:lang w:val="uk-UA"/>
        </w:rPr>
      </w:pPr>
      <w:r>
        <w:rPr>
          <w:sz w:val="28"/>
          <w:lang w:val="uk-UA"/>
        </w:rPr>
        <w:t xml:space="preserve"> </w:t>
      </w:r>
    </w:p>
    <w:p w14:paraId="7B49D0AA" w14:textId="77777777" w:rsidR="00AD7A46" w:rsidRDefault="00AD7A46" w:rsidP="00AD7A46">
      <w:pPr>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Олександр МЕНЗУЛ</w:t>
      </w:r>
    </w:p>
    <w:p w14:paraId="59D702B1" w14:textId="77777777" w:rsidR="00AD7A46" w:rsidRDefault="00AD7A46" w:rsidP="00AD7A46"/>
    <w:p w14:paraId="288F20BC" w14:textId="77777777" w:rsidR="00AD7A46" w:rsidRDefault="00AD7A46">
      <w:pPr>
        <w:rPr>
          <w:sz w:val="28"/>
          <w:szCs w:val="28"/>
          <w:lang w:val="uk-UA"/>
        </w:rPr>
      </w:pPr>
    </w:p>
    <w:p w14:paraId="15E79D5F" w14:textId="77777777" w:rsidR="00AD7A46" w:rsidRDefault="00AD7A46">
      <w:pPr>
        <w:rPr>
          <w:sz w:val="28"/>
          <w:szCs w:val="28"/>
          <w:lang w:val="uk-UA"/>
        </w:rPr>
      </w:pPr>
    </w:p>
    <w:p w14:paraId="718D0D84" w14:textId="77777777" w:rsidR="00AD7A46" w:rsidRDefault="00AD7A46">
      <w:pPr>
        <w:rPr>
          <w:sz w:val="28"/>
          <w:szCs w:val="28"/>
          <w:lang w:val="uk-UA"/>
        </w:rPr>
      </w:pPr>
    </w:p>
    <w:p w14:paraId="4B4C7025" w14:textId="77777777" w:rsidR="00AD7A46" w:rsidRDefault="00AD7A46">
      <w:pPr>
        <w:rPr>
          <w:sz w:val="28"/>
          <w:szCs w:val="28"/>
          <w:lang w:val="uk-UA"/>
        </w:rPr>
      </w:pPr>
    </w:p>
    <w:p w14:paraId="4E772A8F" w14:textId="77777777" w:rsidR="00AD7A46" w:rsidRDefault="00AD7A46">
      <w:pPr>
        <w:rPr>
          <w:sz w:val="28"/>
          <w:szCs w:val="28"/>
          <w:lang w:val="uk-UA"/>
        </w:rPr>
      </w:pPr>
    </w:p>
    <w:p w14:paraId="4CA89819" w14:textId="77777777" w:rsidR="00AD7A46" w:rsidRDefault="00AD7A46">
      <w:pPr>
        <w:rPr>
          <w:sz w:val="28"/>
          <w:szCs w:val="28"/>
          <w:lang w:val="uk-UA"/>
        </w:rPr>
      </w:pPr>
    </w:p>
    <w:p w14:paraId="7ADFE35A" w14:textId="77777777" w:rsidR="00AD7A46" w:rsidRDefault="00AD7A46">
      <w:pPr>
        <w:rPr>
          <w:sz w:val="28"/>
          <w:szCs w:val="28"/>
          <w:lang w:val="uk-UA"/>
        </w:rPr>
      </w:pPr>
    </w:p>
    <w:p w14:paraId="7A21DF97" w14:textId="77777777" w:rsidR="00AD7A46" w:rsidRDefault="00AD7A46">
      <w:pPr>
        <w:rPr>
          <w:sz w:val="28"/>
          <w:szCs w:val="28"/>
          <w:lang w:val="uk-UA"/>
        </w:rPr>
      </w:pPr>
    </w:p>
    <w:p w14:paraId="008B9347" w14:textId="77777777" w:rsidR="00AD7A46" w:rsidRDefault="00AD7A46">
      <w:pPr>
        <w:rPr>
          <w:sz w:val="28"/>
          <w:szCs w:val="28"/>
          <w:lang w:val="uk-UA"/>
        </w:rPr>
      </w:pPr>
    </w:p>
    <w:p w14:paraId="059DC22B" w14:textId="77777777" w:rsidR="00AD7A46" w:rsidRDefault="00AD7A46">
      <w:pPr>
        <w:rPr>
          <w:sz w:val="28"/>
          <w:szCs w:val="28"/>
          <w:lang w:val="uk-UA"/>
        </w:rPr>
      </w:pPr>
    </w:p>
    <w:p w14:paraId="102EA805" w14:textId="77777777" w:rsidR="00AD7A46" w:rsidRDefault="00AD7A46">
      <w:pPr>
        <w:rPr>
          <w:sz w:val="28"/>
          <w:szCs w:val="28"/>
          <w:lang w:val="uk-UA"/>
        </w:rPr>
      </w:pPr>
    </w:p>
    <w:p w14:paraId="68F06FDC" w14:textId="77777777" w:rsidR="00AD7A46" w:rsidRDefault="00AD7A46">
      <w:pPr>
        <w:rPr>
          <w:sz w:val="28"/>
          <w:szCs w:val="28"/>
          <w:lang w:val="uk-UA"/>
        </w:rPr>
      </w:pPr>
    </w:p>
    <w:p w14:paraId="6B0033A7" w14:textId="77777777" w:rsidR="00AD7A46" w:rsidRDefault="00AD7A46">
      <w:pPr>
        <w:rPr>
          <w:sz w:val="28"/>
          <w:szCs w:val="28"/>
          <w:lang w:val="uk-UA"/>
        </w:rPr>
      </w:pPr>
    </w:p>
    <w:p w14:paraId="01CA6CD5" w14:textId="77777777" w:rsidR="00AD7A46" w:rsidRDefault="00AD7A46">
      <w:pPr>
        <w:rPr>
          <w:sz w:val="28"/>
          <w:szCs w:val="28"/>
          <w:lang w:val="uk-UA"/>
        </w:rPr>
      </w:pPr>
    </w:p>
    <w:p w14:paraId="4DBDCEDE" w14:textId="77777777" w:rsidR="00AD7A46" w:rsidRDefault="00AD7A46">
      <w:pPr>
        <w:rPr>
          <w:sz w:val="28"/>
          <w:szCs w:val="28"/>
          <w:lang w:val="uk-UA"/>
        </w:rPr>
      </w:pPr>
    </w:p>
    <w:p w14:paraId="05B5E9EE" w14:textId="77777777" w:rsidR="00AD7A46" w:rsidRDefault="00AD7A46">
      <w:pPr>
        <w:rPr>
          <w:sz w:val="28"/>
          <w:szCs w:val="28"/>
          <w:lang w:val="uk-UA"/>
        </w:rPr>
      </w:pPr>
    </w:p>
    <w:p w14:paraId="2EDBFA52" w14:textId="77777777" w:rsidR="00AD7A46" w:rsidRDefault="00AD7A46">
      <w:pPr>
        <w:rPr>
          <w:sz w:val="28"/>
          <w:szCs w:val="28"/>
          <w:lang w:val="uk-UA"/>
        </w:rPr>
      </w:pPr>
    </w:p>
    <w:p w14:paraId="481EF1BB" w14:textId="77777777" w:rsidR="00AD7A46" w:rsidRDefault="00AD7A46">
      <w:pPr>
        <w:rPr>
          <w:sz w:val="28"/>
          <w:szCs w:val="28"/>
          <w:lang w:val="uk-UA"/>
        </w:rPr>
      </w:pPr>
    </w:p>
    <w:p w14:paraId="662C79E2" w14:textId="77777777" w:rsidR="00AD7A46" w:rsidRDefault="00AD7A46">
      <w:pPr>
        <w:rPr>
          <w:sz w:val="28"/>
          <w:szCs w:val="28"/>
          <w:lang w:val="uk-UA"/>
        </w:rPr>
      </w:pPr>
    </w:p>
    <w:p w14:paraId="534CC2F8" w14:textId="77777777" w:rsidR="00AD7A46" w:rsidRDefault="00AD7A46">
      <w:pPr>
        <w:rPr>
          <w:sz w:val="28"/>
          <w:szCs w:val="28"/>
          <w:lang w:val="uk-UA"/>
        </w:rPr>
      </w:pPr>
    </w:p>
    <w:p w14:paraId="42E08533" w14:textId="77777777" w:rsidR="00AD7A46" w:rsidRDefault="00AD7A46">
      <w:pPr>
        <w:rPr>
          <w:sz w:val="28"/>
          <w:szCs w:val="28"/>
          <w:lang w:val="uk-UA"/>
        </w:rPr>
      </w:pPr>
    </w:p>
    <w:p w14:paraId="3A62DEF4" w14:textId="77777777" w:rsidR="00AD7A46" w:rsidRDefault="00AD7A46">
      <w:pPr>
        <w:rPr>
          <w:sz w:val="28"/>
          <w:szCs w:val="28"/>
          <w:lang w:val="uk-UA"/>
        </w:rPr>
      </w:pPr>
    </w:p>
    <w:p w14:paraId="7E0FFFEB" w14:textId="77777777" w:rsidR="00AD7A46" w:rsidRDefault="00AD7A46">
      <w:pPr>
        <w:rPr>
          <w:sz w:val="28"/>
          <w:szCs w:val="28"/>
          <w:lang w:val="uk-UA"/>
        </w:rPr>
      </w:pPr>
    </w:p>
    <w:p w14:paraId="46D9CCF0" w14:textId="77777777" w:rsidR="00AD7A46" w:rsidRDefault="00AD7A46">
      <w:pPr>
        <w:rPr>
          <w:sz w:val="28"/>
          <w:szCs w:val="28"/>
          <w:lang w:val="uk-UA"/>
        </w:rPr>
      </w:pPr>
    </w:p>
    <w:p w14:paraId="2C97E2B0" w14:textId="77777777" w:rsidR="00AD7A46" w:rsidRDefault="00AD7A46">
      <w:pPr>
        <w:rPr>
          <w:sz w:val="28"/>
          <w:szCs w:val="28"/>
          <w:lang w:val="uk-UA"/>
        </w:rPr>
      </w:pPr>
    </w:p>
    <w:p w14:paraId="59E0490F" w14:textId="77777777" w:rsidR="00AD7A46" w:rsidRDefault="00AD7A46">
      <w:pPr>
        <w:rPr>
          <w:sz w:val="28"/>
          <w:szCs w:val="28"/>
          <w:lang w:val="uk-UA"/>
        </w:rPr>
      </w:pPr>
    </w:p>
    <w:p w14:paraId="0C5FBD76" w14:textId="77777777" w:rsidR="00AD7A46" w:rsidRDefault="00AD7A46">
      <w:pPr>
        <w:rPr>
          <w:sz w:val="28"/>
          <w:szCs w:val="28"/>
          <w:lang w:val="uk-UA"/>
        </w:rPr>
      </w:pPr>
    </w:p>
    <w:p w14:paraId="4FF418C1" w14:textId="77777777" w:rsidR="00AD7A46" w:rsidRDefault="00AD7A46">
      <w:pPr>
        <w:rPr>
          <w:sz w:val="28"/>
          <w:szCs w:val="28"/>
          <w:lang w:val="uk-UA"/>
        </w:rPr>
      </w:pPr>
    </w:p>
    <w:p w14:paraId="6266897D" w14:textId="77777777" w:rsidR="00AD7A46" w:rsidRDefault="00AD7A46">
      <w:pPr>
        <w:rPr>
          <w:sz w:val="28"/>
          <w:szCs w:val="28"/>
          <w:lang w:val="uk-UA"/>
        </w:rPr>
      </w:pPr>
    </w:p>
    <w:p w14:paraId="12B57766" w14:textId="77777777" w:rsidR="00CC40F7" w:rsidRDefault="00CC40F7" w:rsidP="00AD7A46">
      <w:pPr>
        <w:ind w:firstLine="708"/>
        <w:jc w:val="right"/>
        <w:rPr>
          <w:sz w:val="28"/>
          <w:szCs w:val="28"/>
          <w:lang w:val="uk-UA"/>
        </w:rPr>
      </w:pPr>
    </w:p>
    <w:p w14:paraId="56B2489D" w14:textId="77777777" w:rsidR="00CC40F7" w:rsidRDefault="00CC40F7" w:rsidP="00AD7A46">
      <w:pPr>
        <w:ind w:firstLine="708"/>
        <w:jc w:val="right"/>
        <w:rPr>
          <w:sz w:val="28"/>
          <w:szCs w:val="28"/>
          <w:lang w:val="uk-UA"/>
        </w:rPr>
      </w:pPr>
    </w:p>
    <w:p w14:paraId="10989098" w14:textId="77777777" w:rsidR="00CC40F7" w:rsidRDefault="00CC40F7" w:rsidP="00AD7A46">
      <w:pPr>
        <w:ind w:firstLine="708"/>
        <w:jc w:val="right"/>
        <w:rPr>
          <w:sz w:val="28"/>
          <w:szCs w:val="28"/>
          <w:lang w:val="uk-UA"/>
        </w:rPr>
      </w:pPr>
    </w:p>
    <w:p w14:paraId="47EFDDBA" w14:textId="77777777" w:rsidR="00CC40F7" w:rsidRDefault="00CC40F7" w:rsidP="00AD7A46">
      <w:pPr>
        <w:ind w:firstLine="708"/>
        <w:jc w:val="right"/>
        <w:rPr>
          <w:sz w:val="28"/>
          <w:szCs w:val="28"/>
          <w:lang w:val="uk-UA"/>
        </w:rPr>
      </w:pPr>
    </w:p>
    <w:p w14:paraId="5819FF7C" w14:textId="77777777" w:rsidR="00CC40F7" w:rsidRDefault="00CC40F7" w:rsidP="00AD7A46">
      <w:pPr>
        <w:ind w:firstLine="708"/>
        <w:jc w:val="right"/>
        <w:rPr>
          <w:sz w:val="28"/>
          <w:szCs w:val="28"/>
          <w:lang w:val="uk-UA"/>
        </w:rPr>
      </w:pPr>
    </w:p>
    <w:p w14:paraId="786B2CDB" w14:textId="77777777" w:rsidR="00AD7A46" w:rsidRDefault="00AD7A46" w:rsidP="00AD7A46">
      <w:pPr>
        <w:ind w:firstLine="708"/>
        <w:jc w:val="right"/>
        <w:rPr>
          <w:sz w:val="28"/>
          <w:szCs w:val="28"/>
          <w:lang w:val="uk-UA"/>
        </w:rPr>
      </w:pPr>
      <w:r>
        <w:rPr>
          <w:sz w:val="28"/>
          <w:szCs w:val="28"/>
          <w:lang w:val="uk-UA"/>
        </w:rPr>
        <w:lastRenderedPageBreak/>
        <w:t>ЗАТВЕРДЖЕНО</w:t>
      </w:r>
    </w:p>
    <w:p w14:paraId="42A4D494" w14:textId="77777777" w:rsidR="00AD7A46" w:rsidRDefault="00AD7A46" w:rsidP="00AD7A46">
      <w:pPr>
        <w:ind w:firstLine="708"/>
        <w:jc w:val="right"/>
        <w:rPr>
          <w:sz w:val="28"/>
          <w:szCs w:val="28"/>
          <w:lang w:val="uk-UA"/>
        </w:rPr>
      </w:pPr>
      <w:r>
        <w:rPr>
          <w:sz w:val="28"/>
          <w:szCs w:val="28"/>
          <w:lang w:val="uk-UA"/>
        </w:rPr>
        <w:t>Рішення виконавчого комітету</w:t>
      </w:r>
    </w:p>
    <w:p w14:paraId="487C17E5" w14:textId="77777777" w:rsidR="00CC40F7" w:rsidRDefault="00CC40F7" w:rsidP="00CC40F7">
      <w:pPr>
        <w:ind w:firstLine="708"/>
        <w:jc w:val="right"/>
        <w:rPr>
          <w:sz w:val="28"/>
          <w:szCs w:val="28"/>
          <w:lang w:val="uk-UA"/>
        </w:rPr>
      </w:pPr>
      <w:r>
        <w:rPr>
          <w:sz w:val="28"/>
          <w:szCs w:val="28"/>
          <w:lang w:val="uk-UA"/>
        </w:rPr>
        <w:t>23 червня 2022 року № 183-РВ-22</w:t>
      </w:r>
    </w:p>
    <w:p w14:paraId="5BAD75C5" w14:textId="77777777" w:rsidR="00AD7A46" w:rsidRDefault="00AD7A46" w:rsidP="00AD7A46">
      <w:pPr>
        <w:ind w:firstLine="708"/>
        <w:jc w:val="both"/>
        <w:rPr>
          <w:sz w:val="28"/>
          <w:szCs w:val="28"/>
          <w:lang w:val="uk-UA"/>
        </w:rPr>
      </w:pPr>
      <w:r>
        <w:rPr>
          <w:sz w:val="28"/>
          <w:szCs w:val="28"/>
          <w:lang w:val="uk-UA"/>
        </w:rPr>
        <w:t xml:space="preserve"> </w:t>
      </w:r>
    </w:p>
    <w:p w14:paraId="288BEEA5" w14:textId="77777777" w:rsidR="00AD7A46" w:rsidRDefault="00AD7A46" w:rsidP="00AD7A46">
      <w:pPr>
        <w:ind w:firstLine="708"/>
        <w:jc w:val="both"/>
        <w:rPr>
          <w:sz w:val="28"/>
          <w:lang w:val="uk-UA"/>
        </w:rPr>
      </w:pPr>
    </w:p>
    <w:p w14:paraId="1B4EEEE2" w14:textId="77777777" w:rsidR="00AD7A46" w:rsidRDefault="00AD7A46" w:rsidP="00AD7A46">
      <w:pPr>
        <w:jc w:val="center"/>
        <w:rPr>
          <w:b/>
          <w:sz w:val="28"/>
          <w:szCs w:val="28"/>
          <w:lang w:val="uk-UA"/>
        </w:rPr>
      </w:pPr>
      <w:r>
        <w:rPr>
          <w:b/>
          <w:sz w:val="28"/>
          <w:szCs w:val="28"/>
          <w:lang w:val="uk-UA"/>
        </w:rPr>
        <w:t xml:space="preserve">РОБОЧА ГРУПА </w:t>
      </w:r>
    </w:p>
    <w:p w14:paraId="3E2F1DC2" w14:textId="77777777" w:rsidR="00AD7A46" w:rsidRDefault="00AD7A46" w:rsidP="00AD7A46">
      <w:pPr>
        <w:jc w:val="center"/>
        <w:rPr>
          <w:b/>
          <w:sz w:val="28"/>
          <w:szCs w:val="28"/>
          <w:lang w:val="uk-UA"/>
        </w:rPr>
      </w:pPr>
      <w:r w:rsidRPr="00F5126F">
        <w:rPr>
          <w:b/>
          <w:sz w:val="28"/>
          <w:szCs w:val="28"/>
          <w:lang w:val="uk-UA"/>
        </w:rPr>
        <w:t xml:space="preserve">з підготовки </w:t>
      </w:r>
      <w:r w:rsidRPr="00F5126F">
        <w:rPr>
          <w:b/>
          <w:sz w:val="28"/>
          <w:lang w:val="uk-UA"/>
        </w:rPr>
        <w:t>об’єктів житлово-комунального господарства та соціальної сфери Вараської міської</w:t>
      </w:r>
      <w:r w:rsidRPr="00F5126F">
        <w:rPr>
          <w:b/>
          <w:sz w:val="28"/>
          <w:szCs w:val="28"/>
          <w:lang w:val="uk-UA"/>
        </w:rPr>
        <w:t xml:space="preserve"> територіальної громади до роботи в </w:t>
      </w:r>
      <w:proofErr w:type="spellStart"/>
      <w:r w:rsidRPr="00F5126F">
        <w:rPr>
          <w:b/>
          <w:sz w:val="28"/>
          <w:szCs w:val="28"/>
          <w:lang w:val="uk-UA"/>
        </w:rPr>
        <w:t>осінньо</w:t>
      </w:r>
      <w:proofErr w:type="spellEnd"/>
      <w:r w:rsidRPr="00F5126F">
        <w:rPr>
          <w:b/>
          <w:sz w:val="28"/>
          <w:szCs w:val="28"/>
          <w:lang w:val="uk-UA"/>
        </w:rPr>
        <w:t xml:space="preserve"> - зимовий</w:t>
      </w:r>
      <w:r>
        <w:rPr>
          <w:b/>
          <w:sz w:val="28"/>
          <w:szCs w:val="28"/>
          <w:lang w:val="uk-UA"/>
        </w:rPr>
        <w:t xml:space="preserve"> період 2022 - 2023 року </w:t>
      </w:r>
    </w:p>
    <w:p w14:paraId="30956429" w14:textId="77777777" w:rsidR="00AD7A46" w:rsidRDefault="00AD7A46" w:rsidP="00AD7A46">
      <w:pPr>
        <w:jc w:val="center"/>
        <w:rPr>
          <w:b/>
          <w:sz w:val="28"/>
          <w:szCs w:val="28"/>
          <w:lang w:val="uk-UA"/>
        </w:rPr>
      </w:pPr>
      <w:r>
        <w:rPr>
          <w:b/>
          <w:sz w:val="28"/>
          <w:szCs w:val="28"/>
          <w:lang w:val="uk-UA"/>
        </w:rPr>
        <w:t>№4310-КО-06</w:t>
      </w:r>
    </w:p>
    <w:p w14:paraId="6E3033B6" w14:textId="77777777" w:rsidR="00AD7A46" w:rsidRDefault="00AD7A46" w:rsidP="00AD7A46">
      <w:pPr>
        <w:ind w:left="1416"/>
        <w:jc w:val="center"/>
        <w:rPr>
          <w:b/>
          <w:sz w:val="28"/>
          <w:szCs w:val="28"/>
          <w:lang w:val="uk-UA"/>
        </w:rPr>
      </w:pPr>
    </w:p>
    <w:p w14:paraId="4A3CBD82" w14:textId="77777777" w:rsidR="00AD7A46" w:rsidRDefault="00AD7A46" w:rsidP="00AD7A46">
      <w:pPr>
        <w:ind w:right="-81"/>
        <w:jc w:val="both"/>
        <w:rPr>
          <w:sz w:val="28"/>
          <w:szCs w:val="28"/>
          <w:lang w:val="uk-UA"/>
        </w:rPr>
      </w:pPr>
    </w:p>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967"/>
      </w:tblGrid>
      <w:tr w:rsidR="00AD7A46" w14:paraId="3F4269C9" w14:textId="77777777" w:rsidTr="00D564C4">
        <w:tc>
          <w:tcPr>
            <w:tcW w:w="4814" w:type="dxa"/>
          </w:tcPr>
          <w:p w14:paraId="173F0FC0" w14:textId="77777777" w:rsidR="00AD7A46" w:rsidRDefault="00AD7A46" w:rsidP="00D564C4">
            <w:pPr>
              <w:ind w:right="-81"/>
              <w:jc w:val="both"/>
              <w:rPr>
                <w:sz w:val="28"/>
                <w:szCs w:val="28"/>
              </w:rPr>
            </w:pPr>
            <w:r>
              <w:rPr>
                <w:sz w:val="28"/>
                <w:szCs w:val="28"/>
              </w:rPr>
              <w:t>ВОСКОБОЙНИК</w:t>
            </w:r>
          </w:p>
          <w:p w14:paraId="694C0553" w14:textId="77777777" w:rsidR="00AD7A46" w:rsidRDefault="00AD7A46" w:rsidP="00D564C4">
            <w:pPr>
              <w:ind w:right="-81"/>
              <w:jc w:val="both"/>
              <w:rPr>
                <w:sz w:val="28"/>
                <w:szCs w:val="28"/>
              </w:rPr>
            </w:pPr>
            <w:r w:rsidRPr="00BC478D">
              <w:rPr>
                <w:sz w:val="28"/>
                <w:szCs w:val="28"/>
              </w:rPr>
              <w:t>Ігор Сергійович</w:t>
            </w:r>
          </w:p>
        </w:tc>
        <w:tc>
          <w:tcPr>
            <w:tcW w:w="4967" w:type="dxa"/>
          </w:tcPr>
          <w:p w14:paraId="2475336C" w14:textId="77777777" w:rsidR="00AD7A46" w:rsidRDefault="00AD7A46" w:rsidP="0017352E">
            <w:pPr>
              <w:ind w:right="-81"/>
              <w:rPr>
                <w:sz w:val="28"/>
                <w:szCs w:val="28"/>
              </w:rPr>
            </w:pPr>
            <w:r>
              <w:rPr>
                <w:sz w:val="28"/>
                <w:szCs w:val="28"/>
              </w:rPr>
              <w:t>- заступник міського голови, керівник робочої групи</w:t>
            </w:r>
          </w:p>
        </w:tc>
      </w:tr>
      <w:tr w:rsidR="00AD7A46" w14:paraId="215DCC82" w14:textId="77777777" w:rsidTr="00D564C4">
        <w:tc>
          <w:tcPr>
            <w:tcW w:w="4814" w:type="dxa"/>
          </w:tcPr>
          <w:p w14:paraId="71E11CA8" w14:textId="77777777" w:rsidR="00AD7A46" w:rsidRDefault="00AD7A46" w:rsidP="00D564C4">
            <w:pPr>
              <w:ind w:right="-81"/>
              <w:jc w:val="both"/>
              <w:rPr>
                <w:sz w:val="28"/>
                <w:szCs w:val="28"/>
              </w:rPr>
            </w:pPr>
          </w:p>
        </w:tc>
        <w:tc>
          <w:tcPr>
            <w:tcW w:w="4967" w:type="dxa"/>
          </w:tcPr>
          <w:p w14:paraId="641554A9" w14:textId="77777777" w:rsidR="00AD7A46" w:rsidRDefault="00AD7A46" w:rsidP="0017352E">
            <w:pPr>
              <w:ind w:right="-81"/>
              <w:rPr>
                <w:sz w:val="28"/>
                <w:szCs w:val="28"/>
              </w:rPr>
            </w:pPr>
          </w:p>
        </w:tc>
      </w:tr>
      <w:tr w:rsidR="00AD7A46" w14:paraId="62535EFF" w14:textId="77777777" w:rsidTr="00D564C4">
        <w:tc>
          <w:tcPr>
            <w:tcW w:w="4814" w:type="dxa"/>
          </w:tcPr>
          <w:p w14:paraId="267B6D65" w14:textId="77777777" w:rsidR="00AD7A46" w:rsidRDefault="00AD7A46" w:rsidP="00D564C4">
            <w:pPr>
              <w:ind w:right="-81"/>
              <w:jc w:val="both"/>
              <w:rPr>
                <w:sz w:val="28"/>
                <w:szCs w:val="28"/>
              </w:rPr>
            </w:pPr>
            <w:r>
              <w:rPr>
                <w:sz w:val="28"/>
                <w:szCs w:val="28"/>
              </w:rPr>
              <w:t>ЮЩУК</w:t>
            </w:r>
          </w:p>
          <w:p w14:paraId="6820912F" w14:textId="77777777" w:rsidR="00AD7A46" w:rsidRDefault="00AD7A46" w:rsidP="00D564C4">
            <w:pPr>
              <w:ind w:right="-81"/>
              <w:jc w:val="both"/>
              <w:rPr>
                <w:sz w:val="28"/>
                <w:szCs w:val="28"/>
              </w:rPr>
            </w:pPr>
            <w:r>
              <w:rPr>
                <w:sz w:val="28"/>
                <w:szCs w:val="28"/>
              </w:rPr>
              <w:t>Дмитро Анатолійович</w:t>
            </w:r>
          </w:p>
        </w:tc>
        <w:tc>
          <w:tcPr>
            <w:tcW w:w="4967" w:type="dxa"/>
          </w:tcPr>
          <w:p w14:paraId="446E9B94" w14:textId="77777777" w:rsidR="00AD7A46" w:rsidRDefault="00AD7A46" w:rsidP="0017352E">
            <w:pPr>
              <w:ind w:right="-81"/>
              <w:rPr>
                <w:sz w:val="28"/>
                <w:szCs w:val="28"/>
              </w:rPr>
            </w:pPr>
            <w:r>
              <w:rPr>
                <w:sz w:val="28"/>
                <w:szCs w:val="28"/>
              </w:rPr>
              <w:t>- директор ДЖКГМБ ВК ВМР, заступник керівника робочої групи</w:t>
            </w:r>
          </w:p>
        </w:tc>
      </w:tr>
      <w:tr w:rsidR="00AD7A46" w14:paraId="749B1B56" w14:textId="77777777" w:rsidTr="00D564C4">
        <w:tc>
          <w:tcPr>
            <w:tcW w:w="4814" w:type="dxa"/>
          </w:tcPr>
          <w:p w14:paraId="33703B7F" w14:textId="77777777" w:rsidR="00AD7A46" w:rsidRDefault="00AD7A46" w:rsidP="00D564C4">
            <w:pPr>
              <w:ind w:right="-81"/>
              <w:jc w:val="both"/>
              <w:rPr>
                <w:sz w:val="28"/>
                <w:szCs w:val="28"/>
              </w:rPr>
            </w:pPr>
          </w:p>
        </w:tc>
        <w:tc>
          <w:tcPr>
            <w:tcW w:w="4967" w:type="dxa"/>
          </w:tcPr>
          <w:p w14:paraId="73A74F53" w14:textId="77777777" w:rsidR="00AD7A46" w:rsidRDefault="00AD7A46" w:rsidP="0017352E">
            <w:pPr>
              <w:ind w:right="-81"/>
              <w:rPr>
                <w:sz w:val="28"/>
                <w:szCs w:val="28"/>
              </w:rPr>
            </w:pPr>
          </w:p>
        </w:tc>
      </w:tr>
      <w:tr w:rsidR="00AD7A46" w14:paraId="08250E59" w14:textId="77777777" w:rsidTr="00D564C4">
        <w:tc>
          <w:tcPr>
            <w:tcW w:w="4814" w:type="dxa"/>
          </w:tcPr>
          <w:p w14:paraId="7D749991" w14:textId="77777777" w:rsidR="00AD7A46" w:rsidRDefault="00AD7A46" w:rsidP="00D564C4">
            <w:pPr>
              <w:ind w:right="-81"/>
              <w:jc w:val="both"/>
              <w:rPr>
                <w:sz w:val="28"/>
                <w:szCs w:val="28"/>
              </w:rPr>
            </w:pPr>
            <w:r>
              <w:rPr>
                <w:sz w:val="28"/>
                <w:szCs w:val="28"/>
              </w:rPr>
              <w:t>ПОЗНЯКОВСЬКА</w:t>
            </w:r>
          </w:p>
          <w:p w14:paraId="7D343C18" w14:textId="77777777" w:rsidR="00AD7A46" w:rsidRDefault="00AD7A46" w:rsidP="00D564C4">
            <w:pPr>
              <w:ind w:right="-81"/>
              <w:jc w:val="both"/>
              <w:rPr>
                <w:sz w:val="28"/>
                <w:szCs w:val="28"/>
              </w:rPr>
            </w:pPr>
            <w:r>
              <w:rPr>
                <w:sz w:val="28"/>
                <w:szCs w:val="28"/>
              </w:rPr>
              <w:t>Ольга Олександрівна</w:t>
            </w:r>
          </w:p>
        </w:tc>
        <w:tc>
          <w:tcPr>
            <w:tcW w:w="4967" w:type="dxa"/>
          </w:tcPr>
          <w:p w14:paraId="57F25EA0" w14:textId="77777777" w:rsidR="00AD7A46" w:rsidRDefault="00AD7A46" w:rsidP="0017352E">
            <w:pPr>
              <w:ind w:right="-81"/>
              <w:rPr>
                <w:sz w:val="28"/>
                <w:szCs w:val="28"/>
              </w:rPr>
            </w:pPr>
            <w:r>
              <w:rPr>
                <w:sz w:val="28"/>
                <w:szCs w:val="28"/>
              </w:rPr>
              <w:t>- головний спеціаліст відділу житлово-комунального господарства ДЖКГМБ ВК ВМР, секретар робочої групи</w:t>
            </w:r>
          </w:p>
        </w:tc>
      </w:tr>
      <w:tr w:rsidR="00AD7A46" w14:paraId="7DD94C93" w14:textId="77777777" w:rsidTr="00D564C4">
        <w:tc>
          <w:tcPr>
            <w:tcW w:w="4814" w:type="dxa"/>
          </w:tcPr>
          <w:p w14:paraId="10A4273B" w14:textId="77777777" w:rsidR="00AD7A46" w:rsidRDefault="00AD7A46" w:rsidP="00D564C4">
            <w:pPr>
              <w:ind w:right="-81"/>
              <w:jc w:val="both"/>
              <w:rPr>
                <w:sz w:val="28"/>
                <w:szCs w:val="28"/>
              </w:rPr>
            </w:pPr>
          </w:p>
        </w:tc>
        <w:tc>
          <w:tcPr>
            <w:tcW w:w="4967" w:type="dxa"/>
          </w:tcPr>
          <w:p w14:paraId="0481AD12" w14:textId="77777777" w:rsidR="00AD7A46" w:rsidRDefault="00AD7A46" w:rsidP="00D564C4">
            <w:pPr>
              <w:ind w:right="-81"/>
              <w:jc w:val="both"/>
              <w:rPr>
                <w:sz w:val="28"/>
                <w:szCs w:val="28"/>
              </w:rPr>
            </w:pPr>
          </w:p>
        </w:tc>
      </w:tr>
      <w:tr w:rsidR="00AD7A46" w14:paraId="18B1D94D" w14:textId="77777777" w:rsidTr="00D564C4">
        <w:tc>
          <w:tcPr>
            <w:tcW w:w="9781" w:type="dxa"/>
            <w:gridSpan w:val="2"/>
          </w:tcPr>
          <w:p w14:paraId="145B96B8" w14:textId="77777777" w:rsidR="00AD7A46" w:rsidRDefault="00AD7A46" w:rsidP="00D564C4">
            <w:pPr>
              <w:ind w:right="-81"/>
              <w:jc w:val="center"/>
              <w:rPr>
                <w:sz w:val="28"/>
                <w:szCs w:val="28"/>
              </w:rPr>
            </w:pPr>
            <w:r>
              <w:rPr>
                <w:sz w:val="28"/>
                <w:szCs w:val="28"/>
              </w:rPr>
              <w:t>Склад робочої групи:</w:t>
            </w:r>
          </w:p>
        </w:tc>
      </w:tr>
      <w:tr w:rsidR="00AD7A46" w14:paraId="7613DA0C" w14:textId="77777777" w:rsidTr="00D564C4">
        <w:tc>
          <w:tcPr>
            <w:tcW w:w="4814" w:type="dxa"/>
          </w:tcPr>
          <w:p w14:paraId="79EA2B3F" w14:textId="77777777" w:rsidR="00AD7A46" w:rsidRDefault="00AD7A46" w:rsidP="00D564C4">
            <w:pPr>
              <w:ind w:right="-81"/>
              <w:jc w:val="both"/>
              <w:rPr>
                <w:sz w:val="28"/>
                <w:szCs w:val="28"/>
              </w:rPr>
            </w:pPr>
          </w:p>
        </w:tc>
        <w:tc>
          <w:tcPr>
            <w:tcW w:w="4967" w:type="dxa"/>
          </w:tcPr>
          <w:p w14:paraId="278A0CA5" w14:textId="77777777" w:rsidR="00AD7A46" w:rsidRDefault="00AD7A46" w:rsidP="00D564C4">
            <w:pPr>
              <w:ind w:right="-81"/>
              <w:jc w:val="both"/>
              <w:rPr>
                <w:sz w:val="28"/>
                <w:szCs w:val="28"/>
              </w:rPr>
            </w:pPr>
          </w:p>
        </w:tc>
      </w:tr>
      <w:tr w:rsidR="00AD7A46" w14:paraId="26E36FD8" w14:textId="77777777" w:rsidTr="00D564C4">
        <w:tc>
          <w:tcPr>
            <w:tcW w:w="4814" w:type="dxa"/>
          </w:tcPr>
          <w:p w14:paraId="72A102D4" w14:textId="77777777" w:rsidR="00AD7A46" w:rsidRDefault="00AD7A46" w:rsidP="00D564C4">
            <w:pPr>
              <w:ind w:right="-81"/>
              <w:jc w:val="both"/>
              <w:rPr>
                <w:sz w:val="28"/>
                <w:szCs w:val="28"/>
              </w:rPr>
            </w:pPr>
            <w:r>
              <w:rPr>
                <w:sz w:val="28"/>
                <w:szCs w:val="28"/>
              </w:rPr>
              <w:t>БОСИК</w:t>
            </w:r>
          </w:p>
          <w:p w14:paraId="25F6849D" w14:textId="77777777" w:rsidR="00AD7A46" w:rsidRDefault="00AD7A46" w:rsidP="00D564C4">
            <w:pPr>
              <w:ind w:right="-81"/>
              <w:jc w:val="both"/>
              <w:rPr>
                <w:sz w:val="28"/>
                <w:szCs w:val="28"/>
              </w:rPr>
            </w:pPr>
            <w:r>
              <w:rPr>
                <w:sz w:val="28"/>
                <w:szCs w:val="28"/>
              </w:rPr>
              <w:t>Віктор Михайлович</w:t>
            </w:r>
          </w:p>
        </w:tc>
        <w:tc>
          <w:tcPr>
            <w:tcW w:w="4967" w:type="dxa"/>
          </w:tcPr>
          <w:p w14:paraId="7D4A4FC7" w14:textId="77777777" w:rsidR="00AD7A46" w:rsidRDefault="00AD7A46" w:rsidP="0017352E">
            <w:pPr>
              <w:ind w:right="-81"/>
              <w:rPr>
                <w:sz w:val="28"/>
                <w:szCs w:val="28"/>
              </w:rPr>
            </w:pPr>
            <w:r>
              <w:rPr>
                <w:sz w:val="28"/>
                <w:szCs w:val="28"/>
              </w:rPr>
              <w:t>- начальник адміністративно-господарського відділу ВК ВМР</w:t>
            </w:r>
          </w:p>
        </w:tc>
      </w:tr>
      <w:tr w:rsidR="00AD7A46" w14:paraId="77FD5869" w14:textId="77777777" w:rsidTr="00D564C4">
        <w:tc>
          <w:tcPr>
            <w:tcW w:w="4814" w:type="dxa"/>
          </w:tcPr>
          <w:p w14:paraId="7E467055" w14:textId="77777777" w:rsidR="00AD7A46" w:rsidRDefault="00AD7A46" w:rsidP="00D564C4">
            <w:pPr>
              <w:ind w:right="-81"/>
              <w:jc w:val="both"/>
              <w:rPr>
                <w:sz w:val="28"/>
                <w:szCs w:val="28"/>
              </w:rPr>
            </w:pPr>
          </w:p>
        </w:tc>
        <w:tc>
          <w:tcPr>
            <w:tcW w:w="4967" w:type="dxa"/>
          </w:tcPr>
          <w:p w14:paraId="6F5055ED" w14:textId="77777777" w:rsidR="00AD7A46" w:rsidRDefault="00AD7A46" w:rsidP="0017352E">
            <w:pPr>
              <w:ind w:right="-81"/>
              <w:rPr>
                <w:sz w:val="28"/>
                <w:szCs w:val="28"/>
              </w:rPr>
            </w:pPr>
          </w:p>
        </w:tc>
      </w:tr>
      <w:tr w:rsidR="00AD7A46" w14:paraId="0F980431" w14:textId="77777777" w:rsidTr="00D564C4">
        <w:tc>
          <w:tcPr>
            <w:tcW w:w="4814" w:type="dxa"/>
          </w:tcPr>
          <w:p w14:paraId="4D35A2F7" w14:textId="77777777" w:rsidR="00AD7A46" w:rsidRDefault="00AD7A46" w:rsidP="00D564C4">
            <w:pPr>
              <w:ind w:right="-81"/>
              <w:jc w:val="both"/>
              <w:rPr>
                <w:sz w:val="28"/>
                <w:szCs w:val="28"/>
              </w:rPr>
            </w:pPr>
            <w:r>
              <w:rPr>
                <w:sz w:val="28"/>
                <w:szCs w:val="28"/>
              </w:rPr>
              <w:t>ВОЙТОВИЧ</w:t>
            </w:r>
          </w:p>
          <w:p w14:paraId="1DB9AA16" w14:textId="77777777" w:rsidR="00AD7A46" w:rsidRDefault="00AD7A46" w:rsidP="00D564C4">
            <w:pPr>
              <w:ind w:right="-81"/>
              <w:jc w:val="both"/>
              <w:rPr>
                <w:sz w:val="28"/>
                <w:szCs w:val="28"/>
              </w:rPr>
            </w:pPr>
            <w:r>
              <w:rPr>
                <w:sz w:val="28"/>
                <w:szCs w:val="28"/>
              </w:rPr>
              <w:t>Надія Степанівна</w:t>
            </w:r>
          </w:p>
        </w:tc>
        <w:tc>
          <w:tcPr>
            <w:tcW w:w="4967" w:type="dxa"/>
          </w:tcPr>
          <w:p w14:paraId="76BEC4FD" w14:textId="77777777" w:rsidR="00AD7A46" w:rsidRDefault="00AD7A46" w:rsidP="0017352E">
            <w:pPr>
              <w:ind w:right="-81"/>
              <w:rPr>
                <w:sz w:val="28"/>
                <w:szCs w:val="28"/>
              </w:rPr>
            </w:pPr>
            <w:r>
              <w:rPr>
                <w:sz w:val="28"/>
                <w:szCs w:val="28"/>
              </w:rPr>
              <w:t>- директор КП «УК «ЖКС» ВМР</w:t>
            </w:r>
          </w:p>
        </w:tc>
      </w:tr>
      <w:tr w:rsidR="00AD7A46" w14:paraId="22B57DE7" w14:textId="77777777" w:rsidTr="00D564C4">
        <w:tc>
          <w:tcPr>
            <w:tcW w:w="4814" w:type="dxa"/>
          </w:tcPr>
          <w:p w14:paraId="55E57D07" w14:textId="77777777" w:rsidR="00AD7A46" w:rsidRDefault="00AD7A46" w:rsidP="00D564C4">
            <w:pPr>
              <w:ind w:right="-81"/>
              <w:jc w:val="both"/>
              <w:rPr>
                <w:sz w:val="28"/>
                <w:szCs w:val="28"/>
              </w:rPr>
            </w:pPr>
          </w:p>
        </w:tc>
        <w:tc>
          <w:tcPr>
            <w:tcW w:w="4967" w:type="dxa"/>
          </w:tcPr>
          <w:p w14:paraId="5FFA5C58" w14:textId="77777777" w:rsidR="00AD7A46" w:rsidRDefault="00AD7A46" w:rsidP="0017352E">
            <w:pPr>
              <w:ind w:right="-81"/>
              <w:rPr>
                <w:sz w:val="28"/>
                <w:szCs w:val="28"/>
              </w:rPr>
            </w:pPr>
          </w:p>
        </w:tc>
      </w:tr>
      <w:tr w:rsidR="00AD7A46" w14:paraId="7991168A" w14:textId="77777777" w:rsidTr="00D564C4">
        <w:tc>
          <w:tcPr>
            <w:tcW w:w="4814" w:type="dxa"/>
          </w:tcPr>
          <w:p w14:paraId="27ABC9E8" w14:textId="77777777" w:rsidR="00AD7A46" w:rsidRDefault="00AD7A46" w:rsidP="00D564C4">
            <w:pPr>
              <w:ind w:right="-81"/>
              <w:jc w:val="both"/>
              <w:rPr>
                <w:sz w:val="28"/>
                <w:szCs w:val="28"/>
              </w:rPr>
            </w:pPr>
            <w:r>
              <w:rPr>
                <w:sz w:val="28"/>
                <w:szCs w:val="28"/>
              </w:rPr>
              <w:t>ГАВРИЛОВ</w:t>
            </w:r>
            <w:r>
              <w:rPr>
                <w:sz w:val="28"/>
                <w:szCs w:val="28"/>
              </w:rPr>
              <w:br/>
              <w:t>Олексій Леонідович</w:t>
            </w:r>
          </w:p>
        </w:tc>
        <w:tc>
          <w:tcPr>
            <w:tcW w:w="4967" w:type="dxa"/>
          </w:tcPr>
          <w:p w14:paraId="046D8B99" w14:textId="77777777" w:rsidR="00AD7A46" w:rsidRDefault="00AD7A46" w:rsidP="0017352E">
            <w:pPr>
              <w:ind w:right="-81"/>
              <w:rPr>
                <w:sz w:val="28"/>
                <w:szCs w:val="28"/>
              </w:rPr>
            </w:pPr>
            <w:r>
              <w:rPr>
                <w:sz w:val="28"/>
                <w:szCs w:val="28"/>
              </w:rPr>
              <w:t>- т. в.о. директора КП «ВТВК» ВМР</w:t>
            </w:r>
          </w:p>
        </w:tc>
      </w:tr>
      <w:tr w:rsidR="00AD7A46" w14:paraId="1492AA04" w14:textId="77777777" w:rsidTr="00D564C4">
        <w:tc>
          <w:tcPr>
            <w:tcW w:w="4814" w:type="dxa"/>
          </w:tcPr>
          <w:p w14:paraId="4E1AA18B" w14:textId="77777777" w:rsidR="00AD7A46" w:rsidRDefault="00AD7A46" w:rsidP="00D564C4">
            <w:pPr>
              <w:ind w:right="-81"/>
              <w:jc w:val="both"/>
              <w:rPr>
                <w:sz w:val="28"/>
                <w:szCs w:val="28"/>
              </w:rPr>
            </w:pPr>
          </w:p>
        </w:tc>
        <w:tc>
          <w:tcPr>
            <w:tcW w:w="4967" w:type="dxa"/>
          </w:tcPr>
          <w:p w14:paraId="6EB4439C" w14:textId="77777777" w:rsidR="00AD7A46" w:rsidRDefault="00AD7A46" w:rsidP="0017352E">
            <w:pPr>
              <w:ind w:right="-81"/>
              <w:rPr>
                <w:sz w:val="28"/>
                <w:szCs w:val="28"/>
              </w:rPr>
            </w:pPr>
          </w:p>
        </w:tc>
      </w:tr>
      <w:tr w:rsidR="00AD7A46" w14:paraId="1C7489B7" w14:textId="77777777" w:rsidTr="00D564C4">
        <w:tc>
          <w:tcPr>
            <w:tcW w:w="4814" w:type="dxa"/>
          </w:tcPr>
          <w:p w14:paraId="5991161F" w14:textId="77777777" w:rsidR="00AD7A46" w:rsidRDefault="00AD7A46" w:rsidP="00D564C4">
            <w:pPr>
              <w:ind w:right="-81"/>
              <w:jc w:val="both"/>
              <w:rPr>
                <w:sz w:val="28"/>
                <w:szCs w:val="28"/>
              </w:rPr>
            </w:pPr>
            <w:r>
              <w:rPr>
                <w:sz w:val="28"/>
                <w:szCs w:val="28"/>
              </w:rPr>
              <w:t xml:space="preserve">ДЕГТЯР                                     </w:t>
            </w:r>
          </w:p>
          <w:p w14:paraId="2E0A85B8" w14:textId="77777777" w:rsidR="00AD7A46" w:rsidRDefault="00AD7A46" w:rsidP="00D564C4">
            <w:pPr>
              <w:ind w:right="-81"/>
              <w:jc w:val="both"/>
              <w:rPr>
                <w:sz w:val="28"/>
                <w:szCs w:val="28"/>
              </w:rPr>
            </w:pPr>
            <w:r>
              <w:rPr>
                <w:sz w:val="28"/>
                <w:szCs w:val="28"/>
              </w:rPr>
              <w:t>Олег Андрійович</w:t>
            </w:r>
          </w:p>
        </w:tc>
        <w:tc>
          <w:tcPr>
            <w:tcW w:w="4967" w:type="dxa"/>
          </w:tcPr>
          <w:p w14:paraId="64B8B13E" w14:textId="77777777" w:rsidR="00AD7A46" w:rsidRDefault="00AD7A46" w:rsidP="0017352E">
            <w:pPr>
              <w:ind w:right="-81"/>
              <w:rPr>
                <w:sz w:val="28"/>
                <w:szCs w:val="28"/>
              </w:rPr>
            </w:pPr>
            <w:r>
              <w:rPr>
                <w:sz w:val="28"/>
                <w:szCs w:val="28"/>
              </w:rPr>
              <w:t xml:space="preserve">- начальник ЦТПК </w:t>
            </w:r>
            <w:r w:rsidRPr="00175F66">
              <w:rPr>
                <w:sz w:val="28"/>
                <w:szCs w:val="28"/>
              </w:rPr>
              <w:t>ВП «РАЕС» ДП «НАЕК «Енергоатом» (за згодою</w:t>
            </w:r>
            <w:r>
              <w:rPr>
                <w:sz w:val="28"/>
                <w:szCs w:val="28"/>
              </w:rPr>
              <w:t>)</w:t>
            </w:r>
          </w:p>
        </w:tc>
      </w:tr>
      <w:tr w:rsidR="00AD7A46" w14:paraId="588CEC51" w14:textId="77777777" w:rsidTr="00D564C4">
        <w:tc>
          <w:tcPr>
            <w:tcW w:w="4814" w:type="dxa"/>
          </w:tcPr>
          <w:p w14:paraId="3DD4046D" w14:textId="77777777" w:rsidR="00AD7A46" w:rsidRDefault="00AD7A46" w:rsidP="00D564C4">
            <w:pPr>
              <w:ind w:right="-81"/>
              <w:jc w:val="both"/>
              <w:rPr>
                <w:sz w:val="28"/>
                <w:szCs w:val="28"/>
              </w:rPr>
            </w:pPr>
          </w:p>
        </w:tc>
        <w:tc>
          <w:tcPr>
            <w:tcW w:w="4967" w:type="dxa"/>
          </w:tcPr>
          <w:p w14:paraId="09BAA65D" w14:textId="77777777" w:rsidR="00AD7A46" w:rsidRDefault="00AD7A46" w:rsidP="0017352E">
            <w:pPr>
              <w:ind w:right="-81"/>
              <w:rPr>
                <w:sz w:val="28"/>
                <w:szCs w:val="28"/>
              </w:rPr>
            </w:pPr>
          </w:p>
        </w:tc>
      </w:tr>
      <w:tr w:rsidR="00AD7A46" w14:paraId="7CDFB50A" w14:textId="77777777" w:rsidTr="00D564C4">
        <w:tc>
          <w:tcPr>
            <w:tcW w:w="4814" w:type="dxa"/>
          </w:tcPr>
          <w:p w14:paraId="3152B18C" w14:textId="77777777" w:rsidR="00AD7A46" w:rsidRDefault="00AD7A46" w:rsidP="00D564C4">
            <w:pPr>
              <w:ind w:right="-81"/>
              <w:jc w:val="both"/>
              <w:rPr>
                <w:sz w:val="28"/>
                <w:szCs w:val="28"/>
              </w:rPr>
            </w:pPr>
            <w:r>
              <w:rPr>
                <w:sz w:val="28"/>
                <w:szCs w:val="28"/>
              </w:rPr>
              <w:t>ДУМИЦЬКИЙ</w:t>
            </w:r>
          </w:p>
          <w:p w14:paraId="4C7224B2" w14:textId="77777777" w:rsidR="00AD7A46" w:rsidRDefault="00AD7A46" w:rsidP="00D564C4">
            <w:pPr>
              <w:ind w:right="-81"/>
              <w:jc w:val="both"/>
              <w:rPr>
                <w:sz w:val="28"/>
                <w:szCs w:val="28"/>
              </w:rPr>
            </w:pPr>
            <w:r>
              <w:rPr>
                <w:sz w:val="28"/>
                <w:szCs w:val="28"/>
              </w:rPr>
              <w:t>Володимир Васильович</w:t>
            </w:r>
          </w:p>
        </w:tc>
        <w:tc>
          <w:tcPr>
            <w:tcW w:w="4967" w:type="dxa"/>
          </w:tcPr>
          <w:p w14:paraId="51F69C86" w14:textId="77777777" w:rsidR="00AD7A46" w:rsidRPr="00BC478D" w:rsidRDefault="00AD7A46" w:rsidP="0017352E">
            <w:pPr>
              <w:ind w:right="-81"/>
              <w:rPr>
                <w:sz w:val="28"/>
                <w:szCs w:val="28"/>
              </w:rPr>
            </w:pPr>
            <w:r w:rsidRPr="00BC478D">
              <w:rPr>
                <w:sz w:val="28"/>
                <w:szCs w:val="28"/>
              </w:rPr>
              <w:t>-</w:t>
            </w:r>
            <w:r>
              <w:rPr>
                <w:sz w:val="28"/>
                <w:szCs w:val="28"/>
              </w:rPr>
              <w:t xml:space="preserve"> директор ТОВ «БК «</w:t>
            </w:r>
            <w:proofErr w:type="spellStart"/>
            <w:r>
              <w:rPr>
                <w:sz w:val="28"/>
                <w:szCs w:val="28"/>
              </w:rPr>
              <w:t>ПоліссяБудМонтаж</w:t>
            </w:r>
            <w:proofErr w:type="spellEnd"/>
            <w:r>
              <w:rPr>
                <w:sz w:val="28"/>
                <w:szCs w:val="28"/>
              </w:rPr>
              <w:t>»</w:t>
            </w:r>
          </w:p>
        </w:tc>
      </w:tr>
      <w:tr w:rsidR="00AD7A46" w14:paraId="1E690FFB" w14:textId="77777777" w:rsidTr="00D564C4">
        <w:tc>
          <w:tcPr>
            <w:tcW w:w="4814" w:type="dxa"/>
          </w:tcPr>
          <w:p w14:paraId="2D314435" w14:textId="77777777" w:rsidR="00AD7A46" w:rsidRDefault="00AD7A46" w:rsidP="00D564C4">
            <w:pPr>
              <w:ind w:right="-81"/>
              <w:jc w:val="both"/>
              <w:rPr>
                <w:sz w:val="28"/>
                <w:szCs w:val="28"/>
              </w:rPr>
            </w:pPr>
          </w:p>
        </w:tc>
        <w:tc>
          <w:tcPr>
            <w:tcW w:w="4967" w:type="dxa"/>
          </w:tcPr>
          <w:p w14:paraId="56127D98" w14:textId="77777777" w:rsidR="00AD7A46" w:rsidRDefault="00AD7A46" w:rsidP="00D564C4">
            <w:pPr>
              <w:ind w:right="-81"/>
              <w:jc w:val="both"/>
              <w:rPr>
                <w:sz w:val="28"/>
                <w:szCs w:val="28"/>
              </w:rPr>
            </w:pPr>
          </w:p>
        </w:tc>
      </w:tr>
      <w:tr w:rsidR="00AD7A46" w14:paraId="74240417" w14:textId="77777777" w:rsidTr="00D564C4">
        <w:tc>
          <w:tcPr>
            <w:tcW w:w="4814" w:type="dxa"/>
          </w:tcPr>
          <w:p w14:paraId="3F96C8E8" w14:textId="77777777" w:rsidR="00AD7A46" w:rsidRDefault="00AD7A46" w:rsidP="00D564C4">
            <w:pPr>
              <w:ind w:right="-81"/>
              <w:jc w:val="both"/>
              <w:rPr>
                <w:sz w:val="28"/>
                <w:szCs w:val="28"/>
              </w:rPr>
            </w:pPr>
            <w:r>
              <w:rPr>
                <w:sz w:val="28"/>
                <w:szCs w:val="28"/>
              </w:rPr>
              <w:t>ЛАТИШЕНКО</w:t>
            </w:r>
          </w:p>
          <w:p w14:paraId="16A63304" w14:textId="77777777" w:rsidR="00AD7A46" w:rsidRDefault="00AD7A46" w:rsidP="00D564C4">
            <w:pPr>
              <w:ind w:right="-81"/>
              <w:jc w:val="both"/>
              <w:rPr>
                <w:sz w:val="28"/>
                <w:szCs w:val="28"/>
              </w:rPr>
            </w:pPr>
            <w:r>
              <w:rPr>
                <w:sz w:val="28"/>
                <w:szCs w:val="28"/>
              </w:rPr>
              <w:t>Тетяна Іванівна</w:t>
            </w:r>
          </w:p>
        </w:tc>
        <w:tc>
          <w:tcPr>
            <w:tcW w:w="4967" w:type="dxa"/>
          </w:tcPr>
          <w:p w14:paraId="00FFE5EA" w14:textId="77777777" w:rsidR="00AD7A46" w:rsidRDefault="00AD7A46" w:rsidP="0017352E">
            <w:pPr>
              <w:ind w:right="-81"/>
              <w:rPr>
                <w:sz w:val="28"/>
                <w:szCs w:val="28"/>
              </w:rPr>
            </w:pPr>
            <w:r>
              <w:rPr>
                <w:sz w:val="28"/>
                <w:szCs w:val="28"/>
              </w:rPr>
              <w:t>- директор КНП ВМР «ВБЛ»</w:t>
            </w:r>
          </w:p>
        </w:tc>
      </w:tr>
      <w:tr w:rsidR="00AD7A46" w14:paraId="5CBC8A84" w14:textId="77777777" w:rsidTr="00D564C4">
        <w:tc>
          <w:tcPr>
            <w:tcW w:w="4814" w:type="dxa"/>
          </w:tcPr>
          <w:p w14:paraId="24BDEE81" w14:textId="77777777" w:rsidR="00AD7A46" w:rsidRDefault="00AD7A46" w:rsidP="00D564C4">
            <w:pPr>
              <w:ind w:right="-81"/>
              <w:jc w:val="both"/>
              <w:rPr>
                <w:sz w:val="28"/>
                <w:szCs w:val="28"/>
              </w:rPr>
            </w:pPr>
          </w:p>
        </w:tc>
        <w:tc>
          <w:tcPr>
            <w:tcW w:w="4967" w:type="dxa"/>
          </w:tcPr>
          <w:p w14:paraId="25738B87" w14:textId="77777777" w:rsidR="00AD7A46" w:rsidRDefault="00AD7A46" w:rsidP="0017352E">
            <w:pPr>
              <w:ind w:right="-81"/>
              <w:rPr>
                <w:sz w:val="28"/>
                <w:szCs w:val="28"/>
              </w:rPr>
            </w:pPr>
          </w:p>
        </w:tc>
      </w:tr>
      <w:tr w:rsidR="00AD7A46" w14:paraId="167FCF16" w14:textId="77777777" w:rsidTr="00D564C4">
        <w:tc>
          <w:tcPr>
            <w:tcW w:w="4814" w:type="dxa"/>
          </w:tcPr>
          <w:p w14:paraId="481AC6F0" w14:textId="77777777" w:rsidR="00AD7A46" w:rsidRDefault="00AD7A46" w:rsidP="00D564C4">
            <w:pPr>
              <w:ind w:right="-81"/>
              <w:jc w:val="both"/>
              <w:rPr>
                <w:sz w:val="28"/>
                <w:szCs w:val="28"/>
              </w:rPr>
            </w:pPr>
            <w:r>
              <w:rPr>
                <w:sz w:val="28"/>
                <w:szCs w:val="28"/>
              </w:rPr>
              <w:t>МИРОНЧУК</w:t>
            </w:r>
          </w:p>
          <w:p w14:paraId="464ECEFC" w14:textId="77777777" w:rsidR="00AD7A46" w:rsidRDefault="00AD7A46" w:rsidP="00D564C4">
            <w:pPr>
              <w:ind w:right="-81"/>
              <w:jc w:val="both"/>
              <w:rPr>
                <w:sz w:val="28"/>
                <w:szCs w:val="28"/>
              </w:rPr>
            </w:pPr>
            <w:r>
              <w:rPr>
                <w:sz w:val="28"/>
                <w:szCs w:val="28"/>
              </w:rPr>
              <w:lastRenderedPageBreak/>
              <w:t>Жанна Миколаївна</w:t>
            </w:r>
          </w:p>
        </w:tc>
        <w:tc>
          <w:tcPr>
            <w:tcW w:w="4967" w:type="dxa"/>
          </w:tcPr>
          <w:p w14:paraId="586785AB" w14:textId="77777777" w:rsidR="00AD7A46" w:rsidRDefault="00AD7A46" w:rsidP="0017352E">
            <w:pPr>
              <w:ind w:right="-81"/>
              <w:rPr>
                <w:sz w:val="28"/>
                <w:szCs w:val="28"/>
              </w:rPr>
            </w:pPr>
            <w:r>
              <w:rPr>
                <w:sz w:val="28"/>
                <w:szCs w:val="28"/>
              </w:rPr>
              <w:lastRenderedPageBreak/>
              <w:t>- начальник КНП ВМР «ВЦПМД»</w:t>
            </w:r>
          </w:p>
        </w:tc>
      </w:tr>
      <w:tr w:rsidR="00AD7A46" w14:paraId="23639D8F" w14:textId="77777777" w:rsidTr="00D564C4">
        <w:tc>
          <w:tcPr>
            <w:tcW w:w="4814" w:type="dxa"/>
          </w:tcPr>
          <w:p w14:paraId="403829ED" w14:textId="77777777" w:rsidR="00AD7A46" w:rsidRDefault="00AD7A46" w:rsidP="00D564C4">
            <w:pPr>
              <w:ind w:right="-81"/>
              <w:jc w:val="both"/>
              <w:rPr>
                <w:sz w:val="28"/>
                <w:szCs w:val="28"/>
              </w:rPr>
            </w:pPr>
          </w:p>
        </w:tc>
        <w:tc>
          <w:tcPr>
            <w:tcW w:w="4967" w:type="dxa"/>
          </w:tcPr>
          <w:p w14:paraId="45AD4602" w14:textId="77777777" w:rsidR="00AD7A46" w:rsidRDefault="00AD7A46" w:rsidP="0017352E">
            <w:pPr>
              <w:ind w:right="-81"/>
              <w:rPr>
                <w:sz w:val="28"/>
                <w:szCs w:val="28"/>
              </w:rPr>
            </w:pPr>
          </w:p>
        </w:tc>
      </w:tr>
      <w:tr w:rsidR="00AD7A46" w14:paraId="236BE45C" w14:textId="77777777" w:rsidTr="00D564C4">
        <w:tc>
          <w:tcPr>
            <w:tcW w:w="4814" w:type="dxa"/>
          </w:tcPr>
          <w:p w14:paraId="3FA040D4" w14:textId="77777777" w:rsidR="00AD7A46" w:rsidRDefault="00AD7A46" w:rsidP="00D564C4">
            <w:pPr>
              <w:ind w:right="-81"/>
              <w:jc w:val="both"/>
              <w:rPr>
                <w:sz w:val="28"/>
                <w:szCs w:val="28"/>
              </w:rPr>
            </w:pPr>
            <w:r>
              <w:rPr>
                <w:sz w:val="28"/>
                <w:szCs w:val="28"/>
              </w:rPr>
              <w:t>ОСАДЧУК</w:t>
            </w:r>
          </w:p>
          <w:p w14:paraId="01E3E29B" w14:textId="77777777" w:rsidR="00AD7A46" w:rsidRDefault="00AD7A46" w:rsidP="00D564C4">
            <w:pPr>
              <w:ind w:right="-81"/>
              <w:jc w:val="both"/>
              <w:rPr>
                <w:sz w:val="28"/>
                <w:szCs w:val="28"/>
              </w:rPr>
            </w:pPr>
            <w:r>
              <w:rPr>
                <w:sz w:val="28"/>
                <w:szCs w:val="28"/>
              </w:rPr>
              <w:t>Світлана Василівна</w:t>
            </w:r>
          </w:p>
        </w:tc>
        <w:tc>
          <w:tcPr>
            <w:tcW w:w="4967" w:type="dxa"/>
          </w:tcPr>
          <w:p w14:paraId="1E7902C4" w14:textId="77777777" w:rsidR="00AD7A46" w:rsidRDefault="00AD7A46" w:rsidP="0017352E">
            <w:pPr>
              <w:ind w:right="25"/>
              <w:rPr>
                <w:sz w:val="28"/>
                <w:szCs w:val="28"/>
              </w:rPr>
            </w:pPr>
            <w:r>
              <w:rPr>
                <w:sz w:val="28"/>
                <w:szCs w:val="28"/>
              </w:rPr>
              <w:t>- директор департаменту соціального захисту та гідності ВК ВМР</w:t>
            </w:r>
          </w:p>
        </w:tc>
      </w:tr>
      <w:tr w:rsidR="00AD7A46" w14:paraId="6B3E2781" w14:textId="77777777" w:rsidTr="00D564C4">
        <w:tc>
          <w:tcPr>
            <w:tcW w:w="4814" w:type="dxa"/>
          </w:tcPr>
          <w:p w14:paraId="7D246F04" w14:textId="77777777" w:rsidR="00AD7A46" w:rsidRDefault="00AD7A46" w:rsidP="00D564C4">
            <w:pPr>
              <w:ind w:right="-81"/>
              <w:jc w:val="both"/>
              <w:rPr>
                <w:sz w:val="28"/>
                <w:szCs w:val="28"/>
              </w:rPr>
            </w:pPr>
          </w:p>
        </w:tc>
        <w:tc>
          <w:tcPr>
            <w:tcW w:w="4967" w:type="dxa"/>
          </w:tcPr>
          <w:p w14:paraId="79C3E53C" w14:textId="77777777" w:rsidR="00AD7A46" w:rsidRDefault="00AD7A46" w:rsidP="0017352E">
            <w:pPr>
              <w:ind w:right="25"/>
              <w:rPr>
                <w:sz w:val="28"/>
                <w:szCs w:val="28"/>
              </w:rPr>
            </w:pPr>
          </w:p>
        </w:tc>
      </w:tr>
      <w:tr w:rsidR="00AD7A46" w14:paraId="6DC0470A" w14:textId="77777777" w:rsidTr="00D564C4">
        <w:tc>
          <w:tcPr>
            <w:tcW w:w="4814" w:type="dxa"/>
          </w:tcPr>
          <w:p w14:paraId="4A7E71AE" w14:textId="77777777" w:rsidR="00AD7A46" w:rsidRDefault="00AD7A46" w:rsidP="00D564C4">
            <w:pPr>
              <w:ind w:right="-81"/>
              <w:jc w:val="both"/>
              <w:rPr>
                <w:sz w:val="28"/>
                <w:szCs w:val="28"/>
              </w:rPr>
            </w:pPr>
            <w:r>
              <w:rPr>
                <w:sz w:val="28"/>
                <w:szCs w:val="28"/>
              </w:rPr>
              <w:t>ПЕТРОВИЧ</w:t>
            </w:r>
          </w:p>
          <w:p w14:paraId="6FDBF6C0" w14:textId="77777777" w:rsidR="00AD7A46" w:rsidRDefault="00AD7A46" w:rsidP="00D564C4">
            <w:pPr>
              <w:ind w:right="-81"/>
              <w:jc w:val="both"/>
              <w:rPr>
                <w:sz w:val="28"/>
                <w:szCs w:val="28"/>
              </w:rPr>
            </w:pPr>
            <w:r>
              <w:rPr>
                <w:sz w:val="28"/>
                <w:szCs w:val="28"/>
              </w:rPr>
              <w:t>Наталія Григорівна</w:t>
            </w:r>
          </w:p>
        </w:tc>
        <w:tc>
          <w:tcPr>
            <w:tcW w:w="4967" w:type="dxa"/>
          </w:tcPr>
          <w:p w14:paraId="64961C15" w14:textId="77777777" w:rsidR="00AD7A46" w:rsidRDefault="00AD7A46" w:rsidP="0017352E">
            <w:pPr>
              <w:ind w:right="25"/>
              <w:rPr>
                <w:sz w:val="28"/>
                <w:szCs w:val="28"/>
              </w:rPr>
            </w:pPr>
            <w:r>
              <w:rPr>
                <w:sz w:val="28"/>
                <w:szCs w:val="28"/>
              </w:rPr>
              <w:t>- директор департаменту культури, туризму, молоді та спорту ВК ВМР</w:t>
            </w:r>
          </w:p>
        </w:tc>
      </w:tr>
      <w:tr w:rsidR="00AD7A46" w14:paraId="4E84DF4D" w14:textId="77777777" w:rsidTr="00D564C4">
        <w:tc>
          <w:tcPr>
            <w:tcW w:w="4814" w:type="dxa"/>
          </w:tcPr>
          <w:p w14:paraId="04723CAD" w14:textId="77777777" w:rsidR="00AD7A46" w:rsidRDefault="00AD7A46" w:rsidP="00D564C4">
            <w:pPr>
              <w:ind w:right="-81"/>
              <w:jc w:val="both"/>
              <w:rPr>
                <w:sz w:val="28"/>
                <w:szCs w:val="28"/>
              </w:rPr>
            </w:pPr>
          </w:p>
        </w:tc>
        <w:tc>
          <w:tcPr>
            <w:tcW w:w="4967" w:type="dxa"/>
          </w:tcPr>
          <w:p w14:paraId="2D8E7E02" w14:textId="77777777" w:rsidR="00AD7A46" w:rsidRDefault="00AD7A46" w:rsidP="0017352E">
            <w:pPr>
              <w:ind w:right="25"/>
              <w:rPr>
                <w:sz w:val="28"/>
                <w:szCs w:val="28"/>
              </w:rPr>
            </w:pPr>
          </w:p>
        </w:tc>
      </w:tr>
      <w:tr w:rsidR="00AD7A46" w14:paraId="38FF30CE" w14:textId="77777777" w:rsidTr="00D564C4">
        <w:tc>
          <w:tcPr>
            <w:tcW w:w="4814" w:type="dxa"/>
          </w:tcPr>
          <w:p w14:paraId="5A777F3D" w14:textId="77777777" w:rsidR="00AD7A46" w:rsidRDefault="00AD7A46" w:rsidP="00D564C4">
            <w:pPr>
              <w:ind w:right="-81"/>
              <w:jc w:val="both"/>
              <w:rPr>
                <w:sz w:val="28"/>
                <w:szCs w:val="28"/>
              </w:rPr>
            </w:pPr>
            <w:r>
              <w:rPr>
                <w:sz w:val="28"/>
                <w:szCs w:val="28"/>
              </w:rPr>
              <w:t>СЕРГІЙЧУК</w:t>
            </w:r>
          </w:p>
          <w:p w14:paraId="35592113" w14:textId="77777777" w:rsidR="00AD7A46" w:rsidRDefault="00AD7A46" w:rsidP="00D564C4">
            <w:pPr>
              <w:ind w:right="-81"/>
              <w:jc w:val="both"/>
              <w:rPr>
                <w:sz w:val="28"/>
                <w:szCs w:val="28"/>
              </w:rPr>
            </w:pPr>
            <w:r>
              <w:rPr>
                <w:sz w:val="28"/>
                <w:szCs w:val="28"/>
              </w:rPr>
              <w:t>Юрій Васильович</w:t>
            </w:r>
          </w:p>
        </w:tc>
        <w:tc>
          <w:tcPr>
            <w:tcW w:w="4967" w:type="dxa"/>
          </w:tcPr>
          <w:p w14:paraId="3756AE8B" w14:textId="77777777" w:rsidR="00AD7A46" w:rsidRDefault="00AD7A46" w:rsidP="0017352E">
            <w:pPr>
              <w:ind w:right="-81"/>
              <w:rPr>
                <w:sz w:val="28"/>
                <w:szCs w:val="28"/>
              </w:rPr>
            </w:pPr>
            <w:r>
              <w:rPr>
                <w:sz w:val="28"/>
                <w:szCs w:val="28"/>
              </w:rPr>
              <w:t>- директор КП «Благоустрій» ВМР</w:t>
            </w:r>
          </w:p>
          <w:p w14:paraId="1372DFC4" w14:textId="77777777" w:rsidR="00AD7A46" w:rsidRDefault="00AD7A46" w:rsidP="0017352E">
            <w:pPr>
              <w:ind w:right="25"/>
              <w:rPr>
                <w:sz w:val="28"/>
                <w:szCs w:val="28"/>
              </w:rPr>
            </w:pPr>
          </w:p>
        </w:tc>
      </w:tr>
      <w:tr w:rsidR="00AD7A46" w14:paraId="6C6C0166" w14:textId="77777777" w:rsidTr="00D564C4">
        <w:tc>
          <w:tcPr>
            <w:tcW w:w="4814" w:type="dxa"/>
          </w:tcPr>
          <w:p w14:paraId="31001711" w14:textId="77777777" w:rsidR="00AD7A46" w:rsidRDefault="00AD7A46" w:rsidP="00D564C4">
            <w:pPr>
              <w:ind w:right="-81"/>
              <w:jc w:val="both"/>
              <w:rPr>
                <w:sz w:val="28"/>
                <w:szCs w:val="28"/>
              </w:rPr>
            </w:pPr>
          </w:p>
        </w:tc>
        <w:tc>
          <w:tcPr>
            <w:tcW w:w="4967" w:type="dxa"/>
          </w:tcPr>
          <w:p w14:paraId="6B81C4E9" w14:textId="77777777" w:rsidR="00AD7A46" w:rsidRDefault="00AD7A46" w:rsidP="0017352E">
            <w:pPr>
              <w:ind w:right="-81"/>
              <w:rPr>
                <w:sz w:val="28"/>
                <w:szCs w:val="28"/>
              </w:rPr>
            </w:pPr>
          </w:p>
        </w:tc>
      </w:tr>
      <w:tr w:rsidR="00AD7A46" w14:paraId="0C973724" w14:textId="77777777" w:rsidTr="00D564C4">
        <w:tc>
          <w:tcPr>
            <w:tcW w:w="4814" w:type="dxa"/>
          </w:tcPr>
          <w:p w14:paraId="067E8F7C" w14:textId="77777777" w:rsidR="00AD7A46" w:rsidRDefault="00AD7A46" w:rsidP="00D564C4">
            <w:pPr>
              <w:ind w:right="-81"/>
              <w:jc w:val="both"/>
              <w:rPr>
                <w:sz w:val="28"/>
                <w:szCs w:val="28"/>
              </w:rPr>
            </w:pPr>
            <w:r>
              <w:rPr>
                <w:sz w:val="28"/>
                <w:szCs w:val="28"/>
              </w:rPr>
              <w:t>ТАЦЮК</w:t>
            </w:r>
          </w:p>
          <w:p w14:paraId="40532B0A" w14:textId="77777777" w:rsidR="00AD7A46" w:rsidRDefault="00AD7A46" w:rsidP="00D564C4">
            <w:pPr>
              <w:ind w:right="-81"/>
              <w:jc w:val="both"/>
              <w:rPr>
                <w:sz w:val="28"/>
                <w:szCs w:val="28"/>
              </w:rPr>
            </w:pPr>
            <w:r>
              <w:rPr>
                <w:sz w:val="28"/>
                <w:szCs w:val="28"/>
              </w:rPr>
              <w:t>Валентина Вікентіївна</w:t>
            </w:r>
          </w:p>
        </w:tc>
        <w:tc>
          <w:tcPr>
            <w:tcW w:w="4967" w:type="dxa"/>
          </w:tcPr>
          <w:p w14:paraId="51A6F1CD" w14:textId="77777777" w:rsidR="00AD7A46" w:rsidRDefault="00AD7A46" w:rsidP="0017352E">
            <w:pPr>
              <w:ind w:right="-81"/>
              <w:rPr>
                <w:sz w:val="28"/>
                <w:szCs w:val="28"/>
              </w:rPr>
            </w:pPr>
            <w:r>
              <w:rPr>
                <w:sz w:val="28"/>
                <w:szCs w:val="28"/>
              </w:rPr>
              <w:t>- начальник фінансового управління ВК ВМР</w:t>
            </w:r>
          </w:p>
        </w:tc>
      </w:tr>
      <w:tr w:rsidR="00AD7A46" w14:paraId="4D52F8A4" w14:textId="77777777" w:rsidTr="00D564C4">
        <w:tc>
          <w:tcPr>
            <w:tcW w:w="4814" w:type="dxa"/>
          </w:tcPr>
          <w:p w14:paraId="202B289C" w14:textId="77777777" w:rsidR="00AD7A46" w:rsidRDefault="00AD7A46" w:rsidP="00D564C4">
            <w:pPr>
              <w:ind w:right="-81"/>
              <w:jc w:val="both"/>
              <w:rPr>
                <w:sz w:val="28"/>
                <w:szCs w:val="28"/>
              </w:rPr>
            </w:pPr>
          </w:p>
        </w:tc>
        <w:tc>
          <w:tcPr>
            <w:tcW w:w="4967" w:type="dxa"/>
          </w:tcPr>
          <w:p w14:paraId="32C1BBEB" w14:textId="77777777" w:rsidR="00AD7A46" w:rsidRDefault="00AD7A46" w:rsidP="0017352E">
            <w:pPr>
              <w:ind w:right="-81"/>
              <w:rPr>
                <w:sz w:val="28"/>
                <w:szCs w:val="28"/>
              </w:rPr>
            </w:pPr>
          </w:p>
        </w:tc>
      </w:tr>
      <w:tr w:rsidR="00AD7A46" w14:paraId="3A785382" w14:textId="77777777" w:rsidTr="00D564C4">
        <w:tc>
          <w:tcPr>
            <w:tcW w:w="4814" w:type="dxa"/>
          </w:tcPr>
          <w:p w14:paraId="0319965B" w14:textId="77777777" w:rsidR="00AD7A46" w:rsidRDefault="00AD7A46" w:rsidP="00D564C4">
            <w:pPr>
              <w:ind w:right="-81"/>
              <w:jc w:val="both"/>
              <w:rPr>
                <w:sz w:val="28"/>
                <w:szCs w:val="28"/>
              </w:rPr>
            </w:pPr>
            <w:r>
              <w:rPr>
                <w:sz w:val="28"/>
                <w:szCs w:val="28"/>
              </w:rPr>
              <w:t>ТОНКОШКУРИЙ</w:t>
            </w:r>
          </w:p>
          <w:p w14:paraId="07A9CE52" w14:textId="77777777" w:rsidR="00AD7A46" w:rsidRDefault="00AD7A46" w:rsidP="00D564C4">
            <w:pPr>
              <w:ind w:right="-81"/>
              <w:jc w:val="both"/>
              <w:rPr>
                <w:sz w:val="28"/>
                <w:szCs w:val="28"/>
              </w:rPr>
            </w:pPr>
            <w:r>
              <w:rPr>
                <w:sz w:val="28"/>
                <w:szCs w:val="28"/>
              </w:rPr>
              <w:t>Анатолій Васильович</w:t>
            </w:r>
          </w:p>
        </w:tc>
        <w:tc>
          <w:tcPr>
            <w:tcW w:w="4967" w:type="dxa"/>
          </w:tcPr>
          <w:p w14:paraId="185CC82E" w14:textId="77777777" w:rsidR="00AD7A46" w:rsidRDefault="00AD7A46" w:rsidP="0017352E">
            <w:pPr>
              <w:ind w:right="-81"/>
              <w:rPr>
                <w:sz w:val="28"/>
                <w:szCs w:val="28"/>
              </w:rPr>
            </w:pPr>
            <w:r>
              <w:rPr>
                <w:sz w:val="28"/>
                <w:szCs w:val="28"/>
              </w:rPr>
              <w:t>- начальник відділу цивільного захисту населення управління безпеки та внутрішнього контролю ВК ВМР</w:t>
            </w:r>
          </w:p>
        </w:tc>
      </w:tr>
      <w:tr w:rsidR="00AD7A46" w14:paraId="24858400" w14:textId="77777777" w:rsidTr="00D564C4">
        <w:tc>
          <w:tcPr>
            <w:tcW w:w="4814" w:type="dxa"/>
          </w:tcPr>
          <w:p w14:paraId="352885C5" w14:textId="77777777" w:rsidR="00AD7A46" w:rsidRDefault="00AD7A46" w:rsidP="00D564C4">
            <w:pPr>
              <w:ind w:right="-81"/>
              <w:jc w:val="both"/>
              <w:rPr>
                <w:sz w:val="28"/>
                <w:szCs w:val="28"/>
              </w:rPr>
            </w:pPr>
          </w:p>
        </w:tc>
        <w:tc>
          <w:tcPr>
            <w:tcW w:w="4967" w:type="dxa"/>
          </w:tcPr>
          <w:p w14:paraId="6EA0A923" w14:textId="77777777" w:rsidR="00AD7A46" w:rsidRDefault="00AD7A46" w:rsidP="0017352E">
            <w:pPr>
              <w:ind w:right="-81"/>
              <w:rPr>
                <w:sz w:val="28"/>
                <w:szCs w:val="28"/>
              </w:rPr>
            </w:pPr>
          </w:p>
        </w:tc>
      </w:tr>
      <w:tr w:rsidR="00AD7A46" w14:paraId="2CE89B91" w14:textId="77777777" w:rsidTr="00D564C4">
        <w:tc>
          <w:tcPr>
            <w:tcW w:w="4814" w:type="dxa"/>
          </w:tcPr>
          <w:p w14:paraId="3125B736" w14:textId="77777777" w:rsidR="00AD7A46" w:rsidRDefault="00AD7A46" w:rsidP="00D564C4">
            <w:pPr>
              <w:ind w:right="-81"/>
              <w:jc w:val="both"/>
              <w:rPr>
                <w:sz w:val="28"/>
                <w:szCs w:val="28"/>
              </w:rPr>
            </w:pPr>
            <w:r>
              <w:rPr>
                <w:sz w:val="28"/>
                <w:szCs w:val="28"/>
              </w:rPr>
              <w:t>РЕШЕТИЦЬКИЙ</w:t>
            </w:r>
          </w:p>
          <w:p w14:paraId="0EF269D6" w14:textId="77777777" w:rsidR="00AD7A46" w:rsidRDefault="00AD7A46" w:rsidP="00D564C4">
            <w:pPr>
              <w:ind w:right="-81"/>
              <w:jc w:val="both"/>
              <w:rPr>
                <w:sz w:val="28"/>
                <w:szCs w:val="28"/>
              </w:rPr>
            </w:pPr>
            <w:r>
              <w:rPr>
                <w:sz w:val="28"/>
                <w:szCs w:val="28"/>
              </w:rPr>
              <w:t>Станіслав Августович</w:t>
            </w:r>
          </w:p>
        </w:tc>
        <w:tc>
          <w:tcPr>
            <w:tcW w:w="4967" w:type="dxa"/>
          </w:tcPr>
          <w:p w14:paraId="04D2FAB5" w14:textId="77777777" w:rsidR="00AD7A46" w:rsidRDefault="00AD7A46" w:rsidP="0017352E">
            <w:pPr>
              <w:ind w:right="-81"/>
              <w:rPr>
                <w:sz w:val="28"/>
                <w:szCs w:val="28"/>
              </w:rPr>
            </w:pPr>
            <w:r>
              <w:rPr>
                <w:sz w:val="28"/>
                <w:szCs w:val="28"/>
              </w:rPr>
              <w:t>- директор КП «МЕМ»</w:t>
            </w:r>
          </w:p>
        </w:tc>
      </w:tr>
      <w:tr w:rsidR="00AD7A46" w14:paraId="41FB2399" w14:textId="77777777" w:rsidTr="00D564C4">
        <w:tc>
          <w:tcPr>
            <w:tcW w:w="4814" w:type="dxa"/>
          </w:tcPr>
          <w:p w14:paraId="72A4CAC9" w14:textId="77777777" w:rsidR="00AD7A46" w:rsidRDefault="00AD7A46" w:rsidP="00D564C4">
            <w:pPr>
              <w:ind w:right="-81"/>
              <w:jc w:val="both"/>
              <w:rPr>
                <w:sz w:val="28"/>
                <w:szCs w:val="28"/>
              </w:rPr>
            </w:pPr>
          </w:p>
        </w:tc>
        <w:tc>
          <w:tcPr>
            <w:tcW w:w="4967" w:type="dxa"/>
          </w:tcPr>
          <w:p w14:paraId="37047B4E" w14:textId="77777777" w:rsidR="00AD7A46" w:rsidRDefault="00AD7A46" w:rsidP="0017352E">
            <w:pPr>
              <w:ind w:right="-81"/>
              <w:rPr>
                <w:sz w:val="28"/>
                <w:szCs w:val="28"/>
              </w:rPr>
            </w:pPr>
          </w:p>
        </w:tc>
      </w:tr>
      <w:tr w:rsidR="00AD7A46" w14:paraId="119CCD2B" w14:textId="77777777" w:rsidTr="00D564C4">
        <w:tc>
          <w:tcPr>
            <w:tcW w:w="4814" w:type="dxa"/>
          </w:tcPr>
          <w:p w14:paraId="5A916A44" w14:textId="77777777" w:rsidR="00AD7A46" w:rsidRDefault="00AD7A46" w:rsidP="00D564C4">
            <w:pPr>
              <w:ind w:right="-81"/>
              <w:jc w:val="both"/>
              <w:rPr>
                <w:sz w:val="28"/>
                <w:szCs w:val="28"/>
              </w:rPr>
            </w:pPr>
            <w:r>
              <w:rPr>
                <w:sz w:val="28"/>
                <w:szCs w:val="28"/>
              </w:rPr>
              <w:t>УСТИЧ</w:t>
            </w:r>
          </w:p>
          <w:p w14:paraId="17A689B3" w14:textId="77777777" w:rsidR="00AD7A46" w:rsidRDefault="00AD7A46" w:rsidP="00D564C4">
            <w:pPr>
              <w:ind w:right="-81"/>
              <w:jc w:val="both"/>
              <w:rPr>
                <w:sz w:val="28"/>
                <w:szCs w:val="28"/>
              </w:rPr>
            </w:pPr>
            <w:r>
              <w:rPr>
                <w:sz w:val="28"/>
                <w:szCs w:val="28"/>
              </w:rPr>
              <w:t>Олег Анатолійович</w:t>
            </w:r>
          </w:p>
        </w:tc>
        <w:tc>
          <w:tcPr>
            <w:tcW w:w="4967" w:type="dxa"/>
          </w:tcPr>
          <w:p w14:paraId="6AFD4714" w14:textId="77777777" w:rsidR="00AD7A46" w:rsidRDefault="00AD7A46" w:rsidP="0017352E">
            <w:pPr>
              <w:ind w:right="-81"/>
              <w:rPr>
                <w:sz w:val="28"/>
                <w:szCs w:val="28"/>
              </w:rPr>
            </w:pPr>
            <w:r>
              <w:rPr>
                <w:sz w:val="28"/>
                <w:szCs w:val="28"/>
              </w:rPr>
              <w:t>- начальник відділу житлово-комунального господарства, заступник директора ДЖКГМБ ВК ВМР</w:t>
            </w:r>
          </w:p>
        </w:tc>
      </w:tr>
      <w:tr w:rsidR="00AD7A46" w14:paraId="1254A123" w14:textId="77777777" w:rsidTr="00D564C4">
        <w:tc>
          <w:tcPr>
            <w:tcW w:w="4814" w:type="dxa"/>
          </w:tcPr>
          <w:p w14:paraId="4777AAAF" w14:textId="77777777" w:rsidR="00AD7A46" w:rsidRDefault="00AD7A46" w:rsidP="00D564C4">
            <w:pPr>
              <w:ind w:right="-81"/>
              <w:jc w:val="both"/>
              <w:rPr>
                <w:sz w:val="28"/>
                <w:szCs w:val="28"/>
              </w:rPr>
            </w:pPr>
          </w:p>
        </w:tc>
        <w:tc>
          <w:tcPr>
            <w:tcW w:w="4967" w:type="dxa"/>
          </w:tcPr>
          <w:p w14:paraId="54DBE107" w14:textId="77777777" w:rsidR="00AD7A46" w:rsidRDefault="00AD7A46" w:rsidP="0017352E">
            <w:pPr>
              <w:ind w:right="-81"/>
              <w:rPr>
                <w:sz w:val="28"/>
                <w:szCs w:val="28"/>
              </w:rPr>
            </w:pPr>
          </w:p>
        </w:tc>
      </w:tr>
      <w:tr w:rsidR="00AD7A46" w14:paraId="4852182F" w14:textId="77777777" w:rsidTr="00D564C4">
        <w:tc>
          <w:tcPr>
            <w:tcW w:w="4814" w:type="dxa"/>
          </w:tcPr>
          <w:p w14:paraId="53B67C27" w14:textId="77777777" w:rsidR="00AD7A46" w:rsidRDefault="00AD7A46" w:rsidP="00D564C4">
            <w:pPr>
              <w:ind w:right="-81"/>
              <w:jc w:val="both"/>
              <w:rPr>
                <w:sz w:val="28"/>
                <w:szCs w:val="28"/>
              </w:rPr>
            </w:pPr>
            <w:r>
              <w:rPr>
                <w:sz w:val="28"/>
                <w:szCs w:val="28"/>
              </w:rPr>
              <w:t>ШЕВЧУК</w:t>
            </w:r>
          </w:p>
          <w:p w14:paraId="1AC5C61A" w14:textId="77777777" w:rsidR="00AD7A46" w:rsidRDefault="00AD7A46" w:rsidP="00D564C4">
            <w:pPr>
              <w:ind w:right="-81"/>
              <w:jc w:val="both"/>
              <w:rPr>
                <w:sz w:val="28"/>
                <w:szCs w:val="28"/>
              </w:rPr>
            </w:pPr>
            <w:r>
              <w:rPr>
                <w:sz w:val="28"/>
                <w:szCs w:val="28"/>
              </w:rPr>
              <w:t>Віктор Володимирович</w:t>
            </w:r>
          </w:p>
          <w:p w14:paraId="304D966F" w14:textId="77777777" w:rsidR="00AD7A46" w:rsidRDefault="00AD7A46" w:rsidP="00D564C4">
            <w:pPr>
              <w:ind w:right="-81"/>
              <w:jc w:val="both"/>
              <w:rPr>
                <w:sz w:val="28"/>
                <w:szCs w:val="28"/>
              </w:rPr>
            </w:pPr>
          </w:p>
        </w:tc>
        <w:tc>
          <w:tcPr>
            <w:tcW w:w="4967" w:type="dxa"/>
          </w:tcPr>
          <w:p w14:paraId="2B90E2A3" w14:textId="77777777" w:rsidR="00AD7A46" w:rsidRDefault="00AD7A46" w:rsidP="0017352E">
            <w:pPr>
              <w:ind w:right="-81"/>
              <w:rPr>
                <w:sz w:val="28"/>
                <w:szCs w:val="28"/>
              </w:rPr>
            </w:pPr>
            <w:r>
              <w:rPr>
                <w:sz w:val="28"/>
                <w:szCs w:val="28"/>
              </w:rPr>
              <w:t>- заступник начальника управління освіти ВК ВМР</w:t>
            </w:r>
          </w:p>
          <w:p w14:paraId="70535789" w14:textId="77777777" w:rsidR="00AD7A46" w:rsidRDefault="00AD7A46" w:rsidP="0017352E">
            <w:pPr>
              <w:ind w:right="-81"/>
              <w:rPr>
                <w:sz w:val="28"/>
                <w:szCs w:val="28"/>
              </w:rPr>
            </w:pPr>
          </w:p>
        </w:tc>
      </w:tr>
    </w:tbl>
    <w:p w14:paraId="10768ED4" w14:textId="77777777" w:rsidR="00AD7A46" w:rsidRDefault="00AD7A46" w:rsidP="00AD7A46">
      <w:pPr>
        <w:ind w:right="-81"/>
        <w:jc w:val="both"/>
        <w:rPr>
          <w:sz w:val="28"/>
          <w:szCs w:val="28"/>
          <w:lang w:val="uk-UA"/>
        </w:rPr>
      </w:pPr>
    </w:p>
    <w:p w14:paraId="2F5226FF" w14:textId="77777777" w:rsidR="00AD7A46" w:rsidRDefault="00AD7A46" w:rsidP="00AD7A46">
      <w:pPr>
        <w:ind w:right="-81"/>
        <w:jc w:val="both"/>
        <w:rPr>
          <w:sz w:val="28"/>
          <w:szCs w:val="28"/>
          <w:lang w:val="uk-UA"/>
        </w:rPr>
      </w:pPr>
    </w:p>
    <w:p w14:paraId="7DAEBF27" w14:textId="77777777" w:rsidR="00AD7A46" w:rsidRDefault="00AD7A46" w:rsidP="00AD7A46">
      <w:pPr>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Олександр МЕНЗУЛ</w:t>
      </w:r>
    </w:p>
    <w:p w14:paraId="33E8360D" w14:textId="77777777" w:rsidR="00AD7A46" w:rsidRPr="00F7468E" w:rsidRDefault="00AD7A46" w:rsidP="00AD7A46">
      <w:pPr>
        <w:rPr>
          <w:lang w:val="uk-UA"/>
        </w:rPr>
      </w:pPr>
    </w:p>
    <w:p w14:paraId="6E6E665D" w14:textId="77777777" w:rsidR="00AD7A46" w:rsidRPr="007F2AF9" w:rsidRDefault="00AD7A46">
      <w:pPr>
        <w:rPr>
          <w:sz w:val="28"/>
          <w:szCs w:val="28"/>
          <w:lang w:val="uk-UA"/>
        </w:rPr>
      </w:pPr>
    </w:p>
    <w:sectPr w:rsidR="00AD7A46" w:rsidRPr="007F2AF9" w:rsidSect="00AD7A46">
      <w:pgSz w:w="11906" w:h="16838"/>
      <w:pgMar w:top="1134" w:right="566" w:bottom="184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9A9"/>
    <w:rsid w:val="00006E2F"/>
    <w:rsid w:val="0005063B"/>
    <w:rsid w:val="0017352E"/>
    <w:rsid w:val="00187425"/>
    <w:rsid w:val="001D705C"/>
    <w:rsid w:val="00273156"/>
    <w:rsid w:val="003866A0"/>
    <w:rsid w:val="00396A2B"/>
    <w:rsid w:val="003F0C9C"/>
    <w:rsid w:val="004D0434"/>
    <w:rsid w:val="00621F93"/>
    <w:rsid w:val="006946DE"/>
    <w:rsid w:val="00714258"/>
    <w:rsid w:val="007E2E3D"/>
    <w:rsid w:val="007F2AF9"/>
    <w:rsid w:val="00845CEB"/>
    <w:rsid w:val="0088008B"/>
    <w:rsid w:val="009369A9"/>
    <w:rsid w:val="0096191A"/>
    <w:rsid w:val="00A63469"/>
    <w:rsid w:val="00AD7A46"/>
    <w:rsid w:val="00AE001D"/>
    <w:rsid w:val="00AF2D96"/>
    <w:rsid w:val="00B22F4D"/>
    <w:rsid w:val="00B66BE4"/>
    <w:rsid w:val="00BA7A7D"/>
    <w:rsid w:val="00BB2422"/>
    <w:rsid w:val="00C93885"/>
    <w:rsid w:val="00CA4178"/>
    <w:rsid w:val="00CC40F7"/>
    <w:rsid w:val="00DD738A"/>
    <w:rsid w:val="00E82ED0"/>
    <w:rsid w:val="00FE5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6F561"/>
  <w15:chartTrackingRefBased/>
  <w15:docId w15:val="{80811BE3-F0A5-40A5-B4DC-6A46B956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9A9"/>
    <w:pPr>
      <w:spacing w:after="0" w:line="240" w:lineRule="auto"/>
    </w:pPr>
    <w:rPr>
      <w:rFonts w:ascii="Times New Roman" w:eastAsia="Batang"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7F2AF9"/>
    <w:rPr>
      <w:rFonts w:ascii="Segoe UI" w:hAnsi="Segoe UI" w:cs="Segoe UI"/>
      <w:sz w:val="16"/>
      <w:szCs w:val="16"/>
    </w:rPr>
  </w:style>
  <w:style w:type="character" w:customStyle="1" w:styleId="a4">
    <w:name w:val="Схема документа Знак"/>
    <w:basedOn w:val="a0"/>
    <w:link w:val="a3"/>
    <w:uiPriority w:val="99"/>
    <w:semiHidden/>
    <w:rsid w:val="007F2AF9"/>
    <w:rPr>
      <w:rFonts w:ascii="Segoe UI" w:eastAsia="Batang" w:hAnsi="Segoe UI" w:cs="Segoe UI"/>
      <w:sz w:val="16"/>
      <w:szCs w:val="16"/>
      <w:lang w:eastAsia="ru-RU"/>
    </w:rPr>
  </w:style>
  <w:style w:type="character" w:customStyle="1" w:styleId="rvts8">
    <w:name w:val="rvts8"/>
    <w:basedOn w:val="a0"/>
    <w:rsid w:val="007F2AF9"/>
  </w:style>
  <w:style w:type="table" w:styleId="a5">
    <w:name w:val="Table Grid"/>
    <w:basedOn w:val="a1"/>
    <w:rsid w:val="00AD7A46"/>
    <w:pPr>
      <w:spacing w:after="0" w:line="240" w:lineRule="auto"/>
    </w:pPr>
    <w:rPr>
      <w:rFonts w:ascii="Times New Roman" w:eastAsia="Batang" w:hAnsi="Times New Roman"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AD7A46"/>
    <w:pPr>
      <w:spacing w:after="0" w:line="240" w:lineRule="auto"/>
    </w:pPr>
    <w:rPr>
      <w:rFonts w:ascii="Times New Roman" w:eastAsia="Batang"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10145</Words>
  <Characters>5784</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dc:creator>
  <cp:keywords/>
  <dc:description/>
  <cp:lastModifiedBy>Ulyana Ostapovych</cp:lastModifiedBy>
  <cp:revision>2</cp:revision>
  <dcterms:created xsi:type="dcterms:W3CDTF">2022-06-24T12:05:00Z</dcterms:created>
  <dcterms:modified xsi:type="dcterms:W3CDTF">2022-06-24T12:05:00Z</dcterms:modified>
</cp:coreProperties>
</file>