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B2218" w14:textId="77777777" w:rsidR="00DD7BA2" w:rsidRPr="001D5F8F" w:rsidRDefault="00DD7BA2" w:rsidP="00856E2C">
      <w:pPr>
        <w:jc w:val="center"/>
        <w:rPr>
          <w:rFonts w:eastAsia="Times New Roman" w:cs="Times New Roman"/>
          <w:sz w:val="28"/>
          <w:szCs w:val="28"/>
          <w:lang w:val="uk-UA"/>
        </w:rPr>
      </w:pPr>
    </w:p>
    <w:p w14:paraId="0907EE5B" w14:textId="77777777" w:rsidR="00DD7BA2" w:rsidRPr="00E44884" w:rsidRDefault="00DD7BA2" w:rsidP="00DD7BA2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104FC14C" w14:textId="5DB442CA" w:rsidR="00D876C0" w:rsidRPr="00DD7BA2" w:rsidRDefault="00D876C0" w:rsidP="00D876C0">
      <w:pPr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DD7BA2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                                                     </w:t>
      </w:r>
      <w:r w:rsidRPr="00DD7BA2">
        <w:rPr>
          <w:rFonts w:ascii="Times New Roman CYR" w:eastAsia="Batang" w:hAnsi="Times New Roman CYR" w:cs="Times New Roman"/>
          <w:bCs/>
          <w:noProof/>
          <w:sz w:val="28"/>
        </w:rPr>
        <w:drawing>
          <wp:inline distT="0" distB="0" distL="0" distR="0" wp14:anchorId="5C61C07E" wp14:editId="2D228222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BA2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</w:t>
      </w:r>
      <w:r w:rsidR="00D659D3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 w:rsidR="00D659D3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 w:rsidR="00D659D3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</w:p>
    <w:p w14:paraId="38723DD7" w14:textId="5086501E" w:rsidR="00D876C0" w:rsidRPr="00D659D3" w:rsidRDefault="00D876C0" w:rsidP="00D659D3">
      <w:pPr>
        <w:jc w:val="center"/>
        <w:rPr>
          <w:rFonts w:ascii="Times New Roman CYR" w:eastAsia="Batang" w:hAnsi="Times New Roman CYR" w:cs="Times New Roman"/>
          <w:bCs/>
          <w:sz w:val="16"/>
          <w:szCs w:val="16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14:paraId="11BB43DD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14:paraId="58273832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14:paraId="73A3B7DE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6AD1BA74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14:paraId="0AEAE942" w14:textId="77777777" w:rsidR="00D876C0" w:rsidRPr="00DD7BA2" w:rsidRDefault="00D876C0" w:rsidP="00D876C0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14:paraId="23A90606" w14:textId="77777777" w:rsidR="00D876C0" w:rsidRPr="00DD7BA2" w:rsidRDefault="00D876C0" w:rsidP="00D876C0">
      <w:pPr>
        <w:rPr>
          <w:rFonts w:ascii="Times New Roman CYR" w:eastAsia="Batang" w:hAnsi="Times New Roman CYR" w:cs="Times New Roman"/>
          <w:b/>
          <w:bCs/>
          <w:sz w:val="28"/>
          <w:lang w:val="uk-UA"/>
        </w:rPr>
      </w:pPr>
    </w:p>
    <w:p w14:paraId="2658CD5A" w14:textId="720F63FF" w:rsidR="00D876C0" w:rsidRPr="00D659D3" w:rsidRDefault="00316F0B" w:rsidP="00D876C0">
      <w:pPr>
        <w:jc w:val="both"/>
        <w:rPr>
          <w:rFonts w:ascii="Times New Roman CYR" w:eastAsia="Batang" w:hAnsi="Times New Roman CYR" w:cs="Times New Roman"/>
          <w:bCs/>
          <w:sz w:val="28"/>
          <w:lang w:val="uk-UA"/>
        </w:rPr>
      </w:pPr>
      <w:r>
        <w:rPr>
          <w:rFonts w:ascii="Times New Roman CYR" w:eastAsia="Batang" w:hAnsi="Times New Roman CYR" w:cs="Times New Roman"/>
          <w:bCs/>
          <w:sz w:val="28"/>
          <w:lang w:val="uk-UA"/>
        </w:rPr>
        <w:t>21 липня</w:t>
      </w:r>
      <w:r w:rsidR="00D876C0" w:rsidRPr="00DD7BA2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 </w:t>
      </w:r>
      <w:r w:rsidR="00D876C0" w:rsidRPr="00281F0F">
        <w:rPr>
          <w:rFonts w:ascii="Times New Roman CYR" w:eastAsia="Batang" w:hAnsi="Times New Roman CYR" w:cs="Times New Roman"/>
          <w:sz w:val="28"/>
          <w:lang w:val="uk-UA"/>
        </w:rPr>
        <w:t>2022  року</w:t>
      </w:r>
      <w:r w:rsidR="00D876C0" w:rsidRPr="00281F0F">
        <w:rPr>
          <w:rFonts w:ascii="Times New Roman CYR" w:eastAsia="Batang" w:hAnsi="Times New Roman CYR" w:cs="Times New Roman"/>
          <w:sz w:val="28"/>
          <w:lang w:val="uk-UA"/>
        </w:rPr>
        <w:tab/>
        <w:t xml:space="preserve">                                           </w:t>
      </w:r>
      <w:r>
        <w:rPr>
          <w:rFonts w:ascii="Times New Roman CYR" w:eastAsia="Batang" w:hAnsi="Times New Roman CYR" w:cs="Times New Roman"/>
          <w:sz w:val="28"/>
          <w:lang w:val="uk-UA"/>
        </w:rPr>
        <w:tab/>
      </w:r>
      <w:r>
        <w:rPr>
          <w:rFonts w:ascii="Times New Roman CYR" w:eastAsia="Batang" w:hAnsi="Times New Roman CYR" w:cs="Times New Roman"/>
          <w:sz w:val="28"/>
          <w:lang w:val="uk-UA"/>
        </w:rPr>
        <w:tab/>
      </w:r>
      <w:bookmarkStart w:id="0" w:name="_GoBack"/>
      <w:bookmarkEnd w:id="0"/>
      <w:r w:rsidR="00D876C0" w:rsidRPr="00281F0F">
        <w:rPr>
          <w:rFonts w:ascii="Times New Roman CYR" w:eastAsia="Batang" w:hAnsi="Times New Roman CYR" w:cs="Times New Roman"/>
          <w:sz w:val="28"/>
          <w:lang w:val="uk-UA"/>
        </w:rPr>
        <w:t xml:space="preserve">  №</w:t>
      </w:r>
      <w:r w:rsidR="00D876C0" w:rsidRPr="00DD7BA2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 </w:t>
      </w:r>
      <w:r>
        <w:rPr>
          <w:rFonts w:ascii="Times New Roman CYR" w:eastAsia="Batang" w:hAnsi="Times New Roman CYR" w:cs="Times New Roman"/>
          <w:bCs/>
          <w:sz w:val="28"/>
          <w:lang w:val="uk-UA"/>
        </w:rPr>
        <w:t>214-РВ-22</w:t>
      </w:r>
    </w:p>
    <w:p w14:paraId="782FC778" w14:textId="77777777" w:rsidR="00D876C0" w:rsidRPr="00E44884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27E3D6E6" w14:textId="2960C96A" w:rsidR="00D876C0" w:rsidRDefault="00D876C0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D7BA2">
        <w:rPr>
          <w:rFonts w:eastAsia="Times New Roman" w:cs="Times New Roman"/>
          <w:sz w:val="28"/>
          <w:szCs w:val="28"/>
          <w:lang w:val="uk-UA"/>
        </w:rPr>
        <w:t xml:space="preserve">Про </w:t>
      </w:r>
      <w:r w:rsidR="00D659D3">
        <w:rPr>
          <w:rFonts w:eastAsia="Times New Roman" w:cs="Times New Roman"/>
          <w:sz w:val="28"/>
          <w:szCs w:val="28"/>
          <w:lang w:val="uk-UA"/>
        </w:rPr>
        <w:t>нову редакцію Положення про</w:t>
      </w:r>
    </w:p>
    <w:p w14:paraId="011BA840" w14:textId="29C5BA84" w:rsidR="00D659D3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Економічну Раду виконавчого комітету</w:t>
      </w:r>
    </w:p>
    <w:p w14:paraId="790449C5" w14:textId="77777777" w:rsidR="0012526D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Вараської міської ради</w:t>
      </w:r>
      <w:r w:rsidR="0012526D">
        <w:rPr>
          <w:rFonts w:eastAsia="Times New Roman" w:cs="Times New Roman"/>
          <w:sz w:val="28"/>
          <w:szCs w:val="28"/>
          <w:lang w:val="uk-UA"/>
        </w:rPr>
        <w:t xml:space="preserve"> №1530-П-02</w:t>
      </w:r>
      <w:r>
        <w:rPr>
          <w:rFonts w:eastAsia="Times New Roman" w:cs="Times New Roman"/>
          <w:sz w:val="28"/>
          <w:szCs w:val="28"/>
          <w:lang w:val="uk-UA"/>
        </w:rPr>
        <w:t>,</w:t>
      </w:r>
    </w:p>
    <w:p w14:paraId="7969875B" w14:textId="484E2593" w:rsidR="0012526D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що затверджене</w:t>
      </w:r>
      <w:r w:rsidR="0012526D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 xml:space="preserve">рішенням виконавчого </w:t>
      </w:r>
    </w:p>
    <w:p w14:paraId="605FC802" w14:textId="5BC16600" w:rsidR="00D659D3" w:rsidRPr="00E44884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комітету</w:t>
      </w:r>
      <w:r w:rsidR="0012526D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>від 22.02.2022 № 29-РВ-22</w:t>
      </w:r>
    </w:p>
    <w:p w14:paraId="6AB8086C" w14:textId="77777777" w:rsidR="00D876C0" w:rsidRPr="00DD7BA2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31281364" w14:textId="5184B0D2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uk-UA"/>
        </w:rPr>
      </w:pPr>
      <w:r w:rsidRPr="00E44884">
        <w:rPr>
          <w:rFonts w:cs="Times New Roman"/>
          <w:sz w:val="28"/>
          <w:szCs w:val="28"/>
          <w:lang w:val="uk-UA"/>
        </w:rPr>
        <w:t xml:space="preserve">З метою забезпечення </w:t>
      </w:r>
      <w:r w:rsidR="00D659D3">
        <w:rPr>
          <w:rFonts w:cs="Times New Roman"/>
          <w:sz w:val="28"/>
          <w:szCs w:val="28"/>
          <w:lang w:val="uk-UA"/>
        </w:rPr>
        <w:t>належної організації проведення засідань Економічної Ради виконавчого комітету Вараської міської ради,</w:t>
      </w:r>
      <w:r w:rsidRPr="00E44884">
        <w:rPr>
          <w:rFonts w:cs="Times New Roman"/>
          <w:sz w:val="28"/>
          <w:szCs w:val="28"/>
          <w:lang w:val="uk-UA"/>
        </w:rPr>
        <w:t xml:space="preserve"> враховуючи </w:t>
      </w:r>
      <w:r>
        <w:rPr>
          <w:rFonts w:cs="Times New Roman"/>
          <w:sz w:val="28"/>
          <w:szCs w:val="28"/>
          <w:lang w:val="uk-UA"/>
        </w:rPr>
        <w:t>постанову</w:t>
      </w:r>
      <w:r w:rsidRPr="00E44884">
        <w:rPr>
          <w:rFonts w:cs="Times New Roman"/>
          <w:sz w:val="28"/>
          <w:szCs w:val="28"/>
          <w:lang w:val="uk-UA"/>
        </w:rPr>
        <w:t xml:space="preserve"> Кабінету Міністрів України від 11 жовтня 2016 року №710 «Про ефективне використання бюджетних коштів</w:t>
      </w:r>
      <w:r w:rsidR="00FF7D31">
        <w:rPr>
          <w:rFonts w:cs="Times New Roman"/>
          <w:sz w:val="28"/>
          <w:szCs w:val="28"/>
          <w:lang w:val="uk-UA"/>
        </w:rPr>
        <w:t>»</w:t>
      </w:r>
      <w:r w:rsidRPr="00E44884">
        <w:rPr>
          <w:rFonts w:cs="Times New Roman"/>
          <w:sz w:val="28"/>
          <w:szCs w:val="28"/>
          <w:lang w:val="uk-UA"/>
        </w:rPr>
        <w:t>, керуючись статт</w:t>
      </w:r>
      <w:r>
        <w:rPr>
          <w:rFonts w:cs="Times New Roman"/>
          <w:sz w:val="28"/>
          <w:szCs w:val="28"/>
          <w:lang w:val="uk-UA"/>
        </w:rPr>
        <w:t>ями 27, 28, 59</w:t>
      </w:r>
      <w:r w:rsidRPr="00E44884">
        <w:rPr>
          <w:rFonts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A33C18">
        <w:rPr>
          <w:rFonts w:cs="Times New Roman"/>
          <w:sz w:val="28"/>
          <w:szCs w:val="28"/>
          <w:lang w:val="uk-UA"/>
        </w:rPr>
        <w:t>, виконавчий комітет Вараської міської ради</w:t>
      </w:r>
    </w:p>
    <w:p w14:paraId="697CBC57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uk-UA"/>
        </w:rPr>
      </w:pPr>
    </w:p>
    <w:p w14:paraId="71524DB6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center"/>
        <w:rPr>
          <w:rFonts w:cs="Times New Roman"/>
          <w:sz w:val="28"/>
          <w:szCs w:val="28"/>
          <w:lang w:val="uk-UA"/>
        </w:rPr>
      </w:pPr>
      <w:r w:rsidRPr="00E44884">
        <w:rPr>
          <w:rFonts w:cs="Times New Roman"/>
          <w:sz w:val="28"/>
          <w:szCs w:val="28"/>
          <w:lang w:val="uk-UA"/>
        </w:rPr>
        <w:t>ВИРІШИВ:</w:t>
      </w:r>
    </w:p>
    <w:p w14:paraId="7D7C45D6" w14:textId="77777777" w:rsidR="00D876C0" w:rsidRDefault="00D876C0" w:rsidP="00D876C0">
      <w:pPr>
        <w:pStyle w:val="a4"/>
        <w:ind w:left="360"/>
        <w:jc w:val="both"/>
        <w:rPr>
          <w:sz w:val="28"/>
          <w:szCs w:val="28"/>
          <w:lang w:val="uk-UA"/>
        </w:rPr>
      </w:pPr>
    </w:p>
    <w:p w14:paraId="2390135D" w14:textId="2F33F857" w:rsidR="00D876C0" w:rsidRDefault="00D876C0" w:rsidP="00D876C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E44884">
        <w:rPr>
          <w:sz w:val="28"/>
          <w:szCs w:val="28"/>
          <w:lang w:val="uk-UA"/>
        </w:rPr>
        <w:t xml:space="preserve">Затвердити </w:t>
      </w:r>
      <w:r w:rsidR="0012526D">
        <w:rPr>
          <w:sz w:val="28"/>
          <w:szCs w:val="28"/>
          <w:lang w:val="uk-UA"/>
        </w:rPr>
        <w:t xml:space="preserve">нову редакцію </w:t>
      </w:r>
      <w:r w:rsidRPr="00E44884">
        <w:rPr>
          <w:sz w:val="28"/>
          <w:szCs w:val="28"/>
          <w:lang w:val="uk-UA"/>
        </w:rPr>
        <w:t>Положення про Економічну Раду виконавчо</w:t>
      </w:r>
      <w:r>
        <w:rPr>
          <w:sz w:val="28"/>
          <w:szCs w:val="28"/>
          <w:lang w:val="uk-UA"/>
        </w:rPr>
        <w:t>го</w:t>
      </w:r>
      <w:r w:rsidRPr="00E44884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у</w:t>
      </w:r>
      <w:r w:rsidRPr="00E44884">
        <w:rPr>
          <w:sz w:val="28"/>
          <w:szCs w:val="28"/>
          <w:lang w:val="uk-UA"/>
        </w:rPr>
        <w:t xml:space="preserve"> Вараської міської ради</w:t>
      </w:r>
      <w:r w:rsidR="0012526D">
        <w:rPr>
          <w:sz w:val="28"/>
          <w:szCs w:val="28"/>
          <w:lang w:val="uk-UA"/>
        </w:rPr>
        <w:t xml:space="preserve"> №1530-П-02, що затверджене рішенням виконавчого комітету від 22.02.2022 </w:t>
      </w:r>
      <w:r>
        <w:rPr>
          <w:sz w:val="28"/>
          <w:szCs w:val="28"/>
          <w:lang w:val="uk-UA"/>
        </w:rPr>
        <w:t xml:space="preserve"> №</w:t>
      </w:r>
      <w:r w:rsidR="0012526D">
        <w:rPr>
          <w:sz w:val="28"/>
          <w:szCs w:val="28"/>
          <w:lang w:val="uk-UA"/>
        </w:rPr>
        <w:t xml:space="preserve"> 29-РВ-22 </w:t>
      </w:r>
      <w:r>
        <w:rPr>
          <w:sz w:val="28"/>
          <w:szCs w:val="28"/>
          <w:lang w:val="uk-UA"/>
        </w:rPr>
        <w:t xml:space="preserve"> (дода</w:t>
      </w:r>
      <w:r w:rsidR="0012526D">
        <w:rPr>
          <w:sz w:val="28"/>
          <w:szCs w:val="28"/>
          <w:lang w:val="uk-UA"/>
        </w:rPr>
        <w:t>ється</w:t>
      </w:r>
      <w:r w:rsidRPr="00E44884">
        <w:rPr>
          <w:sz w:val="28"/>
          <w:szCs w:val="28"/>
          <w:lang w:val="uk-UA"/>
        </w:rPr>
        <w:t>).</w:t>
      </w:r>
    </w:p>
    <w:p w14:paraId="77CAE3C4" w14:textId="77777777" w:rsidR="0012526D" w:rsidRPr="0012526D" w:rsidRDefault="0012526D" w:rsidP="0012526D">
      <w:pPr>
        <w:jc w:val="both"/>
        <w:rPr>
          <w:sz w:val="28"/>
          <w:szCs w:val="28"/>
          <w:lang w:val="uk-UA"/>
        </w:rPr>
      </w:pPr>
    </w:p>
    <w:p w14:paraId="4BC0D14B" w14:textId="77777777" w:rsidR="00D876C0" w:rsidRPr="00E44884" w:rsidRDefault="00D876C0" w:rsidP="00E03037">
      <w:pPr>
        <w:pStyle w:val="a4"/>
        <w:numPr>
          <w:ilvl w:val="0"/>
          <w:numId w:val="2"/>
        </w:numPr>
        <w:spacing w:after="240"/>
        <w:ind w:left="0" w:firstLine="360"/>
        <w:jc w:val="both"/>
        <w:rPr>
          <w:rFonts w:eastAsia="Times New Roman" w:cs="Times New Roman"/>
          <w:sz w:val="28"/>
          <w:szCs w:val="28"/>
          <w:lang w:val="uk-UA"/>
        </w:rPr>
      </w:pPr>
      <w:r w:rsidRPr="00E44884">
        <w:rPr>
          <w:rFonts w:eastAsia="Times New Roman" w:cs="Times New Roman"/>
          <w:sz w:val="28"/>
          <w:szCs w:val="28"/>
          <w:lang w:val="uk-UA"/>
        </w:rPr>
        <w:t xml:space="preserve">Контроль за виконанням </w:t>
      </w:r>
      <w:r w:rsidR="00D20058">
        <w:rPr>
          <w:rFonts w:eastAsia="Times New Roman" w:cs="Times New Roman"/>
          <w:sz w:val="28"/>
          <w:szCs w:val="28"/>
          <w:lang w:val="uk-UA"/>
        </w:rPr>
        <w:t>рі</w:t>
      </w:r>
      <w:r w:rsidRPr="00E44884">
        <w:rPr>
          <w:rFonts w:eastAsia="Times New Roman" w:cs="Times New Roman"/>
          <w:sz w:val="28"/>
          <w:szCs w:val="28"/>
          <w:lang w:val="uk-UA"/>
        </w:rPr>
        <w:t>шення покласти на заступників міського голови з питань діяльності виконавчих органів ради відповідно до розподілу обов’язків.</w:t>
      </w:r>
    </w:p>
    <w:p w14:paraId="3F29FD58" w14:textId="77777777" w:rsidR="00D876C0" w:rsidRPr="00DD7BA2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48E8DD4E" w14:textId="77777777" w:rsidR="00D876C0" w:rsidRPr="00DD7BA2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287EC5FD" w14:textId="77777777" w:rsidR="00D876C0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227E4DC8" w14:textId="77777777" w:rsidR="00D876C0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627AC773" w14:textId="77777777" w:rsidR="00D876C0" w:rsidRPr="00DD7BA2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  <w:r w:rsidRPr="00DD7BA2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="00935711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  <w:t>Олександр МЕНЗУЛ</w:t>
      </w:r>
    </w:p>
    <w:p w14:paraId="1B425FCB" w14:textId="77777777" w:rsidR="00D876C0" w:rsidRDefault="00D876C0" w:rsidP="00D876C0">
      <w:pPr>
        <w:rPr>
          <w:rFonts w:eastAsia="Times New Roman" w:cs="Times New Roman"/>
          <w:sz w:val="22"/>
          <w:szCs w:val="22"/>
          <w:lang w:val="uk-UA"/>
        </w:rPr>
      </w:pPr>
    </w:p>
    <w:sectPr w:rsidR="00D876C0" w:rsidSect="00CD280F">
      <w:headerReference w:type="default" r:id="rId8"/>
      <w:pgSz w:w="11906" w:h="16838"/>
      <w:pgMar w:top="567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0374C" w14:textId="77777777" w:rsidR="00D2039A" w:rsidRDefault="00D2039A" w:rsidP="00785A6A">
      <w:r>
        <w:separator/>
      </w:r>
    </w:p>
  </w:endnote>
  <w:endnote w:type="continuationSeparator" w:id="0">
    <w:p w14:paraId="63A81CDB" w14:textId="77777777" w:rsidR="00D2039A" w:rsidRDefault="00D2039A" w:rsidP="0078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CF4EB" w14:textId="77777777" w:rsidR="00D2039A" w:rsidRDefault="00D2039A" w:rsidP="00785A6A">
      <w:r>
        <w:separator/>
      </w:r>
    </w:p>
  </w:footnote>
  <w:footnote w:type="continuationSeparator" w:id="0">
    <w:p w14:paraId="0D8ABF0B" w14:textId="77777777" w:rsidR="00D2039A" w:rsidRDefault="00D2039A" w:rsidP="0078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099517"/>
      <w:docPartObj>
        <w:docPartGallery w:val="Page Numbers (Top of Page)"/>
        <w:docPartUnique/>
      </w:docPartObj>
    </w:sdtPr>
    <w:sdtEndPr/>
    <w:sdtContent>
      <w:p w14:paraId="00239DFD" w14:textId="77777777" w:rsidR="00A752FE" w:rsidRDefault="00743283">
        <w:pPr>
          <w:pStyle w:val="a5"/>
          <w:jc w:val="center"/>
        </w:pPr>
        <w:r>
          <w:fldChar w:fldCharType="begin"/>
        </w:r>
        <w:r w:rsidR="00A752FE">
          <w:instrText>PAGE   \* MERGEFORMAT</w:instrText>
        </w:r>
        <w:r>
          <w:fldChar w:fldCharType="separate"/>
        </w:r>
        <w:r w:rsidR="00716CC9">
          <w:rPr>
            <w:noProof/>
          </w:rPr>
          <w:t>2</w:t>
        </w:r>
        <w:r>
          <w:fldChar w:fldCharType="end"/>
        </w:r>
      </w:p>
    </w:sdtContent>
  </w:sdt>
  <w:p w14:paraId="7170B119" w14:textId="77777777" w:rsidR="00A752FE" w:rsidRDefault="00A752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3B6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837348"/>
    <w:multiLevelType w:val="hybridMultilevel"/>
    <w:tmpl w:val="E2D811F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80638"/>
    <w:multiLevelType w:val="hybridMultilevel"/>
    <w:tmpl w:val="A7F85B64"/>
    <w:lvl w:ilvl="0" w:tplc="5E766262">
      <w:start w:val="1"/>
      <w:numFmt w:val="decimal"/>
      <w:lvlText w:val="%1."/>
      <w:lvlJc w:val="left"/>
      <w:pPr>
        <w:ind w:left="1068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CF5F6C"/>
    <w:multiLevelType w:val="multilevel"/>
    <w:tmpl w:val="E196C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4" w15:restartNumberingAfterBreak="0">
    <w:nsid w:val="4B1D4CF5"/>
    <w:multiLevelType w:val="hybridMultilevel"/>
    <w:tmpl w:val="4A063D4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52E16"/>
    <w:multiLevelType w:val="multilevel"/>
    <w:tmpl w:val="5CB62D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5F87F10"/>
    <w:multiLevelType w:val="multilevel"/>
    <w:tmpl w:val="B406FA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A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1DE1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4CB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26D"/>
    <w:rsid w:val="00125F06"/>
    <w:rsid w:val="0012699B"/>
    <w:rsid w:val="00127735"/>
    <w:rsid w:val="00127C70"/>
    <w:rsid w:val="0013105A"/>
    <w:rsid w:val="001310FE"/>
    <w:rsid w:val="001314F4"/>
    <w:rsid w:val="0013232C"/>
    <w:rsid w:val="00133773"/>
    <w:rsid w:val="001337F8"/>
    <w:rsid w:val="0013453F"/>
    <w:rsid w:val="00137191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333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5F8F"/>
    <w:rsid w:val="001D6FB9"/>
    <w:rsid w:val="001D7154"/>
    <w:rsid w:val="001D75B8"/>
    <w:rsid w:val="001D7C9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39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1F0F"/>
    <w:rsid w:val="00282E78"/>
    <w:rsid w:val="00284A79"/>
    <w:rsid w:val="00285880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5440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2C64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16F0B"/>
    <w:rsid w:val="00321C26"/>
    <w:rsid w:val="00321D73"/>
    <w:rsid w:val="00321E5B"/>
    <w:rsid w:val="00322303"/>
    <w:rsid w:val="00325358"/>
    <w:rsid w:val="003271D2"/>
    <w:rsid w:val="00332B73"/>
    <w:rsid w:val="00334A67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4B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1F30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C5928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4F76D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E682F"/>
    <w:rsid w:val="005F3120"/>
    <w:rsid w:val="005F432B"/>
    <w:rsid w:val="005F7921"/>
    <w:rsid w:val="005F7A78"/>
    <w:rsid w:val="005F7FF5"/>
    <w:rsid w:val="00600950"/>
    <w:rsid w:val="00600A0B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278F"/>
    <w:rsid w:val="006233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3F56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3C9C"/>
    <w:rsid w:val="00715DF2"/>
    <w:rsid w:val="00716236"/>
    <w:rsid w:val="00716CC9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3283"/>
    <w:rsid w:val="00746B89"/>
    <w:rsid w:val="007511D5"/>
    <w:rsid w:val="00754590"/>
    <w:rsid w:val="00757393"/>
    <w:rsid w:val="00761724"/>
    <w:rsid w:val="007639C4"/>
    <w:rsid w:val="007655AE"/>
    <w:rsid w:val="00765864"/>
    <w:rsid w:val="00765E35"/>
    <w:rsid w:val="00770B63"/>
    <w:rsid w:val="00770D6F"/>
    <w:rsid w:val="00771599"/>
    <w:rsid w:val="00773178"/>
    <w:rsid w:val="00773EA7"/>
    <w:rsid w:val="00775B28"/>
    <w:rsid w:val="00776F64"/>
    <w:rsid w:val="00777035"/>
    <w:rsid w:val="00777F4B"/>
    <w:rsid w:val="00780558"/>
    <w:rsid w:val="00785A6A"/>
    <w:rsid w:val="00786394"/>
    <w:rsid w:val="00787325"/>
    <w:rsid w:val="0078759E"/>
    <w:rsid w:val="00791ED0"/>
    <w:rsid w:val="00793026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06E4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0D27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6E2C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71A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8F6AB7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711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A3DD9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33C18"/>
    <w:rsid w:val="00A432DA"/>
    <w:rsid w:val="00A44B20"/>
    <w:rsid w:val="00A469C1"/>
    <w:rsid w:val="00A47A8A"/>
    <w:rsid w:val="00A47CBD"/>
    <w:rsid w:val="00A47F09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52FE"/>
    <w:rsid w:val="00A7648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B74F7"/>
    <w:rsid w:val="00AC0712"/>
    <w:rsid w:val="00AC227C"/>
    <w:rsid w:val="00AC64BC"/>
    <w:rsid w:val="00AC66B4"/>
    <w:rsid w:val="00AC6AF1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05FC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4283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3C2F"/>
    <w:rsid w:val="00B5432F"/>
    <w:rsid w:val="00B5585E"/>
    <w:rsid w:val="00B56A56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52F7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54D8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25B2"/>
    <w:rsid w:val="00C534A1"/>
    <w:rsid w:val="00C5656F"/>
    <w:rsid w:val="00C60ACD"/>
    <w:rsid w:val="00C62821"/>
    <w:rsid w:val="00C64343"/>
    <w:rsid w:val="00C6456F"/>
    <w:rsid w:val="00C64590"/>
    <w:rsid w:val="00C67F88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80F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48A4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058"/>
    <w:rsid w:val="00D2032E"/>
    <w:rsid w:val="00D2039A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3C5A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0AA4"/>
    <w:rsid w:val="00D51A12"/>
    <w:rsid w:val="00D5265F"/>
    <w:rsid w:val="00D54284"/>
    <w:rsid w:val="00D5603B"/>
    <w:rsid w:val="00D564F7"/>
    <w:rsid w:val="00D61DC6"/>
    <w:rsid w:val="00D62F47"/>
    <w:rsid w:val="00D62F48"/>
    <w:rsid w:val="00D659D3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6C0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D7BA2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037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4884"/>
    <w:rsid w:val="00E458B8"/>
    <w:rsid w:val="00E5033D"/>
    <w:rsid w:val="00E51185"/>
    <w:rsid w:val="00E52563"/>
    <w:rsid w:val="00E56676"/>
    <w:rsid w:val="00E5770E"/>
    <w:rsid w:val="00E57AEF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19BA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1EA3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C1D30"/>
  <w15:docId w15:val="{142B7E06-FDD4-4533-8C7B-2867200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F6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51391"/>
    <w:pPr>
      <w:widowControl w:val="0"/>
      <w:tabs>
        <w:tab w:val="left" w:pos="1134"/>
      </w:tabs>
      <w:spacing w:before="40"/>
      <w:ind w:left="851" w:hanging="851"/>
      <w:contextualSpacing/>
      <w:jc w:val="both"/>
      <w:outlineLvl w:val="2"/>
    </w:pPr>
    <w:rPr>
      <w:rFonts w:eastAsiaTheme="majorEastAsia" w:cstheme="majorBidi"/>
      <w:sz w:val="28"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51391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391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391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391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391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E448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85A6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5A6A"/>
    <w:rPr>
      <w:rFonts w:ascii="Times New Roman" w:eastAsia="MS Mincho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785A6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5A6A"/>
    <w:rPr>
      <w:rFonts w:ascii="Times New Roman" w:eastAsia="MS Mincho" w:hAnsi="Times New Roman"/>
      <w:sz w:val="20"/>
      <w:szCs w:val="20"/>
      <w:lang w:val="ru-RU" w:eastAsia="ru-RU"/>
    </w:rPr>
  </w:style>
  <w:style w:type="table" w:customStyle="1" w:styleId="TableGrid">
    <w:name w:val="TableGrid"/>
    <w:rsid w:val="00785A6A"/>
    <w:pPr>
      <w:spacing w:after="0" w:line="240" w:lineRule="auto"/>
    </w:pPr>
    <w:rPr>
      <w:rFonts w:eastAsia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rsid w:val="00785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F6A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251391"/>
    <w:rPr>
      <w:rFonts w:ascii="Times New Roman" w:eastAsiaTheme="majorEastAsia" w:hAnsi="Times New Roman" w:cstheme="majorBidi"/>
      <w:sz w:val="28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251391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251391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51391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251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251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16C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C9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4</cp:revision>
  <cp:lastPrinted>2022-07-22T09:08:00Z</cp:lastPrinted>
  <dcterms:created xsi:type="dcterms:W3CDTF">2022-07-22T09:08:00Z</dcterms:created>
  <dcterms:modified xsi:type="dcterms:W3CDTF">2022-07-27T06:39:00Z</dcterms:modified>
</cp:coreProperties>
</file>