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2F37" w:rsidRPr="005C094D" w:rsidRDefault="00792F37" w:rsidP="00792F37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C094D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D57A542" wp14:editId="366BA3E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94D">
        <w:rPr>
          <w:rFonts w:eastAsia="Times New Roman" w:cs="Times New Roman"/>
          <w:sz w:val="28"/>
          <w:szCs w:val="28"/>
          <w:lang w:val="uk-UA"/>
        </w:rPr>
        <w:tab/>
      </w:r>
      <w:r w:rsidRPr="005C094D">
        <w:rPr>
          <w:rFonts w:eastAsia="Times New Roman" w:cs="Times New Roman"/>
          <w:sz w:val="24"/>
          <w:szCs w:val="24"/>
          <w:lang w:val="uk-UA"/>
        </w:rPr>
        <w:t xml:space="preserve">                                 </w:t>
      </w:r>
    </w:p>
    <w:p w:rsidR="00792F37" w:rsidRPr="005C094D" w:rsidRDefault="00792F37" w:rsidP="00792F37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792F37" w:rsidRPr="005C094D" w:rsidRDefault="00792F37" w:rsidP="00792F37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792F37" w:rsidRPr="005C094D" w:rsidRDefault="00792F37" w:rsidP="00792F37">
      <w:pPr>
        <w:spacing w:line="276" w:lineRule="auto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792F37" w:rsidRPr="005C094D" w:rsidRDefault="00792F37" w:rsidP="00792F3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792F37" w:rsidRPr="005C094D" w:rsidRDefault="00792F37" w:rsidP="00792F3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792F37" w:rsidRPr="005C094D" w:rsidRDefault="00792F37" w:rsidP="00792F3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792F37" w:rsidRPr="005C094D" w:rsidRDefault="00792F37" w:rsidP="00792F3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792F37" w:rsidRPr="005C094D" w:rsidRDefault="00792F37" w:rsidP="00792F3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792F37" w:rsidRPr="005C094D" w:rsidRDefault="00792F37" w:rsidP="00792F37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5C094D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792F37" w:rsidRDefault="00792F37" w:rsidP="00792F37">
      <w:pPr>
        <w:jc w:val="both"/>
        <w:rPr>
          <w:rFonts w:cs="Times New Roman"/>
          <w:color w:val="000000"/>
          <w:sz w:val="28"/>
          <w:szCs w:val="28"/>
          <w:u w:val="single"/>
          <w:lang w:val="uk-UA"/>
        </w:rPr>
      </w:pPr>
      <w:r w:rsidRPr="005C094D">
        <w:rPr>
          <w:rFonts w:eastAsia="Times New Roman" w:cs="Times New Roman"/>
          <w:bCs/>
          <w:sz w:val="28"/>
          <w:szCs w:val="28"/>
          <w:u w:val="single"/>
        </w:rPr>
        <w:t>0</w:t>
      </w:r>
      <w:r w:rsidRPr="00792F37">
        <w:rPr>
          <w:rFonts w:eastAsia="Times New Roman" w:cs="Times New Roman"/>
          <w:bCs/>
          <w:sz w:val="28"/>
          <w:szCs w:val="28"/>
          <w:u w:val="single"/>
        </w:rPr>
        <w:t>7</w:t>
      </w:r>
      <w:r w:rsidRPr="005C094D">
        <w:rPr>
          <w:rFonts w:eastAsia="Times New Roman" w:cs="Times New Roman"/>
          <w:bCs/>
          <w:sz w:val="28"/>
          <w:szCs w:val="28"/>
          <w:u w:val="single"/>
        </w:rPr>
        <w:t xml:space="preserve"> </w:t>
      </w:r>
      <w:r w:rsidRPr="005C094D">
        <w:rPr>
          <w:rFonts w:eastAsia="Times New Roman" w:cs="Times New Roman"/>
          <w:bCs/>
          <w:sz w:val="28"/>
          <w:szCs w:val="28"/>
          <w:u w:val="single"/>
          <w:lang w:val="uk-UA"/>
        </w:rPr>
        <w:t>грудня</w:t>
      </w:r>
      <w:r w:rsidRPr="005C094D">
        <w:rPr>
          <w:rFonts w:eastAsia="Times New Roman" w:cs="Times New Roman"/>
          <w:bCs/>
          <w:sz w:val="28"/>
          <w:szCs w:val="28"/>
          <w:lang w:val="uk-UA"/>
        </w:rPr>
        <w:t xml:space="preserve"> 2022 року</w:t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    </w:t>
      </w:r>
      <w:proofErr w:type="gramStart"/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</w:t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proofErr w:type="gramEnd"/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Pr="005C094D">
        <w:rPr>
          <w:rFonts w:cs="Times New Roman"/>
          <w:color w:val="000000"/>
          <w:sz w:val="28"/>
          <w:szCs w:val="28"/>
          <w:u w:val="single"/>
          <w:lang w:val="uk-UA"/>
        </w:rPr>
        <w:t>4</w:t>
      </w:r>
      <w:r w:rsidRPr="00792F37">
        <w:rPr>
          <w:rFonts w:cs="Times New Roman"/>
          <w:color w:val="000000"/>
          <w:sz w:val="28"/>
          <w:szCs w:val="28"/>
          <w:u w:val="single"/>
        </w:rPr>
        <w:t>6</w:t>
      </w:r>
      <w:r>
        <w:rPr>
          <w:rFonts w:cs="Times New Roman"/>
          <w:color w:val="000000"/>
          <w:sz w:val="28"/>
          <w:szCs w:val="28"/>
          <w:u w:val="single"/>
          <w:lang w:val="en-US"/>
        </w:rPr>
        <w:t>3</w:t>
      </w:r>
      <w:r w:rsidRPr="005C094D">
        <w:rPr>
          <w:rFonts w:cs="Times New Roman"/>
          <w:color w:val="000000"/>
          <w:sz w:val="28"/>
          <w:szCs w:val="28"/>
          <w:u w:val="single"/>
          <w:lang w:val="uk-UA"/>
        </w:rPr>
        <w:t>-РВ-22</w:t>
      </w:r>
    </w:p>
    <w:p w:rsidR="00792F37" w:rsidRDefault="00792F37" w:rsidP="00792F37">
      <w:pPr>
        <w:jc w:val="both"/>
        <w:rPr>
          <w:rFonts w:cs="Times New Roman"/>
          <w:color w:val="000000"/>
          <w:sz w:val="28"/>
          <w:szCs w:val="28"/>
          <w:u w:val="single"/>
          <w:lang w:val="uk-UA"/>
        </w:rPr>
      </w:pPr>
    </w:p>
    <w:p w:rsidR="00792F37" w:rsidRDefault="00792F37" w:rsidP="00792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 </w:t>
      </w:r>
    </w:p>
    <w:p w:rsidR="00792F37" w:rsidRDefault="00792F37" w:rsidP="00792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</w:p>
    <w:p w:rsidR="00792F37" w:rsidRDefault="00792F37" w:rsidP="00792F3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792F37" w:rsidRDefault="00792F37" w:rsidP="00792F37">
      <w:pPr>
        <w:jc w:val="both"/>
        <w:rPr>
          <w:sz w:val="28"/>
          <w:szCs w:val="28"/>
        </w:rPr>
      </w:pPr>
    </w:p>
    <w:p w:rsidR="00D903AD" w:rsidRDefault="00D903AD" w:rsidP="00D903AD">
      <w:pPr>
        <w:pStyle w:val="Default"/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На підставі депутатського звернення Артема Стецюка від 09 вересня 2022 року, 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року №590 «Про затвердження Порядку виконання повноважень Державною казначейською службою в особливому режимі в умовах воєнного стану», статті 24 Бюджетного кодексу України, керуючись статтями 40, 50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D903AD" w:rsidRDefault="00D903AD" w:rsidP="00D903AD">
      <w:pPr>
        <w:pStyle w:val="Default"/>
        <w:jc w:val="center"/>
        <w:rPr>
          <w:sz w:val="28"/>
          <w:szCs w:val="28"/>
        </w:rPr>
      </w:pPr>
    </w:p>
    <w:p w:rsidR="00D903AD" w:rsidRDefault="00D903AD" w:rsidP="00D903A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D903AD" w:rsidRDefault="00D903AD" w:rsidP="00D903AD">
      <w:pPr>
        <w:pStyle w:val="Default"/>
        <w:jc w:val="both"/>
        <w:rPr>
          <w:sz w:val="28"/>
          <w:szCs w:val="28"/>
        </w:rPr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(КПКВК МБ 3718710 «Резервний фонд місцевого бюджету» КЕКВ 9000 «Нерозподілені видатки») на безповоротній основі в сумі 39 000,00 гривень за такими напрямками використання: </w:t>
      </w:r>
    </w:p>
    <w:p w:rsidR="00792F37" w:rsidRDefault="00D903AD" w:rsidP="00D903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03AD">
        <w:rPr>
          <w:sz w:val="28"/>
          <w:szCs w:val="28"/>
          <w:lang w:val="uk-UA"/>
        </w:rPr>
        <w:t xml:space="preserve">придбання </w:t>
      </w:r>
      <w:proofErr w:type="spellStart"/>
      <w:r w:rsidRPr="00D903AD">
        <w:rPr>
          <w:sz w:val="28"/>
          <w:szCs w:val="28"/>
          <w:lang w:val="uk-UA"/>
        </w:rPr>
        <w:t>велопарковок</w:t>
      </w:r>
      <w:proofErr w:type="spellEnd"/>
      <w:r w:rsidRPr="00D903AD">
        <w:rPr>
          <w:sz w:val="28"/>
          <w:szCs w:val="28"/>
          <w:lang w:val="uk-UA"/>
        </w:rPr>
        <w:t xml:space="preserve"> – 39 000,00 гривень по КПКВК МБ 1218775 «Інші заходи за рахунок коштів резервного фонду місцевого бюджету» КЕКВ 2610 «Субсидії та поточні трансферти підприємства (установам, організаціям)».</w:t>
      </w:r>
    </w:p>
    <w:p w:rsidR="00D903AD" w:rsidRDefault="00D903AD" w:rsidP="00D903AD">
      <w:pPr>
        <w:jc w:val="both"/>
        <w:rPr>
          <w:sz w:val="28"/>
          <w:szCs w:val="28"/>
          <w:lang w:val="uk-UA"/>
        </w:rPr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Визначити головним розпорядником коштів, в межах направлених призначень, департамент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D903AD" w:rsidRDefault="00D903AD" w:rsidP="00D903AD">
      <w:pPr>
        <w:pStyle w:val="Default"/>
        <w:jc w:val="both"/>
        <w:rPr>
          <w:sz w:val="28"/>
          <w:szCs w:val="28"/>
        </w:rPr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Комунальному підприємству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забезпечити цільове використання коштів резервного фонду на суму 39 000,00 гривень. </w:t>
      </w:r>
    </w:p>
    <w:p w:rsidR="00D903AD" w:rsidRDefault="00D903AD" w:rsidP="00D903AD">
      <w:pPr>
        <w:pStyle w:val="Default"/>
        <w:jc w:val="both"/>
        <w:rPr>
          <w:sz w:val="28"/>
          <w:szCs w:val="28"/>
        </w:rPr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Департаменту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підготувати </w:t>
      </w:r>
      <w:r>
        <w:rPr>
          <w:sz w:val="28"/>
          <w:szCs w:val="28"/>
        </w:rPr>
        <w:lastRenderedPageBreak/>
        <w:t>необхідні документи та розрахунки для внесення змін до кошторису та плану асигнувань на 2022 рік на суму 39 000,00</w:t>
      </w:r>
      <w:r w:rsidRPr="00D90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гривень. </w:t>
      </w:r>
    </w:p>
    <w:p w:rsidR="00D903AD" w:rsidRDefault="00D903AD" w:rsidP="00D903AD">
      <w:pPr>
        <w:pStyle w:val="Default"/>
        <w:jc w:val="both"/>
        <w:rPr>
          <w:sz w:val="28"/>
          <w:szCs w:val="28"/>
        </w:rPr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 Фінансовому управлінню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розпису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2022 рік та врахувати зазначені зміни при проведенні фінансування департаменту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D903AD" w:rsidRDefault="00D903AD" w:rsidP="00D903AD">
      <w:pPr>
        <w:pStyle w:val="Default"/>
        <w:jc w:val="both"/>
        <w:rPr>
          <w:sz w:val="28"/>
          <w:szCs w:val="28"/>
        </w:rPr>
      </w:pPr>
    </w:p>
    <w:p w:rsidR="00D903AD" w:rsidRDefault="00D903AD" w:rsidP="00D90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Контроль за виконанням рішення покласти на міського голову. </w:t>
      </w:r>
    </w:p>
    <w:p w:rsidR="00D903AD" w:rsidRDefault="00D903AD" w:rsidP="00D903AD">
      <w:pPr>
        <w:pStyle w:val="Default"/>
        <w:jc w:val="both"/>
        <w:rPr>
          <w:sz w:val="28"/>
          <w:szCs w:val="28"/>
        </w:rPr>
      </w:pPr>
    </w:p>
    <w:p w:rsidR="00D903AD" w:rsidRPr="00D903AD" w:rsidRDefault="00D903AD" w:rsidP="00D903A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3D2105" w:rsidRPr="00792F37" w:rsidRDefault="003D2105" w:rsidP="00D903AD">
      <w:pPr>
        <w:jc w:val="both"/>
        <w:rPr>
          <w:lang w:val="uk-UA"/>
        </w:rPr>
      </w:pPr>
    </w:p>
    <w:sectPr w:rsidR="003D2105" w:rsidRPr="00792F3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2F37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03AD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3015"/>
  <w15:chartTrackingRefBased/>
  <w15:docId w15:val="{09A3EBA4-C18E-4712-91E4-01BEC81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F3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792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2022-12-12T09:38:00Z</dcterms:created>
  <dcterms:modified xsi:type="dcterms:W3CDTF">2022-12-12T09:52:00Z</dcterms:modified>
</cp:coreProperties>
</file>