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76901" w14:textId="77777777" w:rsidR="007D62FA" w:rsidRDefault="000179AB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017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Додаток 3</w:t>
      </w:r>
    </w:p>
    <w:p w14:paraId="23D43131" w14:textId="77777777" w:rsidR="007D62FA" w:rsidRDefault="000179AB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ab/>
        <w:t>до рішення виконавчого комітету</w:t>
      </w:r>
    </w:p>
    <w:p w14:paraId="48AB5535" w14:textId="2DB8C1C9" w:rsidR="000179AB" w:rsidRPr="00511EDE" w:rsidRDefault="00511EDE" w:rsidP="00E473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Pr="00511EDE">
        <w:rPr>
          <w:rFonts w:ascii="Times New Roman" w:hAnsi="Times New Roman" w:cs="Times New Roman"/>
          <w:bCs/>
          <w:sz w:val="28"/>
          <w:szCs w:val="28"/>
        </w:rPr>
        <w:t>09.01.2023 року №1-РВ-23</w:t>
      </w:r>
    </w:p>
    <w:p w14:paraId="6FF0B60E" w14:textId="77777777" w:rsidR="007D62FA" w:rsidRPr="001B6714" w:rsidRDefault="007D62FA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Н А К А З</w:t>
      </w:r>
    </w:p>
    <w:p w14:paraId="00853532" w14:textId="77777777" w:rsidR="004A1DA8" w:rsidRPr="001B6714" w:rsidRDefault="004A1DA8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(зразок)</w:t>
      </w:r>
    </w:p>
    <w:p w14:paraId="11566741" w14:textId="77777777" w:rsidR="000179AB" w:rsidRPr="001B6714" w:rsidRDefault="000179AB" w:rsidP="007D6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AC3E2E9" w14:textId="77777777" w:rsidR="007D62FA" w:rsidRPr="001B6714" w:rsidRDefault="007D62FA" w:rsidP="007D6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____________</w:t>
      </w:r>
      <w:r w:rsidR="002B6434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</w:t>
      </w:r>
      <w:r w:rsidR="00EB6197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202__</w:t>
      </w: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="002B6434"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№__</w:t>
      </w:r>
      <w:r w:rsidRPr="001B67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uk-UA"/>
        </w:rPr>
        <w:t>__________</w:t>
      </w:r>
    </w:p>
    <w:p w14:paraId="07E4CFC4" w14:textId="77777777" w:rsidR="007D62FA" w:rsidRPr="001B6714" w:rsidRDefault="007D62FA" w:rsidP="007D62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</w:p>
    <w:p w14:paraId="7003362B" w14:textId="77777777" w:rsidR="007D62FA" w:rsidRPr="001B6714" w:rsidRDefault="00EB6197" w:rsidP="007D62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Про у</w:t>
      </w:r>
      <w:r w:rsidR="007D62FA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творення збірного пункту </w:t>
      </w:r>
    </w:p>
    <w:p w14:paraId="4641F0A7" w14:textId="77777777" w:rsidR="004A1DA8" w:rsidRPr="001B6714" w:rsidRDefault="000179AB" w:rsidP="007D62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е</w:t>
      </w:r>
      <w:r w:rsidR="007D62FA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вакуації</w:t>
      </w: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="007D62FA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№______</w:t>
      </w:r>
      <w:r w:rsidR="007D62FA"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на базі</w:t>
      </w:r>
    </w:p>
    <w:p w14:paraId="6ABA1932" w14:textId="77777777" w:rsidR="007D62FA" w:rsidRPr="001B6714" w:rsidRDefault="000179AB" w:rsidP="007D62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__________</w:t>
      </w:r>
      <w:r w:rsidR="00FB732F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</w:t>
      </w:r>
      <w:r w:rsidR="002B6434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________</w:t>
      </w:r>
      <w:r w:rsidR="004A1DA8"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__</w:t>
      </w:r>
    </w:p>
    <w:p w14:paraId="00658DE7" w14:textId="77777777" w:rsidR="000179AB" w:rsidRPr="001B6714" w:rsidRDefault="000179AB" w:rsidP="007D62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uk-UA"/>
        </w:rPr>
        <w:t>(назва установи, об’єкту)</w:t>
      </w:r>
    </w:p>
    <w:p w14:paraId="53017843" w14:textId="77777777" w:rsidR="007D62FA" w:rsidRPr="001B6714" w:rsidRDefault="007D62FA" w:rsidP="007D62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A6F75A9" w14:textId="77777777" w:rsidR="007C7FFB" w:rsidRPr="001B6714" w:rsidRDefault="005D16C5" w:rsidP="005D1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 метою удосконалення системи органів управління цивільного захисту  в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ідповідно до 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пункту 10 частини 2 статті 19, статті 33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Кодек</w:t>
      </w:r>
      <w:r w:rsidR="007C7FF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су цивільного захисту України, п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останови Кабінету Міністрів України від 30 жовтня 2013 року №841 «Про затвердження Порядку проведення евакуації у разі загрози виникнення або вини</w:t>
      </w:r>
      <w:r w:rsidR="007C7FF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кнення надзвичайних ситуацій», н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аказу Міністерства внутрішніх справ України від 10 липня 2017 року №579 «Про затвердження Методики планування заходів з евакуації», рішення виконавчого комітету Вараської міської ради </w:t>
      </w:r>
      <w:r w:rsidR="007C7FF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№_____ від _________ «Про утвор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ення збірних пунктів евакуації </w:t>
      </w:r>
      <w:r w:rsidR="007C7FF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Вараській міській територіальній громаді та затвердження Положення про них»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</w:p>
    <w:p w14:paraId="2101BC06" w14:textId="77777777" w:rsidR="005D16C5" w:rsidRPr="001B6714" w:rsidRDefault="005D16C5" w:rsidP="005D16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5A96EDBF" w14:textId="77777777" w:rsidR="007C7FFB" w:rsidRPr="001B6714" w:rsidRDefault="007C7FFB" w:rsidP="007D62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B2BA1BC" w14:textId="77777777" w:rsidR="007D62FA" w:rsidRPr="001B6714" w:rsidRDefault="007D62FA" w:rsidP="007D62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Н А К А З У Ю:</w:t>
      </w:r>
    </w:p>
    <w:p w14:paraId="03E891FA" w14:textId="77777777" w:rsidR="007C7FFB" w:rsidRPr="001B6714" w:rsidRDefault="007C7FFB" w:rsidP="007D62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C34CDDC" w14:textId="77777777" w:rsidR="009A72A7" w:rsidRPr="001B6714" w:rsidRDefault="002B6434" w:rsidP="007D62F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творити збірний пункт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евакуації № _____ 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 базі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60CA2093" w14:textId="77777777" w:rsidR="008C2330" w:rsidRPr="001B6714" w:rsidRDefault="008C2330" w:rsidP="001B6714">
      <w:pPr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(назва установи, об’єкту)</w:t>
      </w:r>
    </w:p>
    <w:p w14:paraId="45509552" w14:textId="77777777" w:rsidR="007D62FA" w:rsidRPr="001B6714" w:rsidRDefault="009A72A7" w:rsidP="007D62F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На збірний пункт евакуації №______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покласти:</w:t>
      </w:r>
    </w:p>
    <w:p w14:paraId="3F7D5689" w14:textId="77777777" w:rsidR="007D62FA" w:rsidRPr="001B6714" w:rsidRDefault="007D62FA" w:rsidP="007D62F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розроблення документів, які необхідні для керівництва під час підготовки та проведення евакуаційних заходів</w:t>
      </w:r>
      <w:r w:rsidR="00A416FE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(журнал реєстрації та обліку евакуйованого населення, журнал обліку прийнятих та відданих розпоряджень, графік контролю ходу евакуації, календарний план основних заходів ЗПЕ, алгоритми  дій роботи особового складу ЗПЕ)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466DA740" w14:textId="77777777" w:rsidR="007D62FA" w:rsidRPr="001B6714" w:rsidRDefault="006B3DE6" w:rsidP="007D62F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уточнення чисельності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ре</w:t>
      </w:r>
      <w:r w:rsidR="008321C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єстрацію населення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що  підлягають евакуації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порядку його відправлення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 </w:t>
      </w:r>
    </w:p>
    <w:p w14:paraId="77B62826" w14:textId="77777777" w:rsidR="007D62FA" w:rsidRPr="001B6714" w:rsidRDefault="006B3DE6" w:rsidP="007D62F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розподіл </w:t>
      </w:r>
      <w:r w:rsidR="008321C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населення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, що  підлягають евакуації 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 (автоколонами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), пішими колонами;</w:t>
      </w:r>
    </w:p>
    <w:p w14:paraId="222F3B35" w14:textId="77777777" w:rsidR="007D62FA" w:rsidRPr="001B6714" w:rsidRDefault="007D62FA" w:rsidP="007D62F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забезпечення своєчасного відправ</w:t>
      </w:r>
      <w:r w:rsidR="0001081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лення евакуйованого населення до  пунктів посадки на транспортні засоби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вихідні пункти руху пішим порядком.</w:t>
      </w:r>
    </w:p>
    <w:p w14:paraId="08FF2E68" w14:textId="77777777" w:rsidR="007D62FA" w:rsidRPr="001B6714" w:rsidRDefault="006B3DE6" w:rsidP="006B3DE6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3.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До склад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збірного пункту евакуації №______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призначити:</w:t>
      </w:r>
    </w:p>
    <w:p w14:paraId="40A41091" w14:textId="77777777" w:rsidR="008C2330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начальник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а збірного пункту евакуації 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711C5AC5" w14:textId="77777777" w:rsidR="008C2330" w:rsidRPr="001B6714" w:rsidRDefault="006B3DE6" w:rsidP="008C2330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  <w:t xml:space="preserve"> </w:t>
      </w:r>
      <w:r w:rsidR="008C2330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(П.І.П)</w:t>
      </w:r>
      <w:r w:rsidR="009A72A7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</w:p>
    <w:p w14:paraId="67D33E6F" w14:textId="77777777" w:rsidR="007D62FA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заступником начальник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 зб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ірного пункту евакуації 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; 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8C2330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(П.І.П)</w:t>
      </w:r>
    </w:p>
    <w:p w14:paraId="2E0F26BB" w14:textId="77777777" w:rsidR="007D62FA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начальн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иком групи реєстрації і обліку 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164D97D2" w14:textId="77777777" w:rsidR="008C2330" w:rsidRPr="001B6714" w:rsidRDefault="008C2330" w:rsidP="006B3DE6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(П.І.П)</w:t>
      </w:r>
    </w:p>
    <w:p w14:paraId="39C61C7F" w14:textId="77777777" w:rsidR="007D62FA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начальником групи  комплектування колон, ешелонів та їх відправлення в безпечні райони  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003FF960" w14:textId="77777777" w:rsidR="006B3DE6" w:rsidRPr="001B6714" w:rsidRDefault="006B3DE6" w:rsidP="001B6714">
      <w:pPr>
        <w:spacing w:after="0" w:line="240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lastRenderedPageBreak/>
        <w:t>(П.І.П.)</w:t>
      </w:r>
    </w:p>
    <w:p w14:paraId="314E850F" w14:textId="77777777" w:rsidR="008C2330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начальником груп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и охорони громадського порядку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; </w:t>
      </w:r>
    </w:p>
    <w:p w14:paraId="2C53583C" w14:textId="77777777" w:rsidR="002B6434" w:rsidRPr="001B6714" w:rsidRDefault="002B6434" w:rsidP="001B6714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(П.І.П.)</w:t>
      </w:r>
    </w:p>
    <w:p w14:paraId="146CB81D" w14:textId="77777777" w:rsidR="007D62FA" w:rsidRPr="001B6714" w:rsidRDefault="007D62FA" w:rsidP="008C233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начальником  медичного пункту 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</w:p>
    <w:p w14:paraId="29DFDA7F" w14:textId="77777777" w:rsidR="008C2330" w:rsidRPr="001B6714" w:rsidRDefault="006B3DE6" w:rsidP="008C233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</w:r>
      <w:r w:rsidR="008C2330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</w:t>
      </w:r>
      <w:r w:rsid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)</w:t>
      </w:r>
    </w:p>
    <w:p w14:paraId="0BCE0931" w14:textId="77777777" w:rsidR="007D62FA" w:rsidRPr="001B6714" w:rsidRDefault="007D62FA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завіду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вача кімнати матері та дитини </w:t>
      </w:r>
      <w:r w:rsidR="008C2330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7A43421D" w14:textId="77777777" w:rsidR="00FB732F" w:rsidRPr="001B6714" w:rsidRDefault="006B3DE6" w:rsidP="00FB732F">
      <w:pPr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ab/>
      </w:r>
      <w:r w:rsidR="00FB732F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(П.І.П.)</w:t>
      </w:r>
    </w:p>
    <w:p w14:paraId="014C3DE9" w14:textId="77777777" w:rsidR="007D62FA" w:rsidRPr="001B6714" w:rsidRDefault="002B6434" w:rsidP="007D62F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комендантом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_______________________________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="00FB732F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64EFD25C" w14:textId="77777777" w:rsidR="00FB732F" w:rsidRPr="001B6714" w:rsidRDefault="002B6434" w:rsidP="006B3DE6">
      <w:pPr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</w:t>
      </w:r>
      <w:r w:rsidR="00FB732F" w:rsidRPr="001B671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(П.І.П.)</w:t>
      </w:r>
    </w:p>
    <w:p w14:paraId="5F65EE89" w14:textId="77777777" w:rsidR="007D62FA" w:rsidRPr="001B6714" w:rsidRDefault="001B6714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4.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Термін </w:t>
      </w:r>
      <w:r w:rsidR="006B3DE6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збору і готовності до роботи збірного пункту евакуації №</w:t>
      </w:r>
      <w:r w:rsidR="009A72A7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установити:</w:t>
      </w:r>
    </w:p>
    <w:p w14:paraId="647CDE46" w14:textId="77777777" w:rsidR="009A72A7" w:rsidRPr="001B6714" w:rsidRDefault="009A72A7" w:rsidP="009A72A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 робочий час </w:t>
      </w:r>
      <w:r w:rsidR="004A1DA8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Ч+_______</w:t>
      </w:r>
      <w:r w:rsidR="004A1DA8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256821D6" w14:textId="77777777" w:rsidR="001B6714" w:rsidRPr="001B6714" w:rsidRDefault="009A72A7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 неробочий час Ч+_______</w:t>
      </w:r>
      <w:r w:rsidR="004A1DA8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;</w:t>
      </w:r>
    </w:p>
    <w:p w14:paraId="26E6D2A1" w14:textId="77777777" w:rsidR="001B6714" w:rsidRPr="001B6714" w:rsidRDefault="001B6714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002B33B3" w14:textId="77777777" w:rsidR="007D62FA" w:rsidRPr="001B6714" w:rsidRDefault="001B6714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5.За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ступнику начальник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 з</w:t>
      </w:r>
      <w:r w:rsidR="007A52B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бірного пункту евакуації 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___________</w:t>
      </w:r>
      <w:r w:rsidR="002B6434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______</w:t>
      </w:r>
      <w:r w:rsidR="007D62FA" w:rsidRPr="001B6714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uk-UA"/>
        </w:rPr>
        <w:t>:</w:t>
      </w:r>
    </w:p>
    <w:p w14:paraId="146AF8E7" w14:textId="77777777" w:rsidR="007A52BB" w:rsidRPr="001B6714" w:rsidRDefault="002B6434" w:rsidP="001B6714">
      <w:pPr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1B671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val="uk-UA" w:eastAsia="uk-UA"/>
        </w:rPr>
        <w:t xml:space="preserve"> </w:t>
      </w:r>
      <w:r w:rsidR="007A52BB" w:rsidRPr="001B6714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val="uk-UA" w:eastAsia="uk-UA"/>
        </w:rPr>
        <w:t>(П.І.П.)</w:t>
      </w:r>
    </w:p>
    <w:p w14:paraId="66DB6319" w14:textId="77777777" w:rsidR="007D62FA" w:rsidRPr="001B6714" w:rsidRDefault="007D62FA" w:rsidP="007D62FA">
      <w:pPr>
        <w:numPr>
          <w:ilvl w:val="1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Розробити функціональні обов’язки адміністрації і членів збірного пункту евакуації, оформити необхідну документацію.</w:t>
      </w:r>
    </w:p>
    <w:p w14:paraId="0975B299" w14:textId="77777777" w:rsidR="007D62FA" w:rsidRPr="001B6714" w:rsidRDefault="007D62FA" w:rsidP="007D62FA">
      <w:pPr>
        <w:numPr>
          <w:ilvl w:val="1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Спланувати необхідні приміщення, обладнання і засоби зв’язку для робот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и збірного пункту евакуації №______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 які надати у розпорядження  ЗПЕ у разі загрози виникнення надзвичайної ситуації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та отримання вказівки для його розгортання</w:t>
      </w: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14:paraId="03514E95" w14:textId="77777777" w:rsidR="00F24354" w:rsidRPr="001B6714" w:rsidRDefault="00F24354" w:rsidP="007D62FA">
      <w:pPr>
        <w:numPr>
          <w:ilvl w:val="1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Знати свої обов’язки та обов’язки начальника ЗПЕ, порядок збору, прийому і відправлення евакуйованого населення та місця його розміщення</w:t>
      </w:r>
      <w:r w:rsidRPr="001B6714">
        <w:rPr>
          <w:rFonts w:ascii="Times New Roman" w:eastAsia="Times New Roman" w:hAnsi="Times New Roman" w:cs="Times New Roman"/>
          <w:color w:val="303030"/>
          <w:sz w:val="26"/>
          <w:szCs w:val="26"/>
          <w:lang w:val="uk-UA" w:eastAsia="uk-UA"/>
        </w:rPr>
        <w:t>.</w:t>
      </w:r>
    </w:p>
    <w:p w14:paraId="61406A0B" w14:textId="77777777" w:rsidR="00F24354" w:rsidRPr="001B6714" w:rsidRDefault="00F24354" w:rsidP="007D62FA">
      <w:pPr>
        <w:numPr>
          <w:ilvl w:val="1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Організовувати взаємодію груп при проведенні реєстрації та відправки евакуйованого населення на пункти (станції) посадки.</w:t>
      </w:r>
    </w:p>
    <w:p w14:paraId="7F30FF83" w14:textId="77777777" w:rsidR="000179AB" w:rsidRPr="001B6714" w:rsidRDefault="000179AB" w:rsidP="000179AB">
      <w:p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14:paraId="15C73B6E" w14:textId="77777777" w:rsidR="000179AB" w:rsidRPr="001B6714" w:rsidRDefault="001B6714" w:rsidP="001B67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6.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Контро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ль за виконанням наказу </w:t>
      </w:r>
      <w:r w:rsidR="007D62FA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0179AB" w:rsidRPr="001B671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залишаю за собою.</w:t>
      </w:r>
    </w:p>
    <w:p w14:paraId="173FA1BD" w14:textId="77777777" w:rsidR="000179AB" w:rsidRPr="001B6714" w:rsidRDefault="000179AB" w:rsidP="000179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uk-UA" w:eastAsia="uk-UA"/>
        </w:rPr>
      </w:pPr>
    </w:p>
    <w:p w14:paraId="7F2C7AAA" w14:textId="77777777" w:rsidR="007D62FA" w:rsidRPr="001B6714" w:rsidRDefault="007D62FA" w:rsidP="000179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86AD600" w14:textId="77777777" w:rsidR="007D62FA" w:rsidRPr="001B6714" w:rsidRDefault="002B6434" w:rsidP="007D62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Керівник (установи, об’єкту)</w:t>
      </w: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0179AB" w:rsidRPr="001B6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__________________</w:t>
      </w:r>
    </w:p>
    <w:p w14:paraId="65A09CC8" w14:textId="77777777" w:rsidR="006B3DE6" w:rsidRDefault="006B3DE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AB9C3E" w14:textId="77777777" w:rsidR="001B6714" w:rsidRDefault="001B671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95CC78" w14:textId="77777777" w:rsidR="001B6714" w:rsidRDefault="001B671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D1D82E" w14:textId="77777777" w:rsidR="001B6714" w:rsidRDefault="001B671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5F4C93" w14:textId="77777777" w:rsidR="001B6714" w:rsidRDefault="001B6714" w:rsidP="001B67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</w:p>
    <w:p w14:paraId="5809AADF" w14:textId="77777777" w:rsidR="001B6714" w:rsidRPr="001B6714" w:rsidRDefault="001B67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ДЕНЕГА</w:t>
      </w:r>
    </w:p>
    <w:sectPr w:rsidR="001B6714" w:rsidRPr="001B6714" w:rsidSect="001B671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A795E" w14:textId="77777777" w:rsidR="00CF2349" w:rsidRDefault="00CF2349" w:rsidP="001B6714">
      <w:pPr>
        <w:spacing w:after="0" w:line="240" w:lineRule="auto"/>
      </w:pPr>
      <w:r>
        <w:separator/>
      </w:r>
    </w:p>
  </w:endnote>
  <w:endnote w:type="continuationSeparator" w:id="0">
    <w:p w14:paraId="0F3AADC2" w14:textId="77777777" w:rsidR="00CF2349" w:rsidRDefault="00CF2349" w:rsidP="001B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D1671" w14:textId="77777777" w:rsidR="00CF2349" w:rsidRDefault="00CF2349" w:rsidP="001B6714">
      <w:pPr>
        <w:spacing w:after="0" w:line="240" w:lineRule="auto"/>
      </w:pPr>
      <w:r>
        <w:separator/>
      </w:r>
    </w:p>
  </w:footnote>
  <w:footnote w:type="continuationSeparator" w:id="0">
    <w:p w14:paraId="72D9E94B" w14:textId="77777777" w:rsidR="00CF2349" w:rsidRDefault="00CF2349" w:rsidP="001B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1810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2FD3C1" w14:textId="77777777" w:rsidR="001B6714" w:rsidRPr="00E4739A" w:rsidRDefault="001B6714" w:rsidP="00E4739A">
        <w:pPr>
          <w:pStyle w:val="a6"/>
          <w:ind w:firstLine="4248"/>
          <w:jc w:val="center"/>
          <w:rPr>
            <w:rFonts w:ascii="Times New Roman" w:hAnsi="Times New Roman" w:cs="Times New Roman"/>
          </w:rPr>
        </w:pPr>
        <w:r w:rsidRPr="00E4739A">
          <w:rPr>
            <w:rFonts w:ascii="Times New Roman" w:hAnsi="Times New Roman" w:cs="Times New Roman"/>
          </w:rPr>
          <w:fldChar w:fldCharType="begin"/>
        </w:r>
        <w:r w:rsidRPr="00E4739A">
          <w:rPr>
            <w:rFonts w:ascii="Times New Roman" w:hAnsi="Times New Roman" w:cs="Times New Roman"/>
          </w:rPr>
          <w:instrText>PAGE   \* MERGEFORMAT</w:instrText>
        </w:r>
        <w:r w:rsidRPr="00E4739A">
          <w:rPr>
            <w:rFonts w:ascii="Times New Roman" w:hAnsi="Times New Roman" w:cs="Times New Roman"/>
          </w:rPr>
          <w:fldChar w:fldCharType="separate"/>
        </w:r>
        <w:r w:rsidR="00E4739A">
          <w:rPr>
            <w:rFonts w:ascii="Times New Roman" w:hAnsi="Times New Roman" w:cs="Times New Roman"/>
            <w:noProof/>
          </w:rPr>
          <w:t>2</w:t>
        </w:r>
        <w:r w:rsidRPr="00E4739A">
          <w:rPr>
            <w:rFonts w:ascii="Times New Roman" w:hAnsi="Times New Roman" w:cs="Times New Roman"/>
          </w:rPr>
          <w:fldChar w:fldCharType="end"/>
        </w:r>
        <w:r w:rsidR="00E4739A">
          <w:rPr>
            <w:rFonts w:ascii="Times New Roman" w:hAnsi="Times New Roman" w:cs="Times New Roman"/>
            <w:lang w:val="uk-UA"/>
          </w:rPr>
          <w:t xml:space="preserve">  </w:t>
        </w:r>
        <w:r w:rsidR="00E4739A">
          <w:rPr>
            <w:rFonts w:ascii="Times New Roman" w:hAnsi="Times New Roman" w:cs="Times New Roman"/>
            <w:lang w:val="uk-UA"/>
          </w:rPr>
          <w:tab/>
        </w:r>
        <w:r w:rsidR="00E4739A">
          <w:rPr>
            <w:rFonts w:ascii="Times New Roman" w:hAnsi="Times New Roman" w:cs="Times New Roman"/>
            <w:lang w:val="uk-UA"/>
          </w:rPr>
          <w:tab/>
          <w:t>Продовження додатку 3</w:t>
        </w:r>
      </w:p>
    </w:sdtContent>
  </w:sdt>
  <w:p w14:paraId="2DDB4312" w14:textId="77777777" w:rsidR="001B6714" w:rsidRDefault="001B67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81B83"/>
    <w:multiLevelType w:val="multilevel"/>
    <w:tmpl w:val="73A60E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F4F68"/>
    <w:multiLevelType w:val="multilevel"/>
    <w:tmpl w:val="2C0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9575F"/>
    <w:multiLevelType w:val="multilevel"/>
    <w:tmpl w:val="4782A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02263"/>
    <w:multiLevelType w:val="multilevel"/>
    <w:tmpl w:val="C55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A76F8"/>
    <w:multiLevelType w:val="multilevel"/>
    <w:tmpl w:val="A93A8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606B8"/>
    <w:multiLevelType w:val="multilevel"/>
    <w:tmpl w:val="E2DC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FA"/>
    <w:rsid w:val="00010817"/>
    <w:rsid w:val="000179AB"/>
    <w:rsid w:val="001B6714"/>
    <w:rsid w:val="002B6434"/>
    <w:rsid w:val="002D6379"/>
    <w:rsid w:val="004A1DA8"/>
    <w:rsid w:val="00511EDE"/>
    <w:rsid w:val="005D16C5"/>
    <w:rsid w:val="0064762C"/>
    <w:rsid w:val="006B3DE6"/>
    <w:rsid w:val="007A52BB"/>
    <w:rsid w:val="007C7FFB"/>
    <w:rsid w:val="007D62FA"/>
    <w:rsid w:val="008321CB"/>
    <w:rsid w:val="008C2330"/>
    <w:rsid w:val="009A72A7"/>
    <w:rsid w:val="00A416FE"/>
    <w:rsid w:val="00B40261"/>
    <w:rsid w:val="00C31C49"/>
    <w:rsid w:val="00CF2349"/>
    <w:rsid w:val="00D42C49"/>
    <w:rsid w:val="00E230FA"/>
    <w:rsid w:val="00E461E0"/>
    <w:rsid w:val="00E4739A"/>
    <w:rsid w:val="00EB6197"/>
    <w:rsid w:val="00EB71B9"/>
    <w:rsid w:val="00F24354"/>
    <w:rsid w:val="00F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26A2"/>
  <w15:docId w15:val="{6F48369E-3185-4087-AAF8-DDB3988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732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6714"/>
  </w:style>
  <w:style w:type="paragraph" w:styleId="a8">
    <w:name w:val="footer"/>
    <w:basedOn w:val="a"/>
    <w:link w:val="a9"/>
    <w:uiPriority w:val="99"/>
    <w:unhideWhenUsed/>
    <w:rsid w:val="001B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6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2205</Words>
  <Characters>1257</Characters>
  <Application>Microsoft Office Word</Application>
  <DocSecurity>4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2023-01-02T10:46:00Z</cp:lastPrinted>
  <dcterms:created xsi:type="dcterms:W3CDTF">2023-01-10T14:10:00Z</dcterms:created>
  <dcterms:modified xsi:type="dcterms:W3CDTF">2023-01-10T14:10:00Z</dcterms:modified>
</cp:coreProperties>
</file>