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53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90947" w:rsidRPr="00843598" w14:paraId="05FE7644" w14:textId="77777777" w:rsidTr="00790947">
        <w:tc>
          <w:tcPr>
            <w:tcW w:w="4536" w:type="dxa"/>
          </w:tcPr>
          <w:p w14:paraId="1BFB71BF" w14:textId="77777777" w:rsidR="00790947" w:rsidRPr="00843598" w:rsidRDefault="00790947" w:rsidP="001444E2">
            <w:bookmarkStart w:id="0" w:name="_GoBack"/>
            <w:bookmarkEnd w:id="0"/>
            <w:r w:rsidRPr="00843598">
              <w:t>ЗАТВЕРДЖЕНО</w:t>
            </w:r>
          </w:p>
          <w:p w14:paraId="18477328" w14:textId="77777777" w:rsidR="00790947" w:rsidRPr="00843598" w:rsidRDefault="00790947" w:rsidP="001444E2">
            <w:r w:rsidRPr="00843598">
              <w:t xml:space="preserve">Рішення виконавчого комітету </w:t>
            </w:r>
          </w:p>
          <w:p w14:paraId="081973A7" w14:textId="77777777" w:rsidR="00790947" w:rsidRPr="00843598" w:rsidRDefault="00790947" w:rsidP="001444E2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53768CA5" w14:textId="79CC4CBA" w:rsidR="00790947" w:rsidRPr="00843598" w:rsidRDefault="00790947" w:rsidP="001444E2">
            <w:pPr>
              <w:rPr>
                <w:lang w:val="ru-RU"/>
              </w:rPr>
            </w:pPr>
            <w:r>
              <w:t>18.07.</w:t>
            </w:r>
            <w:r w:rsidRPr="00843598">
              <w:t xml:space="preserve">2023 року № </w:t>
            </w:r>
            <w:r>
              <w:t>308-РВ-23</w:t>
            </w:r>
          </w:p>
        </w:tc>
      </w:tr>
    </w:tbl>
    <w:p w14:paraId="0E0BC21B" w14:textId="77777777" w:rsidR="00790947" w:rsidRPr="00843598" w:rsidRDefault="00790947" w:rsidP="00790947"/>
    <w:p w14:paraId="74225082" w14:textId="77777777" w:rsidR="00790947" w:rsidRDefault="00790947" w:rsidP="00790947"/>
    <w:p w14:paraId="63778F19" w14:textId="77777777" w:rsidR="00790947" w:rsidRDefault="00790947" w:rsidP="00790947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7CB9A64B" w14:textId="67944969" w:rsidR="00790947" w:rsidRDefault="00790947" w:rsidP="00790947">
      <w:pPr>
        <w:jc w:val="center"/>
      </w:pPr>
      <w:r>
        <w:t xml:space="preserve">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 xml:space="preserve">--------- над </w:t>
      </w:r>
      <w:r>
        <w:rPr>
          <w:szCs w:val="28"/>
        </w:rPr>
        <w:t>---------</w:t>
      </w:r>
    </w:p>
    <w:p w14:paraId="792D80E1" w14:textId="77777777" w:rsidR="00790947" w:rsidRDefault="00790947" w:rsidP="00790947">
      <w:pPr>
        <w:jc w:val="center"/>
      </w:pPr>
      <w:r>
        <w:t>7110-По-13-23</w:t>
      </w:r>
    </w:p>
    <w:p w14:paraId="61B63ED5" w14:textId="77777777" w:rsidR="00790947" w:rsidRDefault="00790947" w:rsidP="00790947">
      <w:pPr>
        <w:jc w:val="center"/>
      </w:pPr>
    </w:p>
    <w:p w14:paraId="27955E67" w14:textId="40171EFD" w:rsidR="00790947" w:rsidRDefault="00790947" w:rsidP="00790947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звернула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</w:t>
      </w:r>
      <w:r>
        <w:rPr>
          <w:szCs w:val="28"/>
        </w:rPr>
        <w:t xml:space="preserve">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szCs w:val="28"/>
        </w:rPr>
        <w:t xml:space="preserve">------------, </w:t>
      </w:r>
      <w:bookmarkStart w:id="3" w:name="_Hlk126675224"/>
      <w:r>
        <w:rPr>
          <w:szCs w:val="28"/>
        </w:rPr>
        <w:t xml:space="preserve">про можливість призначення її опікуном над </w:t>
      </w:r>
      <w:bookmarkStart w:id="4" w:name="_Hlk97799260"/>
      <w:r>
        <w:rPr>
          <w:szCs w:val="28"/>
        </w:rPr>
        <w:t xml:space="preserve">повнолітнім сином 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 що страждає на хронічний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szCs w:val="28"/>
        </w:rPr>
        <w:t>-----------</w:t>
      </w:r>
      <w:r>
        <w:rPr>
          <w:rFonts w:ascii="Times New Roman" w:hAnsi="Times New Roman"/>
          <w:szCs w:val="28"/>
        </w:rPr>
        <w:t>.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85353E9" w14:textId="71B6631C" w:rsidR="00790947" w:rsidRPr="007258FF" w:rsidRDefault="00790947" w:rsidP="00790947">
      <w:pPr>
        <w:ind w:firstLine="567"/>
        <w:jc w:val="both"/>
        <w:rPr>
          <w:rFonts w:ascii="Times New Roman" w:hAnsi="Times New Roman"/>
          <w:szCs w:val="28"/>
        </w:rPr>
      </w:pPr>
      <w:r w:rsidRPr="007258FF">
        <w:rPr>
          <w:rFonts w:ascii="Times New Roman" w:hAnsi="Times New Roman"/>
          <w:szCs w:val="28"/>
        </w:rPr>
        <w:t>Заявниця непрацюючий пенсіонер, здійснює догляд за сином</w:t>
      </w:r>
      <w:r>
        <w:rPr>
          <w:rFonts w:ascii="Times New Roman" w:hAnsi="Times New Roman"/>
          <w:szCs w:val="28"/>
        </w:rPr>
        <w:t>, який</w:t>
      </w:r>
      <w:r w:rsidRPr="007258FF">
        <w:rPr>
          <w:rFonts w:ascii="Times New Roman" w:hAnsi="Times New Roman"/>
          <w:szCs w:val="28"/>
        </w:rPr>
        <w:t xml:space="preserve"> є особою з інвалідністю І А групи з дитинства (з психічним порушенням), інвалідність встановлена </w:t>
      </w:r>
      <w:proofErr w:type="spellStart"/>
      <w:r w:rsidRPr="007258FF">
        <w:rPr>
          <w:rFonts w:ascii="Times New Roman" w:hAnsi="Times New Roman"/>
          <w:szCs w:val="28"/>
        </w:rPr>
        <w:t>безтерміново</w:t>
      </w:r>
      <w:proofErr w:type="spellEnd"/>
      <w:r w:rsidRPr="007258FF">
        <w:rPr>
          <w:rFonts w:ascii="Times New Roman" w:hAnsi="Times New Roman"/>
          <w:szCs w:val="28"/>
        </w:rPr>
        <w:t xml:space="preserve">, що підтверджується довідкою до </w:t>
      </w:r>
      <w:proofErr w:type="spellStart"/>
      <w:r w:rsidRPr="007258FF">
        <w:rPr>
          <w:rFonts w:ascii="Times New Roman" w:hAnsi="Times New Roman"/>
          <w:szCs w:val="28"/>
        </w:rPr>
        <w:t>акта</w:t>
      </w:r>
      <w:proofErr w:type="spellEnd"/>
      <w:r w:rsidRPr="007258FF">
        <w:rPr>
          <w:rFonts w:ascii="Times New Roman" w:hAnsi="Times New Roman"/>
          <w:szCs w:val="28"/>
        </w:rPr>
        <w:t xml:space="preserve"> огляду МСЕК серія АВ №0306543 від 21.05.2014.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№404 від 03.06.2021 (термін дії – довічно) хворий </w:t>
      </w:r>
      <w:r>
        <w:rPr>
          <w:rFonts w:ascii="Times New Roman" w:hAnsi="Times New Roman"/>
          <w:szCs w:val="28"/>
        </w:rPr>
        <w:t>--------</w:t>
      </w:r>
      <w:r w:rsidRPr="007258FF">
        <w:rPr>
          <w:rFonts w:ascii="Times New Roman" w:hAnsi="Times New Roman"/>
          <w:szCs w:val="28"/>
        </w:rPr>
        <w:t xml:space="preserve"> обмежений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 Перебуває на обліку у психоневрологічному кабінеті КНП ВМР «ВБЛ» з діагнозом – хронічний психічний розлад, що підтверджується довідкою від 12.06.2023, виданою лікарем психіатром </w:t>
      </w:r>
      <w:proofErr w:type="spellStart"/>
      <w:r w:rsidRPr="007258FF">
        <w:rPr>
          <w:rFonts w:ascii="Times New Roman" w:hAnsi="Times New Roman"/>
          <w:szCs w:val="28"/>
        </w:rPr>
        <w:t>Чистяковою</w:t>
      </w:r>
      <w:proofErr w:type="spellEnd"/>
      <w:r w:rsidRPr="007258FF">
        <w:rPr>
          <w:rFonts w:ascii="Times New Roman" w:hAnsi="Times New Roman"/>
          <w:szCs w:val="28"/>
        </w:rPr>
        <w:t xml:space="preserve"> Л.М.</w:t>
      </w:r>
    </w:p>
    <w:p w14:paraId="1FC6D7DB" w14:textId="77777777" w:rsidR="00790947" w:rsidRPr="007258FF" w:rsidRDefault="00790947" w:rsidP="00790947">
      <w:pPr>
        <w:ind w:firstLine="709"/>
        <w:jc w:val="both"/>
        <w:rPr>
          <w:rFonts w:ascii="Times New Roman" w:hAnsi="Times New Roman"/>
          <w:szCs w:val="28"/>
        </w:rPr>
      </w:pPr>
      <w:r w:rsidRPr="007258FF">
        <w:rPr>
          <w:rFonts w:ascii="Times New Roman" w:hAnsi="Times New Roman"/>
          <w:szCs w:val="28"/>
        </w:rPr>
        <w:t>Згідно акту обстеження умов проживання сім’ї встановлено, що майбутнім опікуном забезпечено відповідні умови для проживання підопічного, в квартирі є усі необхідні меблі, догляд за хворим здійснюється на належному рівні.</w:t>
      </w:r>
    </w:p>
    <w:p w14:paraId="2A53A79B" w14:textId="53E934D9" w:rsidR="00790947" w:rsidRDefault="00790947" w:rsidP="00790947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повнолітнім сином ----</w:t>
      </w:r>
      <w:r>
        <w:rPr>
          <w:bCs w:val="0"/>
          <w:szCs w:val="28"/>
        </w:rPr>
        <w:t>, у разі визнання останнього недієздатним.</w:t>
      </w:r>
    </w:p>
    <w:p w14:paraId="66519DE1" w14:textId="77777777" w:rsidR="00790947" w:rsidRDefault="00790947" w:rsidP="00790947">
      <w:pPr>
        <w:jc w:val="both"/>
        <w:rPr>
          <w:bCs w:val="0"/>
          <w:szCs w:val="28"/>
        </w:rPr>
      </w:pPr>
    </w:p>
    <w:p w14:paraId="64229FE5" w14:textId="77777777" w:rsidR="00790947" w:rsidRDefault="00790947" w:rsidP="00790947">
      <w:pPr>
        <w:jc w:val="both"/>
        <w:rPr>
          <w:bCs w:val="0"/>
          <w:szCs w:val="28"/>
        </w:rPr>
      </w:pPr>
    </w:p>
    <w:p w14:paraId="1F5D0842" w14:textId="77777777" w:rsidR="00790947" w:rsidRDefault="00790947" w:rsidP="00790947">
      <w:pPr>
        <w:jc w:val="both"/>
        <w:rPr>
          <w:bCs w:val="0"/>
          <w:szCs w:val="28"/>
        </w:rPr>
      </w:pPr>
    </w:p>
    <w:p w14:paraId="4F128D50" w14:textId="77777777" w:rsidR="00790947" w:rsidRDefault="00790947" w:rsidP="00790947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6B326512" w14:textId="77777777" w:rsidR="002875B0" w:rsidRDefault="002875B0"/>
    <w:sectPr w:rsidR="002875B0" w:rsidSect="00B4578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D4"/>
    <w:rsid w:val="002875B0"/>
    <w:rsid w:val="005C7DD4"/>
    <w:rsid w:val="00790947"/>
    <w:rsid w:val="00A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FED"/>
  <w15:chartTrackingRefBased/>
  <w15:docId w15:val="{D3BE1B8A-97CA-4073-900B-398290A5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47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9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2023-07-19T07:48:00Z</dcterms:created>
  <dcterms:modified xsi:type="dcterms:W3CDTF">2023-07-19T07:48:00Z</dcterms:modified>
</cp:coreProperties>
</file>