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6C1BE" w14:textId="77777777" w:rsidR="00DD6E4C" w:rsidRPr="00927671" w:rsidRDefault="00DD6E4C" w:rsidP="00DD6E4C">
      <w:pPr>
        <w:spacing w:after="0" w:line="240" w:lineRule="auto"/>
        <w:ind w:right="355"/>
        <w:rPr>
          <w:rFonts w:ascii="Times New Roman" w:hAnsi="Times New Roman" w:cs="Times New Roman"/>
          <w:sz w:val="28"/>
          <w:szCs w:val="28"/>
        </w:rPr>
      </w:pPr>
      <w:r w:rsidRPr="0092767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927671">
        <w:rPr>
          <w:rFonts w:ascii="Times New Roman" w:hAnsi="Times New Roman" w:cs="Times New Roman"/>
          <w:sz w:val="28"/>
          <w:szCs w:val="28"/>
        </w:rPr>
        <w:t>Додаток</w:t>
      </w:r>
    </w:p>
    <w:p w14:paraId="4CE37E06" w14:textId="77777777" w:rsidR="00DD6E4C" w:rsidRPr="00927671" w:rsidRDefault="00DD6E4C" w:rsidP="00DD6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  <w:t xml:space="preserve">            до рішення виконавчого комітету</w:t>
      </w:r>
    </w:p>
    <w:p w14:paraId="4E668A84" w14:textId="68B40727" w:rsidR="00DD6E4C" w:rsidRPr="00927671" w:rsidRDefault="00DD6E4C" w:rsidP="00DD6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="002C0B7D">
        <w:rPr>
          <w:rFonts w:ascii="Times New Roman" w:hAnsi="Times New Roman" w:cs="Times New Roman"/>
          <w:sz w:val="28"/>
          <w:szCs w:val="28"/>
        </w:rPr>
        <w:t xml:space="preserve"> 13.04.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927671">
        <w:rPr>
          <w:rFonts w:ascii="Times New Roman" w:hAnsi="Times New Roman" w:cs="Times New Roman"/>
          <w:sz w:val="28"/>
          <w:szCs w:val="28"/>
        </w:rPr>
        <w:t xml:space="preserve"> №</w:t>
      </w:r>
      <w:r w:rsidR="002C0B7D">
        <w:rPr>
          <w:rFonts w:ascii="Times New Roman" w:hAnsi="Times New Roman" w:cs="Times New Roman"/>
          <w:sz w:val="28"/>
          <w:szCs w:val="28"/>
        </w:rPr>
        <w:t>98-РВ-23</w:t>
      </w:r>
    </w:p>
    <w:p w14:paraId="4EDCB7BA" w14:textId="77777777" w:rsidR="00DD6E4C" w:rsidRPr="00927671" w:rsidRDefault="00DD6E4C" w:rsidP="00DD6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81493E" w14:textId="77777777" w:rsidR="00DD6E4C" w:rsidRPr="00927671" w:rsidRDefault="00DD6E4C" w:rsidP="00DD6E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E38DDC" w14:textId="77777777" w:rsidR="00DD6E4C" w:rsidRPr="002B2C9A" w:rsidRDefault="00DD6E4C" w:rsidP="00DD6E4C">
      <w:pPr>
        <w:tabs>
          <w:tab w:val="left" w:pos="2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Комплексний план заходів</w:t>
      </w:r>
      <w:r w:rsidR="002B2C9A" w:rsidRPr="00AF4FB9">
        <w:rPr>
          <w:rFonts w:ascii="Times New Roman" w:hAnsi="Times New Roman" w:cs="Times New Roman"/>
          <w:sz w:val="28"/>
          <w:szCs w:val="28"/>
        </w:rPr>
        <w:t xml:space="preserve"> </w:t>
      </w:r>
      <w:r w:rsidR="002B2C9A">
        <w:rPr>
          <w:rFonts w:ascii="Times New Roman" w:hAnsi="Times New Roman" w:cs="Times New Roman"/>
          <w:sz w:val="28"/>
          <w:szCs w:val="28"/>
        </w:rPr>
        <w:t>№1440-ПЛ-</w:t>
      </w:r>
      <w:r w:rsidR="00AF4FB9">
        <w:rPr>
          <w:rFonts w:ascii="Times New Roman" w:hAnsi="Times New Roman" w:cs="Times New Roman"/>
          <w:sz w:val="28"/>
          <w:szCs w:val="28"/>
        </w:rPr>
        <w:t>02-</w:t>
      </w:r>
      <w:r w:rsidR="0080552B">
        <w:rPr>
          <w:rFonts w:ascii="Times New Roman" w:hAnsi="Times New Roman" w:cs="Times New Roman"/>
          <w:sz w:val="28"/>
          <w:szCs w:val="28"/>
        </w:rPr>
        <w:t>23</w:t>
      </w:r>
    </w:p>
    <w:p w14:paraId="2AC635EC" w14:textId="77777777" w:rsidR="00DD6E4C" w:rsidRDefault="00DD6E4C" w:rsidP="00DD6E4C">
      <w:pPr>
        <w:tabs>
          <w:tab w:val="left" w:pos="2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щодо санітарної охорони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</w:t>
      </w:r>
    </w:p>
    <w:p w14:paraId="110F6219" w14:textId="77777777" w:rsidR="00DD6E4C" w:rsidRDefault="00DD6E4C" w:rsidP="00DD6E4C">
      <w:pPr>
        <w:tabs>
          <w:tab w:val="left" w:pos="2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територіальної громади від занесення та розповсюдження</w:t>
      </w:r>
    </w:p>
    <w:p w14:paraId="163317E0" w14:textId="77777777" w:rsidR="00DD6E4C" w:rsidRDefault="00DD6E4C" w:rsidP="00DD6E4C">
      <w:pPr>
        <w:tabs>
          <w:tab w:val="left" w:pos="2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карантинних та інших інфекцій, що можуть мати міжнародне значення, </w:t>
      </w:r>
    </w:p>
    <w:p w14:paraId="4127A818" w14:textId="77777777" w:rsidR="00DD6E4C" w:rsidRPr="00927671" w:rsidRDefault="00DD6E4C" w:rsidP="00DD6E4C">
      <w:pPr>
        <w:tabs>
          <w:tab w:val="left" w:pos="2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2023-2027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3407"/>
        <w:gridCol w:w="2004"/>
        <w:gridCol w:w="3217"/>
      </w:tblGrid>
      <w:tr w:rsidR="00DD6E4C" w:rsidRPr="00927671" w14:paraId="61C23578" w14:textId="77777777" w:rsidTr="00124B2B">
        <w:tc>
          <w:tcPr>
            <w:tcW w:w="745" w:type="dxa"/>
          </w:tcPr>
          <w:p w14:paraId="296871A5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86" w:type="dxa"/>
          </w:tcPr>
          <w:p w14:paraId="26DC8103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Зміст</w:t>
            </w:r>
            <w:r w:rsidRPr="009276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заходів</w:t>
            </w:r>
          </w:p>
        </w:tc>
        <w:tc>
          <w:tcPr>
            <w:tcW w:w="2023" w:type="dxa"/>
          </w:tcPr>
          <w:p w14:paraId="744E2129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3217" w:type="dxa"/>
          </w:tcPr>
          <w:p w14:paraId="745B1043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b/>
                <w:sz w:val="28"/>
                <w:szCs w:val="28"/>
              </w:rPr>
              <w:t>Виконавці</w:t>
            </w:r>
          </w:p>
          <w:p w14:paraId="648BC99B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6E4C" w:rsidRPr="00927671" w14:paraId="7B9E59B5" w14:textId="77777777" w:rsidTr="00124B2B">
        <w:tc>
          <w:tcPr>
            <w:tcW w:w="745" w:type="dxa"/>
          </w:tcPr>
          <w:p w14:paraId="728A2797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6" w:type="dxa"/>
          </w:tcPr>
          <w:p w14:paraId="391DB462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3" w:type="dxa"/>
          </w:tcPr>
          <w:p w14:paraId="439DD610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7" w:type="dxa"/>
          </w:tcPr>
          <w:p w14:paraId="192A0213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6E4C" w:rsidRPr="00927671" w14:paraId="496523D3" w14:textId="77777777" w:rsidTr="00124B2B">
        <w:trPr>
          <w:trHeight w:val="347"/>
        </w:trPr>
        <w:tc>
          <w:tcPr>
            <w:tcW w:w="9571" w:type="dxa"/>
            <w:gridSpan w:val="4"/>
          </w:tcPr>
          <w:p w14:paraId="04E4678C" w14:textId="77777777" w:rsidR="00DD6E4C" w:rsidRPr="00927671" w:rsidRDefault="005D032A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</w:t>
            </w:r>
            <w:r w:rsidR="00DD6E4C">
              <w:rPr>
                <w:rFonts w:ascii="Times New Roman" w:hAnsi="Times New Roman" w:cs="Times New Roman"/>
                <w:b/>
                <w:sz w:val="28"/>
                <w:szCs w:val="28"/>
              </w:rPr>
              <w:t>Організаційні заходи</w:t>
            </w:r>
          </w:p>
        </w:tc>
      </w:tr>
      <w:tr w:rsidR="00DD6E4C" w:rsidRPr="00927671" w14:paraId="34F02899" w14:textId="77777777" w:rsidTr="00C83987">
        <w:trPr>
          <w:trHeight w:val="1942"/>
        </w:trPr>
        <w:tc>
          <w:tcPr>
            <w:tcW w:w="745" w:type="dxa"/>
          </w:tcPr>
          <w:p w14:paraId="481C37CF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86" w:type="dxa"/>
          </w:tcPr>
          <w:p w14:paraId="7D95D816" w14:textId="77777777" w:rsidR="00DD6E4C" w:rsidRPr="00FD2284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Розробити та затвердити план щодо санітарної охорони території громади на 2023-2027 роки</w:t>
            </w:r>
          </w:p>
        </w:tc>
        <w:tc>
          <w:tcPr>
            <w:tcW w:w="2023" w:type="dxa"/>
          </w:tcPr>
          <w:p w14:paraId="788FC6AA" w14:textId="77777777" w:rsidR="00DD6E4C" w:rsidRPr="00232CB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 квартал 2023 року</w:t>
            </w:r>
          </w:p>
        </w:tc>
        <w:tc>
          <w:tcPr>
            <w:tcW w:w="3217" w:type="dxa"/>
          </w:tcPr>
          <w:p w14:paraId="3EC55F92" w14:textId="77777777" w:rsidR="00DD6E4C" w:rsidRPr="00C83987" w:rsidRDefault="00DD6E4C" w:rsidP="00C83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цивільного захисту населення управління безпеки та внутрішнього контролю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DD6E4C" w:rsidRPr="00927671" w14:paraId="01104B0A" w14:textId="77777777" w:rsidTr="00124B2B">
        <w:tc>
          <w:tcPr>
            <w:tcW w:w="745" w:type="dxa"/>
          </w:tcPr>
          <w:p w14:paraId="7C525723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86" w:type="dxa"/>
          </w:tcPr>
          <w:p w14:paraId="7DE5C695" w14:textId="77777777" w:rsidR="00DD6E4C" w:rsidRPr="00927671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Заслуховувати хід виконання заходів щодо санітарної охорони території</w:t>
            </w:r>
          </w:p>
        </w:tc>
        <w:tc>
          <w:tcPr>
            <w:tcW w:w="2023" w:type="dxa"/>
          </w:tcPr>
          <w:p w14:paraId="73003F7B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Щороку,</w:t>
            </w:r>
          </w:p>
          <w:p w14:paraId="6B904D8A" w14:textId="77777777" w:rsidR="00DD6E4C" w:rsidRPr="00927671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 квартал</w:t>
            </w:r>
          </w:p>
          <w:p w14:paraId="19FB8AB7" w14:textId="77777777" w:rsidR="00DD6E4C" w:rsidRPr="005334F9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7" w:type="dxa"/>
          </w:tcPr>
          <w:p w14:paraId="62055164" w14:textId="77777777" w:rsidR="00DD6E4C" w:rsidRPr="00927671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Постійна комісія з питань техногенно-екологічної безпеки та надзвичайних ситуацій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</w:t>
            </w:r>
          </w:p>
        </w:tc>
      </w:tr>
      <w:tr w:rsidR="00DD6E4C" w:rsidRPr="00927671" w14:paraId="2D0E9964" w14:textId="77777777" w:rsidTr="00124B2B">
        <w:tc>
          <w:tcPr>
            <w:tcW w:w="745" w:type="dxa"/>
          </w:tcPr>
          <w:p w14:paraId="691B6CB6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86" w:type="dxa"/>
          </w:tcPr>
          <w:p w14:paraId="5C267728" w14:textId="77777777" w:rsidR="00DD6E4C" w:rsidRPr="009F697F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4F9">
              <w:rPr>
                <w:rFonts w:ascii="Times New Roman" w:hAnsi="Times New Roman" w:cs="Times New Roman"/>
                <w:sz w:val="28"/>
                <w:szCs w:val="28"/>
              </w:rPr>
              <w:t xml:space="preserve">Уточнювати плани та схеми розгортання госпітальної бази у разі </w:t>
            </w:r>
            <w:proofErr w:type="spellStart"/>
            <w:r w:rsidRPr="005334F9">
              <w:rPr>
                <w:rFonts w:ascii="Times New Roman" w:hAnsi="Times New Roman" w:cs="Times New Roman"/>
                <w:sz w:val="28"/>
                <w:szCs w:val="28"/>
              </w:rPr>
              <w:t>епідускладнень</w:t>
            </w:r>
            <w:proofErr w:type="spellEnd"/>
            <w:r w:rsidRPr="005334F9">
              <w:rPr>
                <w:rFonts w:ascii="Times New Roman" w:hAnsi="Times New Roman" w:cs="Times New Roman"/>
                <w:sz w:val="28"/>
                <w:szCs w:val="28"/>
              </w:rPr>
              <w:t xml:space="preserve"> з карантинних інфекцій та інших інфекцій,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4F9">
              <w:rPr>
                <w:rFonts w:ascii="Times New Roman" w:hAnsi="Times New Roman" w:cs="Times New Roman"/>
                <w:sz w:val="28"/>
                <w:szCs w:val="28"/>
              </w:rPr>
              <w:t>що можуть мати міжнародне значення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готувати відповідні рекомендації для населення громади</w:t>
            </w:r>
          </w:p>
        </w:tc>
        <w:tc>
          <w:tcPr>
            <w:tcW w:w="2023" w:type="dxa"/>
          </w:tcPr>
          <w:p w14:paraId="4AB61432" w14:textId="77777777" w:rsidR="00DD6E4C" w:rsidRPr="005334F9" w:rsidRDefault="00DD6E4C" w:rsidP="00124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рідше ніж один раз на п′ять років</w:t>
            </w:r>
          </w:p>
        </w:tc>
        <w:tc>
          <w:tcPr>
            <w:tcW w:w="3217" w:type="dxa"/>
          </w:tcPr>
          <w:p w14:paraId="463193C3" w14:textId="77777777" w:rsidR="00DD6E4C" w:rsidRDefault="00DD6E4C" w:rsidP="00124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профілактики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України»;</w:t>
            </w:r>
          </w:p>
          <w:p w14:paraId="76FE7242" w14:textId="77777777" w:rsidR="00DD6E4C" w:rsidRDefault="00DD6E4C" w:rsidP="00124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багатопрофільна лікарня»;</w:t>
            </w:r>
          </w:p>
          <w:p w14:paraId="1A7246B0" w14:textId="77777777" w:rsidR="00DD6E4C" w:rsidRPr="00927671" w:rsidRDefault="00DD6E4C" w:rsidP="00124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5D8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</w:t>
            </w:r>
            <w:proofErr w:type="spellStart"/>
            <w:r w:rsidRPr="000F15D8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0F15D8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«</w:t>
            </w:r>
            <w:proofErr w:type="spellStart"/>
            <w:r w:rsidRPr="000F15D8"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 w:rsidRPr="000F15D8">
              <w:rPr>
                <w:rFonts w:ascii="Times New Roman" w:hAnsi="Times New Roman" w:cs="Times New Roman"/>
                <w:sz w:val="28"/>
                <w:szCs w:val="28"/>
              </w:rPr>
              <w:t xml:space="preserve"> центр первинної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медичної допомоги»</w:t>
            </w:r>
            <w:r w:rsidRPr="000F1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6E4C" w:rsidRPr="00927671" w14:paraId="4954D765" w14:textId="77777777" w:rsidTr="00124B2B">
        <w:tc>
          <w:tcPr>
            <w:tcW w:w="745" w:type="dxa"/>
          </w:tcPr>
          <w:p w14:paraId="241F67CC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586" w:type="dxa"/>
          </w:tcPr>
          <w:p w14:paraId="63DDC81C" w14:textId="77777777" w:rsidR="00DD6E4C" w:rsidRPr="00927671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Переглядати та вносити необхідні зміни до оперативних планів лікувально-профілактичних установ на випадок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епідускладнень</w:t>
            </w:r>
            <w:proofErr w:type="spellEnd"/>
          </w:p>
        </w:tc>
        <w:tc>
          <w:tcPr>
            <w:tcW w:w="2023" w:type="dxa"/>
          </w:tcPr>
          <w:p w14:paraId="4E52D38E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Щороку,</w:t>
            </w:r>
          </w:p>
          <w:p w14:paraId="5A8AD250" w14:textId="77777777" w:rsidR="00DD6E4C" w:rsidRPr="000F15D8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квартал</w:t>
            </w:r>
          </w:p>
        </w:tc>
        <w:tc>
          <w:tcPr>
            <w:tcW w:w="3217" w:type="dxa"/>
          </w:tcPr>
          <w:p w14:paraId="1AB33E33" w14:textId="77777777" w:rsidR="00DD6E4C" w:rsidRDefault="00DD6E4C" w:rsidP="00124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профілактики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України»;</w:t>
            </w:r>
          </w:p>
          <w:p w14:paraId="6965FD05" w14:textId="77777777" w:rsidR="00DD6E4C" w:rsidRDefault="00DD6E4C" w:rsidP="00124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багатопрофільна лікарня»;</w:t>
            </w:r>
          </w:p>
          <w:p w14:paraId="08A8A87F" w14:textId="77777777" w:rsidR="00DD6E4C" w:rsidRPr="00927671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5D8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</w:t>
            </w:r>
            <w:proofErr w:type="spellStart"/>
            <w:r w:rsidRPr="000F15D8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0F15D8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«</w:t>
            </w:r>
            <w:proofErr w:type="spellStart"/>
            <w:r w:rsidRPr="000F15D8"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 w:rsidRPr="000F15D8">
              <w:rPr>
                <w:rFonts w:ascii="Times New Roman" w:hAnsi="Times New Roman" w:cs="Times New Roman"/>
                <w:sz w:val="28"/>
                <w:szCs w:val="28"/>
              </w:rPr>
              <w:t xml:space="preserve"> центр первинної медичної допомоги»</w:t>
            </w:r>
            <w:r w:rsidRPr="009276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6E4C" w:rsidRPr="00927671" w14:paraId="50326A06" w14:textId="77777777" w:rsidTr="00124B2B">
        <w:trPr>
          <w:trHeight w:val="2131"/>
        </w:trPr>
        <w:tc>
          <w:tcPr>
            <w:tcW w:w="745" w:type="dxa"/>
          </w:tcPr>
          <w:p w14:paraId="56D80D90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86" w:type="dxa"/>
          </w:tcPr>
          <w:p w14:paraId="398D3F47" w14:textId="77777777" w:rsidR="00DD6E4C" w:rsidRPr="00927671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Поновлювати місцевий незнижуваний запас антибіотиків, дезінфектантів та інших препаратів для проведення діагностичних та протиепідемічних заходів у можливих вогнищах карантинних інфекцій</w:t>
            </w:r>
          </w:p>
        </w:tc>
        <w:tc>
          <w:tcPr>
            <w:tcW w:w="2023" w:type="dxa"/>
          </w:tcPr>
          <w:p w14:paraId="7AC16B32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Щороку,</w:t>
            </w:r>
          </w:p>
          <w:p w14:paraId="693A4649" w14:textId="77777777" w:rsidR="00DD6E4C" w:rsidRPr="000F15D8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квартал</w:t>
            </w:r>
          </w:p>
        </w:tc>
        <w:tc>
          <w:tcPr>
            <w:tcW w:w="3217" w:type="dxa"/>
          </w:tcPr>
          <w:p w14:paraId="7BA758B9" w14:textId="77777777" w:rsidR="00DD6E4C" w:rsidRDefault="00DD6E4C" w:rsidP="00124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багатопрофільна лікарня»;</w:t>
            </w:r>
          </w:p>
          <w:p w14:paraId="5E03BB39" w14:textId="77777777" w:rsidR="00DD6E4C" w:rsidRPr="00927671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</w:t>
            </w:r>
            <w:proofErr w:type="spellStart"/>
            <w:r w:rsidRPr="00927671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927671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«</w:t>
            </w:r>
            <w:proofErr w:type="spellStart"/>
            <w:r w:rsidRPr="00927671"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 w:rsidRPr="00927671">
              <w:rPr>
                <w:rFonts w:ascii="Times New Roman" w:hAnsi="Times New Roman" w:cs="Times New Roman"/>
                <w:sz w:val="28"/>
                <w:szCs w:val="28"/>
              </w:rPr>
              <w:t xml:space="preserve"> центр первинної медичної допомоги»,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6E4C" w:rsidRPr="00927671" w14:paraId="21AD38FE" w14:textId="77777777" w:rsidTr="00124B2B">
        <w:tc>
          <w:tcPr>
            <w:tcW w:w="745" w:type="dxa"/>
          </w:tcPr>
          <w:p w14:paraId="391A4CBC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86" w:type="dxa"/>
          </w:tcPr>
          <w:p w14:paraId="40FE98FF" w14:textId="77777777" w:rsidR="00DD6E4C" w:rsidRPr="00927671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Переглядати, доукомплектувати та закуповувати захисний одяг, укладки для термінової профілактики та відбору матеріалу для бактеріологічних досліджень </w:t>
            </w:r>
          </w:p>
        </w:tc>
        <w:tc>
          <w:tcPr>
            <w:tcW w:w="2023" w:type="dxa"/>
          </w:tcPr>
          <w:p w14:paraId="02403A2B" w14:textId="77777777" w:rsidR="00DD6E4C" w:rsidRPr="00927671" w:rsidRDefault="00DD6E4C" w:rsidP="00124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80C">
              <w:rPr>
                <w:rFonts w:ascii="Times New Roman" w:hAnsi="Times New Roman" w:cs="Times New Roman"/>
                <w:sz w:val="28"/>
                <w:szCs w:val="28"/>
              </w:rPr>
              <w:t>Щороку</w:t>
            </w:r>
          </w:p>
        </w:tc>
        <w:tc>
          <w:tcPr>
            <w:tcW w:w="3217" w:type="dxa"/>
          </w:tcPr>
          <w:p w14:paraId="75043AB1" w14:textId="77777777" w:rsidR="00DD6E4C" w:rsidRDefault="00DD6E4C" w:rsidP="00124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профілактики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України»;</w:t>
            </w:r>
          </w:p>
          <w:p w14:paraId="3E4C858D" w14:textId="77777777" w:rsidR="00DD6E4C" w:rsidRDefault="00DD6E4C" w:rsidP="00124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багатопрофільна лікарня»;</w:t>
            </w:r>
          </w:p>
          <w:p w14:paraId="18AC3656" w14:textId="77777777" w:rsidR="00DD6E4C" w:rsidRPr="00927671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5D8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</w:t>
            </w:r>
            <w:r w:rsidRPr="000F1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підприємство </w:t>
            </w:r>
            <w:proofErr w:type="spellStart"/>
            <w:r w:rsidRPr="000F15D8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0F15D8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«</w:t>
            </w:r>
            <w:proofErr w:type="spellStart"/>
            <w:r w:rsidRPr="000F15D8"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 w:rsidRPr="000F15D8">
              <w:rPr>
                <w:rFonts w:ascii="Times New Roman" w:hAnsi="Times New Roman" w:cs="Times New Roman"/>
                <w:sz w:val="28"/>
                <w:szCs w:val="28"/>
              </w:rPr>
              <w:t xml:space="preserve"> центр первинної медичної допомоги»</w:t>
            </w:r>
          </w:p>
        </w:tc>
      </w:tr>
      <w:tr w:rsidR="00DD6E4C" w:rsidRPr="00927671" w14:paraId="1AEAA8FD" w14:textId="77777777" w:rsidTr="00124B2B">
        <w:tc>
          <w:tcPr>
            <w:tcW w:w="745" w:type="dxa"/>
          </w:tcPr>
          <w:p w14:paraId="0D702126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586" w:type="dxa"/>
          </w:tcPr>
          <w:p w14:paraId="21B45D1D" w14:textId="77777777" w:rsidR="00DD6E4C" w:rsidRPr="00927671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Уточнити плани та схеми розгортання баз для лабораторної діагностики карантинних інфекцій та інших особливо небезпечних інфекцій</w:t>
            </w:r>
          </w:p>
        </w:tc>
        <w:tc>
          <w:tcPr>
            <w:tcW w:w="2023" w:type="dxa"/>
          </w:tcPr>
          <w:p w14:paraId="1F64DEC1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254F2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1C903" w14:textId="77777777" w:rsidR="00DD6E4C" w:rsidRPr="006C080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Щороку</w:t>
            </w:r>
          </w:p>
        </w:tc>
        <w:tc>
          <w:tcPr>
            <w:tcW w:w="3217" w:type="dxa"/>
          </w:tcPr>
          <w:p w14:paraId="1BC97719" w14:textId="77777777" w:rsidR="00DD6E4C" w:rsidRPr="00927671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профілактики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</w:t>
            </w:r>
          </w:p>
        </w:tc>
      </w:tr>
      <w:tr w:rsidR="00DD6E4C" w:rsidRPr="00927671" w14:paraId="468356D4" w14:textId="77777777" w:rsidTr="00124B2B">
        <w:tc>
          <w:tcPr>
            <w:tcW w:w="745" w:type="dxa"/>
          </w:tcPr>
          <w:p w14:paraId="3761C083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86" w:type="dxa"/>
          </w:tcPr>
          <w:p w14:paraId="3C2329D2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Інформувати відділ цивільного захисту управління безпеки та внутрішнього контролю щодо епідемічної ситуації у світі з інфекцій, що мають міжнародне значення</w:t>
            </w:r>
          </w:p>
        </w:tc>
        <w:tc>
          <w:tcPr>
            <w:tcW w:w="2023" w:type="dxa"/>
          </w:tcPr>
          <w:p w14:paraId="2C083B07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Щороку, </w:t>
            </w:r>
          </w:p>
          <w:p w14:paraId="52CD37EF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у разі зміни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епідситуації</w:t>
            </w:r>
            <w:proofErr w:type="spellEnd"/>
          </w:p>
        </w:tc>
        <w:tc>
          <w:tcPr>
            <w:tcW w:w="3217" w:type="dxa"/>
          </w:tcPr>
          <w:p w14:paraId="25E7B51A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профілактики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</w:t>
            </w:r>
          </w:p>
          <w:p w14:paraId="451B61CA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E4C" w:rsidRPr="00927671" w14:paraId="4D43B29E" w14:textId="77777777" w:rsidTr="00124B2B">
        <w:tc>
          <w:tcPr>
            <w:tcW w:w="745" w:type="dxa"/>
          </w:tcPr>
          <w:p w14:paraId="37A6D1B1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86" w:type="dxa"/>
          </w:tcPr>
          <w:p w14:paraId="15C74281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Забезпечити інформування керівників закладів охорони здоров′я громади щодо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епідситуації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світі з інфекцій, що мають міжнародне значення</w:t>
            </w:r>
          </w:p>
        </w:tc>
        <w:tc>
          <w:tcPr>
            <w:tcW w:w="2023" w:type="dxa"/>
          </w:tcPr>
          <w:p w14:paraId="184F021E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Щороку, </w:t>
            </w:r>
          </w:p>
          <w:p w14:paraId="2A10F5AB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Відповідно до інформації МОЗ</w:t>
            </w:r>
          </w:p>
        </w:tc>
        <w:tc>
          <w:tcPr>
            <w:tcW w:w="3217" w:type="dxa"/>
          </w:tcPr>
          <w:p w14:paraId="67AD6082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профілактики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</w:t>
            </w:r>
          </w:p>
          <w:p w14:paraId="015C4EB2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E4C" w:rsidRPr="00927671" w14:paraId="697561D4" w14:textId="77777777" w:rsidTr="00124B2B">
        <w:tc>
          <w:tcPr>
            <w:tcW w:w="745" w:type="dxa"/>
          </w:tcPr>
          <w:p w14:paraId="39283AD5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86" w:type="dxa"/>
          </w:tcPr>
          <w:p w14:paraId="5765BDBE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Уточнити межі місць для можливого поховання померлих від особливо небезпечних інфекцій в громаді</w:t>
            </w:r>
          </w:p>
        </w:tc>
        <w:tc>
          <w:tcPr>
            <w:tcW w:w="2023" w:type="dxa"/>
          </w:tcPr>
          <w:p w14:paraId="752CFCFC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 квартал 2023 року</w:t>
            </w:r>
          </w:p>
        </w:tc>
        <w:tc>
          <w:tcPr>
            <w:tcW w:w="3217" w:type="dxa"/>
          </w:tcPr>
          <w:p w14:paraId="59F23D04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профілактики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МОЗ»;</w:t>
            </w:r>
          </w:p>
          <w:p w14:paraId="3D1BAAD4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житлово-комунального господарства, майна та будівництва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DD6E4C" w:rsidRPr="00927671" w14:paraId="6F77A866" w14:textId="77777777" w:rsidTr="00124B2B">
        <w:tc>
          <w:tcPr>
            <w:tcW w:w="9571" w:type="dxa"/>
            <w:gridSpan w:val="4"/>
          </w:tcPr>
          <w:p w14:paraId="5736E18C" w14:textId="77777777" w:rsidR="00DD6E4C" w:rsidRPr="00E44218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218">
              <w:rPr>
                <w:rFonts w:ascii="Times New Roman" w:hAnsi="Times New Roman" w:cs="Times New Roman"/>
                <w:b/>
                <w:sz w:val="28"/>
                <w:szCs w:val="28"/>
              </w:rPr>
              <w:t>Запобігання захворювання на холеру</w:t>
            </w:r>
          </w:p>
        </w:tc>
      </w:tr>
      <w:tr w:rsidR="00DD6E4C" w:rsidRPr="00927671" w14:paraId="3F10F8E5" w14:textId="77777777" w:rsidTr="00124B2B">
        <w:tc>
          <w:tcPr>
            <w:tcW w:w="745" w:type="dxa"/>
          </w:tcPr>
          <w:p w14:paraId="5C844A83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86" w:type="dxa"/>
          </w:tcPr>
          <w:p w14:paraId="5A2B6E5D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Визначити місця відбору проб води із зовнішнього середовища та забезпечити виконання плану лабораторних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досліджень на наявність збудника холери</w:t>
            </w:r>
          </w:p>
        </w:tc>
        <w:tc>
          <w:tcPr>
            <w:tcW w:w="2023" w:type="dxa"/>
          </w:tcPr>
          <w:p w14:paraId="4F35B968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Щороку</w:t>
            </w:r>
          </w:p>
        </w:tc>
        <w:tc>
          <w:tcPr>
            <w:tcW w:w="3217" w:type="dxa"/>
          </w:tcPr>
          <w:p w14:paraId="5B169988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профілактики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</w:t>
            </w:r>
          </w:p>
          <w:p w14:paraId="0D0CCC94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E4C" w:rsidRPr="00927671" w14:paraId="3108C6D5" w14:textId="77777777" w:rsidTr="00124B2B">
        <w:tc>
          <w:tcPr>
            <w:tcW w:w="745" w:type="dxa"/>
          </w:tcPr>
          <w:p w14:paraId="09294CB3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586" w:type="dxa"/>
          </w:tcPr>
          <w:p w14:paraId="10702AE6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Забезпечити готовність палат інтенсивної терапії інфекційного відділення до прийому і надання допомоги хворим на холеру.</w:t>
            </w:r>
          </w:p>
        </w:tc>
        <w:tc>
          <w:tcPr>
            <w:tcW w:w="2023" w:type="dxa"/>
          </w:tcPr>
          <w:p w14:paraId="3A2A720D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3217" w:type="dxa"/>
          </w:tcPr>
          <w:p w14:paraId="096634EB" w14:textId="77777777" w:rsidR="00622419" w:rsidRDefault="00DD6E4C" w:rsidP="00622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622419">
              <w:rPr>
                <w:rFonts w:ascii="Times New Roman" w:hAnsi="Times New Roman" w:cs="Times New Roman"/>
                <w:sz w:val="28"/>
                <w:szCs w:val="28"/>
              </w:rPr>
              <w:t>раська</w:t>
            </w:r>
            <w:proofErr w:type="spellEnd"/>
            <w:r w:rsidR="00622419">
              <w:rPr>
                <w:rFonts w:ascii="Times New Roman" w:hAnsi="Times New Roman" w:cs="Times New Roman"/>
                <w:sz w:val="28"/>
                <w:szCs w:val="28"/>
              </w:rPr>
              <w:t xml:space="preserve"> багатопрофільна лікарня»</w:t>
            </w:r>
          </w:p>
        </w:tc>
      </w:tr>
      <w:tr w:rsidR="00DD6E4C" w:rsidRPr="00927671" w14:paraId="282AD8E9" w14:textId="77777777" w:rsidTr="00124B2B">
        <w:tc>
          <w:tcPr>
            <w:tcW w:w="745" w:type="dxa"/>
          </w:tcPr>
          <w:p w14:paraId="38C09A58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86" w:type="dxa"/>
          </w:tcPr>
          <w:p w14:paraId="4FEDE7F3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Проводити моніторинг захворюваності населення на гострі кишкові інфекції</w:t>
            </w:r>
          </w:p>
        </w:tc>
        <w:tc>
          <w:tcPr>
            <w:tcW w:w="2023" w:type="dxa"/>
          </w:tcPr>
          <w:p w14:paraId="74E84824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Щомісяця</w:t>
            </w:r>
          </w:p>
        </w:tc>
        <w:tc>
          <w:tcPr>
            <w:tcW w:w="3217" w:type="dxa"/>
          </w:tcPr>
          <w:p w14:paraId="0E247861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профілактики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</w:t>
            </w:r>
          </w:p>
        </w:tc>
      </w:tr>
      <w:tr w:rsidR="00DD6E4C" w:rsidRPr="00927671" w14:paraId="62F9E92E" w14:textId="77777777" w:rsidTr="00124B2B">
        <w:tc>
          <w:tcPr>
            <w:tcW w:w="745" w:type="dxa"/>
          </w:tcPr>
          <w:p w14:paraId="0ED03AEA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86" w:type="dxa"/>
          </w:tcPr>
          <w:p w14:paraId="6570D56F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Забезпечити інфекційні стаціонари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регідраційними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засобами, а також антибіотиками для лікування хворих з явищами зневоднення</w:t>
            </w:r>
          </w:p>
        </w:tc>
        <w:tc>
          <w:tcPr>
            <w:tcW w:w="2023" w:type="dxa"/>
          </w:tcPr>
          <w:p w14:paraId="34B8E688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 2023 року</w:t>
            </w:r>
          </w:p>
        </w:tc>
        <w:tc>
          <w:tcPr>
            <w:tcW w:w="3217" w:type="dxa"/>
          </w:tcPr>
          <w:p w14:paraId="3470B5C4" w14:textId="77777777" w:rsidR="00DD6E4C" w:rsidRDefault="00DD6E4C" w:rsidP="00C83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622419">
              <w:rPr>
                <w:rFonts w:ascii="Times New Roman" w:hAnsi="Times New Roman" w:cs="Times New Roman"/>
                <w:sz w:val="28"/>
                <w:szCs w:val="28"/>
              </w:rPr>
              <w:t>раська</w:t>
            </w:r>
            <w:proofErr w:type="spellEnd"/>
            <w:r w:rsidR="00622419">
              <w:rPr>
                <w:rFonts w:ascii="Times New Roman" w:hAnsi="Times New Roman" w:cs="Times New Roman"/>
                <w:sz w:val="28"/>
                <w:szCs w:val="28"/>
              </w:rPr>
              <w:t xml:space="preserve"> багатопрофільна лікарня»</w:t>
            </w:r>
          </w:p>
        </w:tc>
      </w:tr>
      <w:tr w:rsidR="00DD6E4C" w:rsidRPr="00927671" w14:paraId="2F04971C" w14:textId="77777777" w:rsidTr="00124B2B">
        <w:tc>
          <w:tcPr>
            <w:tcW w:w="745" w:type="dxa"/>
          </w:tcPr>
          <w:p w14:paraId="287386C5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86" w:type="dxa"/>
          </w:tcPr>
          <w:p w14:paraId="7305ED1C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Забезпечити реагування на випадки поривів водопровідної та каналізаційної мереж та їх усунення</w:t>
            </w:r>
          </w:p>
        </w:tc>
        <w:tc>
          <w:tcPr>
            <w:tcW w:w="2023" w:type="dxa"/>
          </w:tcPr>
          <w:p w14:paraId="45663831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Терміново</w:t>
            </w:r>
          </w:p>
        </w:tc>
        <w:tc>
          <w:tcPr>
            <w:tcW w:w="3217" w:type="dxa"/>
          </w:tcPr>
          <w:p w14:paraId="7D8694BA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житлово-комунального господарства, майна та будівництва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DD6E4C" w:rsidRPr="00927671" w14:paraId="25435EBB" w14:textId="77777777" w:rsidTr="00124B2B">
        <w:tc>
          <w:tcPr>
            <w:tcW w:w="745" w:type="dxa"/>
          </w:tcPr>
          <w:p w14:paraId="5E25EA9B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86" w:type="dxa"/>
          </w:tcPr>
          <w:p w14:paraId="6FA6298D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Забезпечити наявність достатньої кількості поживних середовищ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діагностикумів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лабораторної ідентифікації холери</w:t>
            </w:r>
          </w:p>
        </w:tc>
        <w:tc>
          <w:tcPr>
            <w:tcW w:w="2023" w:type="dxa"/>
          </w:tcPr>
          <w:p w14:paraId="5494FFFB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3217" w:type="dxa"/>
          </w:tcPr>
          <w:p w14:paraId="732D2077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рофілактики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</w:t>
            </w:r>
          </w:p>
        </w:tc>
      </w:tr>
      <w:tr w:rsidR="00DD6E4C" w:rsidRPr="00927671" w14:paraId="3676001E" w14:textId="77777777" w:rsidTr="00124B2B">
        <w:tc>
          <w:tcPr>
            <w:tcW w:w="745" w:type="dxa"/>
          </w:tcPr>
          <w:p w14:paraId="2495FC2F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586" w:type="dxa"/>
          </w:tcPr>
          <w:p w14:paraId="28F85F28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Посилити заходи контролю за дотриманням санітарно-гігієнічних правил на ринках, у закладах торгівлі харчовими продуктами.</w:t>
            </w:r>
          </w:p>
        </w:tc>
        <w:tc>
          <w:tcPr>
            <w:tcW w:w="2023" w:type="dxa"/>
          </w:tcPr>
          <w:p w14:paraId="5B675154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3217" w:type="dxa"/>
          </w:tcPr>
          <w:p w14:paraId="25A7EE84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Володимирецьке управління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Рівненській області;</w:t>
            </w:r>
          </w:p>
        </w:tc>
      </w:tr>
      <w:tr w:rsidR="00DD6E4C" w:rsidRPr="00927671" w14:paraId="60A864CF" w14:textId="77777777" w:rsidTr="00124B2B">
        <w:tc>
          <w:tcPr>
            <w:tcW w:w="9571" w:type="dxa"/>
            <w:gridSpan w:val="4"/>
          </w:tcPr>
          <w:p w14:paraId="67EF4148" w14:textId="77777777" w:rsidR="00DD6E4C" w:rsidRPr="006E411D" w:rsidRDefault="005D032A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3A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</w:t>
            </w:r>
            <w:r w:rsidR="00DD6E4C" w:rsidRPr="006E411D">
              <w:rPr>
                <w:rFonts w:ascii="Times New Roman" w:hAnsi="Times New Roman" w:cs="Times New Roman"/>
                <w:b/>
                <w:sz w:val="28"/>
                <w:szCs w:val="28"/>
              </w:rPr>
              <w:t>Підготовка кадрів</w:t>
            </w:r>
          </w:p>
        </w:tc>
      </w:tr>
      <w:tr w:rsidR="00DD6E4C" w:rsidRPr="00927671" w14:paraId="31911492" w14:textId="77777777" w:rsidTr="00124B2B">
        <w:tc>
          <w:tcPr>
            <w:tcW w:w="745" w:type="dxa"/>
          </w:tcPr>
          <w:p w14:paraId="37304A7E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586" w:type="dxa"/>
          </w:tcPr>
          <w:p w14:paraId="52A68FD3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Здійснювати систематичну підготовку лікарів та середніх медпрацівників з питань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клініки, діагностики та лікування інфекцій, що мають міжнародне значення </w:t>
            </w:r>
          </w:p>
        </w:tc>
        <w:tc>
          <w:tcPr>
            <w:tcW w:w="2023" w:type="dxa"/>
          </w:tcPr>
          <w:p w14:paraId="5AE87980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Щороку,</w:t>
            </w:r>
          </w:p>
          <w:p w14:paraId="238A1A43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лютий-квітень</w:t>
            </w:r>
          </w:p>
        </w:tc>
        <w:tc>
          <w:tcPr>
            <w:tcW w:w="3217" w:type="dxa"/>
          </w:tcPr>
          <w:p w14:paraId="041E525D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охорони здоров′я департаменту соціального захисту та гідності виконавчого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ради; </w:t>
            </w:r>
          </w:p>
          <w:p w14:paraId="1A4A5AFB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рофілактики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</w:t>
            </w:r>
          </w:p>
        </w:tc>
      </w:tr>
      <w:tr w:rsidR="00DD6E4C" w:rsidRPr="00927671" w14:paraId="4B51FFAA" w14:textId="77777777" w:rsidTr="00124B2B">
        <w:tc>
          <w:tcPr>
            <w:tcW w:w="745" w:type="dxa"/>
          </w:tcPr>
          <w:p w14:paraId="25CEE029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3586" w:type="dxa"/>
          </w:tcPr>
          <w:p w14:paraId="0C7A4470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Проводити контрольно-тренувальні навчання з локалізації та ліквідації вогнищ особливо небезпечних інфекцій</w:t>
            </w:r>
          </w:p>
        </w:tc>
        <w:tc>
          <w:tcPr>
            <w:tcW w:w="2023" w:type="dxa"/>
          </w:tcPr>
          <w:p w14:paraId="49A0315D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Щороку</w:t>
            </w:r>
          </w:p>
        </w:tc>
        <w:tc>
          <w:tcPr>
            <w:tcW w:w="3217" w:type="dxa"/>
          </w:tcPr>
          <w:p w14:paraId="21928ADD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цивільного захисту населення управління безпеки та внутрішнього контролю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ради;</w:t>
            </w:r>
          </w:p>
          <w:p w14:paraId="0DE5FE1B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рофілактики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</w:t>
            </w:r>
          </w:p>
        </w:tc>
      </w:tr>
      <w:tr w:rsidR="00DD6E4C" w:rsidRPr="00927671" w14:paraId="2F347A2A" w14:textId="77777777" w:rsidTr="00124B2B">
        <w:tc>
          <w:tcPr>
            <w:tcW w:w="745" w:type="dxa"/>
          </w:tcPr>
          <w:p w14:paraId="23C9FCE5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586" w:type="dxa"/>
          </w:tcPr>
          <w:p w14:paraId="16F79265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Організовувати та проводити семінари для лікарів-бактеріологів з питань лабораторної діагностики карантинних та особливо небезпечних інфекцій</w:t>
            </w:r>
          </w:p>
        </w:tc>
        <w:tc>
          <w:tcPr>
            <w:tcW w:w="2023" w:type="dxa"/>
          </w:tcPr>
          <w:p w14:paraId="32B7DED2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Щороку,</w:t>
            </w:r>
          </w:p>
          <w:p w14:paraId="52EBE59F" w14:textId="77777777" w:rsidR="00DD6E4C" w:rsidRPr="002827C6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квартал</w:t>
            </w:r>
          </w:p>
        </w:tc>
        <w:tc>
          <w:tcPr>
            <w:tcW w:w="3217" w:type="dxa"/>
          </w:tcPr>
          <w:p w14:paraId="3ED4DB9B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цивільного захисту населення управління безпеки та внутрішнього контролю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ради;</w:t>
            </w:r>
          </w:p>
          <w:p w14:paraId="06F990CB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рофілактики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</w:t>
            </w:r>
          </w:p>
        </w:tc>
      </w:tr>
      <w:tr w:rsidR="00DD6E4C" w:rsidRPr="00927671" w14:paraId="18CC59AB" w14:textId="77777777" w:rsidTr="00124B2B">
        <w:tc>
          <w:tcPr>
            <w:tcW w:w="9571" w:type="dxa"/>
            <w:gridSpan w:val="4"/>
          </w:tcPr>
          <w:p w14:paraId="0B3F5C80" w14:textId="77777777" w:rsidR="00DD6E4C" w:rsidRPr="002827C6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7C6">
              <w:rPr>
                <w:rFonts w:ascii="Times New Roman" w:hAnsi="Times New Roman" w:cs="Times New Roman"/>
                <w:b/>
                <w:sz w:val="28"/>
                <w:szCs w:val="28"/>
              </w:rPr>
              <w:t>Лікувально-профілактичні заходи</w:t>
            </w:r>
          </w:p>
        </w:tc>
      </w:tr>
      <w:tr w:rsidR="00DD6E4C" w:rsidRPr="00927671" w14:paraId="6246ECBE" w14:textId="77777777" w:rsidTr="00124B2B">
        <w:tc>
          <w:tcPr>
            <w:tcW w:w="745" w:type="dxa"/>
          </w:tcPr>
          <w:p w14:paraId="7298AD51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586" w:type="dxa"/>
          </w:tcPr>
          <w:p w14:paraId="663DDF1B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Переглядати паспорти на підрозділи госпітальної бази на особовий склад підрозділів на випадок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епідускладнень</w:t>
            </w:r>
            <w:proofErr w:type="spellEnd"/>
          </w:p>
        </w:tc>
        <w:tc>
          <w:tcPr>
            <w:tcW w:w="2023" w:type="dxa"/>
          </w:tcPr>
          <w:p w14:paraId="6EA4F130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Щороку</w:t>
            </w:r>
          </w:p>
        </w:tc>
        <w:tc>
          <w:tcPr>
            <w:tcW w:w="3217" w:type="dxa"/>
          </w:tcPr>
          <w:p w14:paraId="48C5AB3C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охорони здоров′я департаменту соціального захисту та гідності виконавчого 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комітету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DD6E4C" w:rsidRPr="00927671" w14:paraId="273D7E55" w14:textId="77777777" w:rsidTr="00124B2B">
        <w:tc>
          <w:tcPr>
            <w:tcW w:w="745" w:type="dxa"/>
          </w:tcPr>
          <w:p w14:paraId="55F52DF5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586" w:type="dxa"/>
          </w:tcPr>
          <w:p w14:paraId="39F0F04A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Забезпечити підрозділи госпітальної бази необхідним обладнанням, посудом, лікувальними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діагностичними препаратами</w:t>
            </w:r>
          </w:p>
        </w:tc>
        <w:tc>
          <w:tcPr>
            <w:tcW w:w="2023" w:type="dxa"/>
          </w:tcPr>
          <w:p w14:paraId="6B3F0A04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Постійно</w:t>
            </w:r>
          </w:p>
        </w:tc>
        <w:tc>
          <w:tcPr>
            <w:tcW w:w="3217" w:type="dxa"/>
          </w:tcPr>
          <w:p w14:paraId="6C703210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охорони здоров′я департаменту соціального захисту та гідності виконавчого 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комітету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DD6E4C" w:rsidRPr="00927671" w14:paraId="4E146142" w14:textId="77777777" w:rsidTr="00124B2B">
        <w:tc>
          <w:tcPr>
            <w:tcW w:w="745" w:type="dxa"/>
          </w:tcPr>
          <w:p w14:paraId="7D2459B8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3586" w:type="dxa"/>
          </w:tcPr>
          <w:p w14:paraId="7692D5B0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проведення дератизаційних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дезінфекаційних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заходів у населених пунктах громади, у першу чергу на об′єктах підвищеного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епідризику</w:t>
            </w:r>
            <w:proofErr w:type="spellEnd"/>
          </w:p>
        </w:tc>
        <w:tc>
          <w:tcPr>
            <w:tcW w:w="2023" w:type="dxa"/>
          </w:tcPr>
          <w:p w14:paraId="7A1CA5DD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3217" w:type="dxa"/>
          </w:tcPr>
          <w:p w14:paraId="381402E6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профілактики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України»;</w:t>
            </w:r>
          </w:p>
          <w:p w14:paraId="72C015E2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охорони здоров′я департаменту соціального захисту та гідності виконавчого 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комітету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DD6E4C" w:rsidRPr="00927671" w14:paraId="0A76CD41" w14:textId="77777777" w:rsidTr="00124B2B">
        <w:tc>
          <w:tcPr>
            <w:tcW w:w="745" w:type="dxa"/>
          </w:tcPr>
          <w:p w14:paraId="7EE3F904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586" w:type="dxa"/>
          </w:tcPr>
          <w:p w14:paraId="0AD4F8B4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Забезпечити наявність засобів захисту медпрацівників від карантинних та інших особливо небезпечних інфекцій</w:t>
            </w:r>
          </w:p>
        </w:tc>
        <w:tc>
          <w:tcPr>
            <w:tcW w:w="2023" w:type="dxa"/>
          </w:tcPr>
          <w:p w14:paraId="2755DABF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Щороку</w:t>
            </w:r>
          </w:p>
        </w:tc>
        <w:tc>
          <w:tcPr>
            <w:tcW w:w="3217" w:type="dxa"/>
          </w:tcPr>
          <w:p w14:paraId="23B5A48F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цивільного захисту населення управління безпеки та внутрішнього контролю виконавчого 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комітету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DD6E4C" w:rsidRPr="00927671" w14:paraId="05DE8F36" w14:textId="77777777" w:rsidTr="00124B2B">
        <w:tc>
          <w:tcPr>
            <w:tcW w:w="9571" w:type="dxa"/>
            <w:gridSpan w:val="4"/>
          </w:tcPr>
          <w:p w14:paraId="0AACFF26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C2">
              <w:rPr>
                <w:rFonts w:ascii="Times New Roman" w:hAnsi="Times New Roman" w:cs="Times New Roman"/>
                <w:b/>
                <w:sz w:val="28"/>
                <w:szCs w:val="28"/>
              </w:rPr>
              <w:t>Заходи у разі виявлення хворих(підозрілих)</w:t>
            </w:r>
          </w:p>
          <w:p w14:paraId="29C501B0" w14:textId="77777777" w:rsidR="00DD6E4C" w:rsidRPr="007E19C2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9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карантинні захворювання або випадків смерті від них</w:t>
            </w:r>
          </w:p>
        </w:tc>
      </w:tr>
      <w:tr w:rsidR="00DD6E4C" w:rsidRPr="00927671" w14:paraId="7344A214" w14:textId="77777777" w:rsidTr="00124B2B">
        <w:tc>
          <w:tcPr>
            <w:tcW w:w="745" w:type="dxa"/>
          </w:tcPr>
          <w:p w14:paraId="4628CF07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586" w:type="dxa"/>
          </w:tcPr>
          <w:p w14:paraId="269B132A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Забезпечити надання оперативної інформації про появу захворювань з підозрою на карантинні та інші інфекції, що можуть мати міжнародне значення та виділення патогенних  культур збудника із зовнішнього середовища</w:t>
            </w:r>
          </w:p>
        </w:tc>
        <w:tc>
          <w:tcPr>
            <w:tcW w:w="2023" w:type="dxa"/>
          </w:tcPr>
          <w:p w14:paraId="263B0102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разі виявлення</w:t>
            </w:r>
          </w:p>
        </w:tc>
        <w:tc>
          <w:tcPr>
            <w:tcW w:w="3217" w:type="dxa"/>
          </w:tcPr>
          <w:p w14:paraId="40A27FE5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рофілактики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</w:t>
            </w:r>
          </w:p>
          <w:p w14:paraId="351149B0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E4C" w:rsidRPr="00927671" w14:paraId="74AAEE58" w14:textId="77777777" w:rsidTr="00124B2B">
        <w:tc>
          <w:tcPr>
            <w:tcW w:w="745" w:type="dxa"/>
          </w:tcPr>
          <w:p w14:paraId="2B0ABB80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586" w:type="dxa"/>
          </w:tcPr>
          <w:p w14:paraId="55C7D612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Забезпечити виїзд бригади спеціалістів для проведення комплексу лікувально-профілактичних заходів у вогнище карантинних інфекцій</w:t>
            </w:r>
          </w:p>
        </w:tc>
        <w:tc>
          <w:tcPr>
            <w:tcW w:w="2023" w:type="dxa"/>
          </w:tcPr>
          <w:p w14:paraId="6E6C4FB2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Негайно</w:t>
            </w:r>
          </w:p>
        </w:tc>
        <w:tc>
          <w:tcPr>
            <w:tcW w:w="3217" w:type="dxa"/>
          </w:tcPr>
          <w:p w14:paraId="4C3A53BA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 пр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офілактики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МОЗ  України»</w:t>
            </w:r>
          </w:p>
        </w:tc>
      </w:tr>
      <w:tr w:rsidR="00DD6E4C" w:rsidRPr="00927671" w14:paraId="27056ED0" w14:textId="77777777" w:rsidTr="00124B2B">
        <w:tc>
          <w:tcPr>
            <w:tcW w:w="745" w:type="dxa"/>
          </w:tcPr>
          <w:p w14:paraId="5C8695C3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586" w:type="dxa"/>
          </w:tcPr>
          <w:p w14:paraId="322C33FB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Створити протиепідемічний штаб, призначити керівника та відповідальних осіб</w:t>
            </w:r>
          </w:p>
        </w:tc>
        <w:tc>
          <w:tcPr>
            <w:tcW w:w="2023" w:type="dxa"/>
          </w:tcPr>
          <w:p w14:paraId="64D2EB5D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реєстрації захворювання</w:t>
            </w:r>
          </w:p>
        </w:tc>
        <w:tc>
          <w:tcPr>
            <w:tcW w:w="3217" w:type="dxa"/>
          </w:tcPr>
          <w:p w14:paraId="0A9C3E0F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Постійна комісія з питань техногенно-екологічної безпеки та надзвичайних ситуацій громади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міської територіальної громади</w:t>
            </w:r>
          </w:p>
        </w:tc>
      </w:tr>
      <w:tr w:rsidR="00DD6E4C" w:rsidRPr="00927671" w14:paraId="34CC129D" w14:textId="77777777" w:rsidTr="00124B2B">
        <w:tc>
          <w:tcPr>
            <w:tcW w:w="745" w:type="dxa"/>
          </w:tcPr>
          <w:p w14:paraId="1678DF3B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3586" w:type="dxa"/>
          </w:tcPr>
          <w:p w14:paraId="3618A0B8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Забезпечити своєчасне інформування громади, щодо ситуації з карантинних та інших інфекцій, що можуть мати міжнародне значення та необхідних заходів профілактики</w:t>
            </w:r>
          </w:p>
        </w:tc>
        <w:tc>
          <w:tcPr>
            <w:tcW w:w="2023" w:type="dxa"/>
          </w:tcPr>
          <w:p w14:paraId="69DA74DA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разі виникнення</w:t>
            </w:r>
          </w:p>
        </w:tc>
        <w:tc>
          <w:tcPr>
            <w:tcW w:w="3217" w:type="dxa"/>
          </w:tcPr>
          <w:p w14:paraId="7CC1D05E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цивільного захисту населення управління безпеки та внутрішнього контролю виконавчого комітету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ради;</w:t>
            </w:r>
          </w:p>
          <w:p w14:paraId="3263AC0C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інформаційної політики та комунікацій виконавчого 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комітету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DD6E4C" w:rsidRPr="00927671" w14:paraId="0608B5AF" w14:textId="77777777" w:rsidTr="00124B2B">
        <w:tc>
          <w:tcPr>
            <w:tcW w:w="745" w:type="dxa"/>
          </w:tcPr>
          <w:p w14:paraId="13F2EB1A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586" w:type="dxa"/>
          </w:tcPr>
          <w:p w14:paraId="693204A8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Ввести в дію плани розгортання госпітальної бази</w:t>
            </w:r>
          </w:p>
        </w:tc>
        <w:tc>
          <w:tcPr>
            <w:tcW w:w="2023" w:type="dxa"/>
          </w:tcPr>
          <w:p w14:paraId="3EE9946C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реєстрації захворювання</w:t>
            </w:r>
          </w:p>
        </w:tc>
        <w:tc>
          <w:tcPr>
            <w:tcW w:w="3217" w:type="dxa"/>
          </w:tcPr>
          <w:p w14:paraId="21EFC296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цивільного захисту населення управління безпеки та внутрішнього контролю виконавчого 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комітету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DD6E4C" w:rsidRPr="00927671" w14:paraId="32664959" w14:textId="77777777" w:rsidTr="00124B2B">
        <w:tc>
          <w:tcPr>
            <w:tcW w:w="745" w:type="dxa"/>
          </w:tcPr>
          <w:p w14:paraId="172EAF1A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586" w:type="dxa"/>
          </w:tcPr>
          <w:p w14:paraId="75003895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Надати необхідну допомогу лікувально-профілактичним закладам, задіяним у ліквідації випадків (спалаху) карантинних інфекцій</w:t>
            </w:r>
          </w:p>
        </w:tc>
        <w:tc>
          <w:tcPr>
            <w:tcW w:w="2023" w:type="dxa"/>
          </w:tcPr>
          <w:p w14:paraId="2487988D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разі необхідності</w:t>
            </w:r>
          </w:p>
        </w:tc>
        <w:tc>
          <w:tcPr>
            <w:tcW w:w="3217" w:type="dxa"/>
          </w:tcPr>
          <w:p w14:paraId="00F42CC6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Відділ цивільного захисту населення управління безпеки та внутрішнього контролю виконавчого 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комітету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DD6E4C" w:rsidRPr="00927671" w14:paraId="7129E843" w14:textId="77777777" w:rsidTr="00124B2B">
        <w:tc>
          <w:tcPr>
            <w:tcW w:w="745" w:type="dxa"/>
          </w:tcPr>
          <w:p w14:paraId="1918B5A0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586" w:type="dxa"/>
          </w:tcPr>
          <w:p w14:paraId="63FC7561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Скласти та ввести в дію план локалізації та ліквідації вогнища</w:t>
            </w:r>
          </w:p>
        </w:tc>
        <w:tc>
          <w:tcPr>
            <w:tcW w:w="2023" w:type="dxa"/>
          </w:tcPr>
          <w:p w14:paraId="672FFFE9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Терміново при реєстрації захворювання</w:t>
            </w:r>
          </w:p>
        </w:tc>
        <w:tc>
          <w:tcPr>
            <w:tcW w:w="3217" w:type="dxa"/>
          </w:tcPr>
          <w:p w14:paraId="377984EE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Постійна комісія з питань техногенно-екологічної безпеки та надзвичайних ситуацій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громади;</w:t>
            </w:r>
          </w:p>
          <w:p w14:paraId="4BED7EE5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районний відділ ДУ «Рівненський обласний центр контролю та п</w:t>
            </w:r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рофілактики </w:t>
            </w:r>
            <w:proofErr w:type="spellStart"/>
            <w:r w:rsidR="00C83987"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 w:rsidR="00C83987"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</w:t>
            </w:r>
          </w:p>
        </w:tc>
      </w:tr>
      <w:tr w:rsidR="00DD6E4C" w:rsidRPr="00927671" w14:paraId="24781F74" w14:textId="77777777" w:rsidTr="00124B2B">
        <w:tc>
          <w:tcPr>
            <w:tcW w:w="745" w:type="dxa"/>
          </w:tcPr>
          <w:p w14:paraId="6FC040B5" w14:textId="77777777" w:rsidR="00DD6E4C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586" w:type="dxa"/>
          </w:tcPr>
          <w:p w14:paraId="3D7F4F06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Забезпечити виділення транспортних засобів для потреб лікувально-профілактичних установ громади</w:t>
            </w:r>
          </w:p>
        </w:tc>
        <w:tc>
          <w:tcPr>
            <w:tcW w:w="2023" w:type="dxa"/>
          </w:tcPr>
          <w:p w14:paraId="580768FA" w14:textId="77777777" w:rsidR="00DD6E4C" w:rsidRPr="00927671" w:rsidRDefault="00DD6E4C" w:rsidP="0012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разі необхідності</w:t>
            </w:r>
          </w:p>
        </w:tc>
        <w:tc>
          <w:tcPr>
            <w:tcW w:w="3217" w:type="dxa"/>
          </w:tcPr>
          <w:p w14:paraId="2F5329D2" w14:textId="77777777" w:rsidR="00DD6E4C" w:rsidRDefault="00DD6E4C" w:rsidP="00124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Постійна комісія з питань техногенно-екологічної безпеки та надзвичайних ситуацій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громади.</w:t>
            </w:r>
          </w:p>
        </w:tc>
      </w:tr>
    </w:tbl>
    <w:p w14:paraId="2F5B6787" w14:textId="77777777" w:rsidR="00DD6E4C" w:rsidRDefault="00DD6E4C" w:rsidP="00DD6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671">
        <w:rPr>
          <w:rFonts w:ascii="Times New Roman" w:hAnsi="Times New Roman" w:cs="Times New Roman"/>
          <w:sz w:val="28"/>
          <w:szCs w:val="28"/>
        </w:rPr>
        <w:tab/>
      </w:r>
    </w:p>
    <w:p w14:paraId="609F7D55" w14:textId="77777777" w:rsidR="005763A5" w:rsidRDefault="005763A5" w:rsidP="00DD6E4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14:paraId="6198172B" w14:textId="77777777" w:rsidR="00DD6E4C" w:rsidRPr="00927671" w:rsidRDefault="005763A5" w:rsidP="00DD6E4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Олександр МЕНЗУЛ</w:t>
      </w:r>
    </w:p>
    <w:p w14:paraId="22BDBF0A" w14:textId="77777777" w:rsidR="00AD0EFF" w:rsidRDefault="002C0B7D"/>
    <w:sectPr w:rsidR="00AD0EFF" w:rsidSect="00E65F66">
      <w:headerReference w:type="default" r:id="rId6"/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77190" w14:textId="77777777" w:rsidR="00814303" w:rsidRDefault="00814303" w:rsidP="004D7941">
      <w:pPr>
        <w:spacing w:after="0" w:line="240" w:lineRule="auto"/>
      </w:pPr>
      <w:r>
        <w:separator/>
      </w:r>
    </w:p>
  </w:endnote>
  <w:endnote w:type="continuationSeparator" w:id="0">
    <w:p w14:paraId="06F2CDDE" w14:textId="77777777" w:rsidR="00814303" w:rsidRDefault="00814303" w:rsidP="004D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A41E" w14:textId="77777777" w:rsidR="00814303" w:rsidRDefault="00814303" w:rsidP="004D7941">
      <w:pPr>
        <w:spacing w:after="0" w:line="240" w:lineRule="auto"/>
      </w:pPr>
      <w:r>
        <w:separator/>
      </w:r>
    </w:p>
  </w:footnote>
  <w:footnote w:type="continuationSeparator" w:id="0">
    <w:p w14:paraId="22F66E6A" w14:textId="77777777" w:rsidR="00814303" w:rsidRDefault="00814303" w:rsidP="004D7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243252"/>
      <w:docPartObj>
        <w:docPartGallery w:val="Page Numbers (Top of Page)"/>
        <w:docPartUnique/>
      </w:docPartObj>
    </w:sdtPr>
    <w:sdtEndPr/>
    <w:sdtContent>
      <w:p w14:paraId="76BEA83A" w14:textId="77777777" w:rsidR="004D7941" w:rsidRDefault="004D79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FB9" w:rsidRPr="00AF4FB9">
          <w:rPr>
            <w:noProof/>
            <w:lang w:val="ru-RU"/>
          </w:rPr>
          <w:t>8</w:t>
        </w:r>
        <w:r>
          <w:fldChar w:fldCharType="end"/>
        </w:r>
      </w:p>
    </w:sdtContent>
  </w:sdt>
  <w:p w14:paraId="0B489D41" w14:textId="77777777" w:rsidR="00A82F67" w:rsidRPr="004D7941" w:rsidRDefault="00A82F67" w:rsidP="002B2C9A">
    <w:pPr>
      <w:pStyle w:val="a3"/>
      <w:ind w:firstLine="4678"/>
      <w:jc w:val="right"/>
      <w:rPr>
        <w:rFonts w:ascii="Times New Roman" w:hAnsi="Times New Roman" w:cs="Times New Roman"/>
      </w:rPr>
    </w:pPr>
    <w:r w:rsidRPr="004D7941">
      <w:rPr>
        <w:rFonts w:ascii="Times New Roman" w:hAnsi="Times New Roman" w:cs="Times New Roman"/>
      </w:rPr>
      <w:t xml:space="preserve">Продовження додатка </w:t>
    </w:r>
  </w:p>
  <w:p w14:paraId="7BC5748A" w14:textId="77777777" w:rsidR="004D7941" w:rsidRPr="004D7941" w:rsidRDefault="004D7941" w:rsidP="004D7941">
    <w:pPr>
      <w:pStyle w:val="a3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24"/>
    <w:rsid w:val="00000B05"/>
    <w:rsid w:val="00176DFF"/>
    <w:rsid w:val="001E775A"/>
    <w:rsid w:val="002B2C9A"/>
    <w:rsid w:val="002C0B7D"/>
    <w:rsid w:val="0043490A"/>
    <w:rsid w:val="004D7941"/>
    <w:rsid w:val="004F7075"/>
    <w:rsid w:val="005763A5"/>
    <w:rsid w:val="005D032A"/>
    <w:rsid w:val="005F0F92"/>
    <w:rsid w:val="00622419"/>
    <w:rsid w:val="006F0A24"/>
    <w:rsid w:val="0080552B"/>
    <w:rsid w:val="00814303"/>
    <w:rsid w:val="00A82F67"/>
    <w:rsid w:val="00A979A4"/>
    <w:rsid w:val="00AF4FB9"/>
    <w:rsid w:val="00B41960"/>
    <w:rsid w:val="00C83987"/>
    <w:rsid w:val="00CE312B"/>
    <w:rsid w:val="00DD6E4C"/>
    <w:rsid w:val="00E469F9"/>
    <w:rsid w:val="00E65F66"/>
    <w:rsid w:val="00E90FD6"/>
    <w:rsid w:val="00EC3AB5"/>
    <w:rsid w:val="00E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8DFB52"/>
  <w15:chartTrackingRefBased/>
  <w15:docId w15:val="{4C3BA017-E496-4F9D-9BEC-961704FF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E4C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7941"/>
    <w:rPr>
      <w:rFonts w:eastAsiaTheme="minorEastAsia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4D7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7941"/>
    <w:rPr>
      <w:rFonts w:eastAsiaTheme="minorEastAsi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Мізюк</dc:creator>
  <cp:keywords/>
  <dc:description/>
  <cp:lastModifiedBy>Людмила Козодой</cp:lastModifiedBy>
  <cp:revision>2</cp:revision>
  <cp:lastPrinted>2023-03-30T14:05:00Z</cp:lastPrinted>
  <dcterms:created xsi:type="dcterms:W3CDTF">2023-04-18T06:10:00Z</dcterms:created>
  <dcterms:modified xsi:type="dcterms:W3CDTF">2023-04-18T06:10:00Z</dcterms:modified>
</cp:coreProperties>
</file>