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35ED" w14:textId="77777777" w:rsidR="00E84B2E" w:rsidRDefault="00A80557" w:rsidP="000A0FA5">
      <w:pPr>
        <w:spacing w:after="0" w:line="259" w:lineRule="auto"/>
        <w:ind w:firstLine="0"/>
        <w:jc w:val="center"/>
      </w:pPr>
      <w:r>
        <w:rPr>
          <w:noProof/>
        </w:rPr>
        <w:drawing>
          <wp:inline distT="0" distB="0" distL="0" distR="0" wp14:anchorId="51F023FF" wp14:editId="04A1C681">
            <wp:extent cx="466090" cy="6565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B1BE" w14:textId="77777777" w:rsidR="00E84B2E" w:rsidRDefault="00A80557">
      <w:pPr>
        <w:spacing w:after="0" w:line="259" w:lineRule="auto"/>
        <w:ind w:left="10" w:right="5" w:hanging="10"/>
        <w:jc w:val="center"/>
      </w:pPr>
      <w:r>
        <w:rPr>
          <w:b/>
        </w:rPr>
        <w:t xml:space="preserve">ВАРАСЬКА МІСЬКА РАДА </w:t>
      </w:r>
    </w:p>
    <w:p w14:paraId="53D3AE66" w14:textId="77777777" w:rsidR="00E84B2E" w:rsidRDefault="00A80557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14:paraId="7AD659F0" w14:textId="77777777" w:rsidR="00A80557" w:rsidRDefault="00A80557">
      <w:pPr>
        <w:spacing w:after="0" w:line="259" w:lineRule="auto"/>
        <w:ind w:left="10" w:hanging="10"/>
        <w:jc w:val="center"/>
        <w:rPr>
          <w:b/>
        </w:rPr>
      </w:pPr>
      <w:r>
        <w:rPr>
          <w:b/>
        </w:rPr>
        <w:t xml:space="preserve">ВИКОНАВЧИЙ КОМІТЕТ </w:t>
      </w:r>
    </w:p>
    <w:p w14:paraId="0C45590E" w14:textId="77777777" w:rsidR="00E84B2E" w:rsidRDefault="00A80557">
      <w:pPr>
        <w:spacing w:after="0" w:line="259" w:lineRule="auto"/>
        <w:ind w:left="10" w:hanging="10"/>
        <w:jc w:val="center"/>
      </w:pPr>
      <w:r>
        <w:rPr>
          <w:b/>
        </w:rPr>
        <w:t xml:space="preserve">ВАРАСЬКОЇ МІСЬКОЇ РАДИ </w:t>
      </w:r>
    </w:p>
    <w:p w14:paraId="5B763424" w14:textId="77777777" w:rsidR="00E84B2E" w:rsidRDefault="00A80557">
      <w:pPr>
        <w:spacing w:after="6" w:line="259" w:lineRule="auto"/>
        <w:ind w:left="67" w:right="0" w:firstLine="0"/>
        <w:jc w:val="center"/>
      </w:pPr>
      <w:r>
        <w:rPr>
          <w:b/>
        </w:rPr>
        <w:t xml:space="preserve"> </w:t>
      </w:r>
    </w:p>
    <w:p w14:paraId="60BB42E9" w14:textId="77777777" w:rsidR="00E84B2E" w:rsidRDefault="00A80557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0B02CBD3" w14:textId="77777777" w:rsidR="00E84B2E" w:rsidRDefault="00A80557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055215B4" w14:textId="77777777" w:rsidR="00E84B2E" w:rsidRDefault="00A80557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391748C6" w14:textId="7C2B64CB" w:rsidR="00E84B2E" w:rsidRPr="00A80557" w:rsidRDefault="000A0FA5" w:rsidP="00A80557">
      <w:pPr>
        <w:spacing w:after="0" w:line="259" w:lineRule="auto"/>
        <w:ind w:right="0" w:firstLine="0"/>
        <w:rPr>
          <w:color w:val="auto"/>
          <w:szCs w:val="28"/>
        </w:rPr>
      </w:pPr>
      <w:r>
        <w:rPr>
          <w:b/>
          <w:color w:val="auto"/>
          <w:szCs w:val="28"/>
        </w:rPr>
        <w:t>13</w:t>
      </w:r>
      <w:r w:rsidR="00A80557" w:rsidRPr="00A80557">
        <w:rPr>
          <w:b/>
          <w:color w:val="auto"/>
          <w:szCs w:val="28"/>
        </w:rPr>
        <w:t>.0</w:t>
      </w:r>
      <w:r>
        <w:rPr>
          <w:b/>
          <w:color w:val="auto"/>
          <w:szCs w:val="28"/>
        </w:rPr>
        <w:t>4</w:t>
      </w:r>
      <w:r w:rsidR="00A80557" w:rsidRPr="00A80557">
        <w:rPr>
          <w:b/>
          <w:color w:val="auto"/>
          <w:szCs w:val="28"/>
        </w:rPr>
        <w:t xml:space="preserve">.2023 </w:t>
      </w:r>
      <w:r w:rsidR="00A80557">
        <w:rPr>
          <w:b/>
          <w:color w:val="auto"/>
          <w:szCs w:val="28"/>
        </w:rPr>
        <w:tab/>
      </w:r>
      <w:r w:rsidR="00A80557">
        <w:rPr>
          <w:b/>
          <w:color w:val="auto"/>
          <w:szCs w:val="28"/>
        </w:rPr>
        <w:tab/>
      </w:r>
      <w:r w:rsidR="00A80557">
        <w:rPr>
          <w:b/>
          <w:color w:val="auto"/>
          <w:szCs w:val="28"/>
        </w:rPr>
        <w:tab/>
      </w:r>
      <w:r w:rsidR="00A80557">
        <w:rPr>
          <w:b/>
          <w:color w:val="auto"/>
          <w:szCs w:val="28"/>
        </w:rPr>
        <w:tab/>
      </w:r>
      <w:r w:rsidR="00A80557">
        <w:rPr>
          <w:b/>
          <w:color w:val="auto"/>
          <w:szCs w:val="28"/>
        </w:rPr>
        <w:tab/>
      </w:r>
      <w:proofErr w:type="spellStart"/>
      <w:r w:rsidR="00A80557">
        <w:rPr>
          <w:b/>
          <w:color w:val="auto"/>
          <w:szCs w:val="28"/>
        </w:rPr>
        <w:t>м.Вараш</w:t>
      </w:r>
      <w:proofErr w:type="spellEnd"/>
      <w:r w:rsidR="00A80557">
        <w:rPr>
          <w:b/>
          <w:color w:val="auto"/>
          <w:szCs w:val="28"/>
        </w:rPr>
        <w:tab/>
      </w:r>
      <w:r w:rsidR="00A80557">
        <w:rPr>
          <w:b/>
          <w:color w:val="auto"/>
          <w:szCs w:val="28"/>
        </w:rPr>
        <w:tab/>
        <w:t xml:space="preserve">   № </w:t>
      </w:r>
      <w:r w:rsidR="002563F1">
        <w:rPr>
          <w:b/>
          <w:color w:val="auto"/>
          <w:szCs w:val="28"/>
        </w:rPr>
        <w:t>106</w:t>
      </w:r>
      <w:bookmarkStart w:id="0" w:name="_GoBack"/>
      <w:bookmarkEnd w:id="0"/>
      <w:r w:rsidR="00A80557">
        <w:rPr>
          <w:b/>
          <w:color w:val="auto"/>
          <w:szCs w:val="28"/>
        </w:rPr>
        <w:t>-РВ-23</w:t>
      </w:r>
    </w:p>
    <w:p w14:paraId="4D4F981D" w14:textId="77777777" w:rsidR="00A80557" w:rsidRDefault="00A80557">
      <w:pPr>
        <w:spacing w:after="0"/>
        <w:ind w:left="-15" w:right="4624" w:firstLine="0"/>
      </w:pPr>
      <w:r>
        <w:t xml:space="preserve">Про погодження продовження  </w:t>
      </w:r>
    </w:p>
    <w:p w14:paraId="018B759E" w14:textId="77777777" w:rsidR="00E84B2E" w:rsidRDefault="00A80557">
      <w:pPr>
        <w:spacing w:after="0"/>
        <w:ind w:left="-15" w:right="4624" w:firstLine="0"/>
      </w:pPr>
      <w:r>
        <w:t xml:space="preserve">договору оренди №192 від 28.05.2008  </w:t>
      </w:r>
    </w:p>
    <w:p w14:paraId="5E2BE325" w14:textId="77777777" w:rsidR="00E84B2E" w:rsidRDefault="00A80557">
      <w:pPr>
        <w:spacing w:after="13"/>
        <w:ind w:left="-15" w:right="0" w:firstLine="0"/>
      </w:pPr>
      <w:r>
        <w:t xml:space="preserve">за результатами проведення аукціону  </w:t>
      </w:r>
    </w:p>
    <w:p w14:paraId="54B5FDD9" w14:textId="77777777" w:rsidR="00E84B2E" w:rsidRDefault="00A80557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64D8595A" w14:textId="77777777" w:rsidR="00E84B2E" w:rsidRDefault="00A80557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5AE8C4A2" w14:textId="77777777" w:rsidR="00E84B2E" w:rsidRDefault="00A80557" w:rsidP="00A80557">
      <w:pPr>
        <w:spacing w:after="22"/>
        <w:ind w:left="-15" w:right="0" w:firstLine="724"/>
      </w:pPr>
      <w:r>
        <w:t>Враховуючи лист приватного підприємства фірми «</w:t>
      </w:r>
      <w:proofErr w:type="spellStart"/>
      <w:r>
        <w:t>Імбекс</w:t>
      </w:r>
      <w:proofErr w:type="spellEnd"/>
      <w:r>
        <w:t xml:space="preserve">» від 02.02.2023 №40, відповідно до статті 18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2ECC6D1E" w14:textId="77777777" w:rsidR="00E84B2E" w:rsidRDefault="00A80557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</w:p>
    <w:p w14:paraId="7382F1CF" w14:textId="77777777" w:rsidR="00E84B2E" w:rsidRDefault="00A80557">
      <w:pPr>
        <w:spacing w:after="251" w:line="259" w:lineRule="auto"/>
        <w:ind w:right="0" w:firstLine="0"/>
        <w:jc w:val="left"/>
      </w:pPr>
      <w:r>
        <w:rPr>
          <w:b/>
        </w:rPr>
        <w:t xml:space="preserve">ВИРІШИВ: </w:t>
      </w:r>
    </w:p>
    <w:p w14:paraId="01839135" w14:textId="77777777" w:rsidR="00E84B2E" w:rsidRDefault="00A80557">
      <w:pPr>
        <w:numPr>
          <w:ilvl w:val="0"/>
          <w:numId w:val="1"/>
        </w:numPr>
        <w:spacing w:after="144" w:line="242" w:lineRule="auto"/>
        <w:ind w:right="0"/>
      </w:pPr>
      <w:r>
        <w:t xml:space="preserve">Погодити продовження за результатами проведення аукціону договору оренди №192 від 28.05.2008 об’єкту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та включений до Переліку першого типу,  – торгові ряди вбудованих приміщень, магазин («Епіцентр»), загальною площею</w:t>
      </w:r>
      <w:r>
        <w:rPr>
          <w:color w:val="FF0000"/>
        </w:rPr>
        <w:t xml:space="preserve"> </w:t>
      </w:r>
      <w:r>
        <w:t>166,80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</w:t>
      </w:r>
      <w:proofErr w:type="spellStart"/>
      <w:r>
        <w:t>Вараш</w:t>
      </w:r>
      <w:proofErr w:type="spellEnd"/>
      <w:r>
        <w:t xml:space="preserve">, будинок 11, секція 3а. </w:t>
      </w:r>
    </w:p>
    <w:p w14:paraId="2F664D3C" w14:textId="77777777" w:rsidR="00E84B2E" w:rsidRDefault="00A80557">
      <w:pPr>
        <w:numPr>
          <w:ilvl w:val="0"/>
          <w:numId w:val="1"/>
        </w:numPr>
        <w:ind w:right="0"/>
      </w:pPr>
      <w:r>
        <w:t>Орендодавцю (балансоутримувачу) –</w:t>
      </w:r>
      <w:r>
        <w:rPr>
          <w:color w:val="FF0000"/>
        </w:rPr>
        <w:t xml:space="preserve"> </w:t>
      </w:r>
      <w:r>
        <w:t xml:space="preserve">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</w:t>
      </w:r>
      <w:r>
        <w:rPr>
          <w:color w:val="FF0000"/>
        </w:rPr>
        <w:t xml:space="preserve"> </w:t>
      </w:r>
    </w:p>
    <w:p w14:paraId="02ADCC5F" w14:textId="77777777" w:rsidR="00A80557" w:rsidRDefault="00A80557">
      <w:pPr>
        <w:spacing w:after="0" w:line="259" w:lineRule="auto"/>
        <w:ind w:firstLine="0"/>
        <w:jc w:val="center"/>
      </w:pPr>
    </w:p>
    <w:p w14:paraId="608601C2" w14:textId="77777777" w:rsidR="00E84B2E" w:rsidRDefault="00A80557">
      <w:pPr>
        <w:spacing w:after="0" w:line="259" w:lineRule="auto"/>
        <w:ind w:firstLine="0"/>
        <w:jc w:val="center"/>
      </w:pPr>
      <w:r>
        <w:t xml:space="preserve">2 </w:t>
      </w:r>
    </w:p>
    <w:p w14:paraId="0FFE5C3E" w14:textId="77777777" w:rsidR="00E84B2E" w:rsidRDefault="00A80557">
      <w:pPr>
        <w:spacing w:after="0" w:line="259" w:lineRule="auto"/>
        <w:ind w:right="0" w:firstLine="0"/>
        <w:jc w:val="left"/>
      </w:pPr>
      <w:r>
        <w:lastRenderedPageBreak/>
        <w:t xml:space="preserve"> </w:t>
      </w:r>
    </w:p>
    <w:p w14:paraId="2C256069" w14:textId="77777777" w:rsidR="00E84B2E" w:rsidRDefault="00A80557" w:rsidP="00A80557">
      <w:pPr>
        <w:numPr>
          <w:ilvl w:val="1"/>
          <w:numId w:val="1"/>
        </w:numPr>
        <w:ind w:left="0" w:right="0" w:firstLine="709"/>
      </w:pPr>
      <w:r>
        <w:t xml:space="preserve">Оприлюднити в електронній торговій системі це рішення та опублікувати оголошення про аукціон на продовження договору оренди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30F0643A" w14:textId="77777777" w:rsidR="00E84B2E" w:rsidRDefault="00A80557" w:rsidP="00A80557">
      <w:pPr>
        <w:numPr>
          <w:ilvl w:val="1"/>
          <w:numId w:val="1"/>
        </w:numPr>
        <w:ind w:left="0" w:right="0" w:firstLine="709"/>
      </w:pPr>
      <w:r>
        <w:t xml:space="preserve">Назву об’єкта оренди в електронній торговій системі привести у відповідність до правовстановлюючих документів та пункту 1 цього рішення. </w:t>
      </w:r>
    </w:p>
    <w:p w14:paraId="1141D4DF" w14:textId="77777777" w:rsidR="00E84B2E" w:rsidRDefault="00A80557" w:rsidP="00A80557">
      <w:pPr>
        <w:numPr>
          <w:ilvl w:val="1"/>
          <w:numId w:val="1"/>
        </w:numPr>
        <w:ind w:left="0" w:right="0" w:firstLine="709"/>
      </w:pPr>
      <w:r>
        <w:t xml:space="preserve">Розробити та затвердити умови оренди комунального майна, зазначеного в пункті 1 цього рішення.  </w:t>
      </w:r>
    </w:p>
    <w:p w14:paraId="259033A6" w14:textId="77777777" w:rsidR="00E84B2E" w:rsidRDefault="00A80557" w:rsidP="00A80557">
      <w:pPr>
        <w:numPr>
          <w:ilvl w:val="1"/>
          <w:numId w:val="1"/>
        </w:numPr>
        <w:ind w:left="0" w:right="0" w:firstLine="709"/>
      </w:pPr>
      <w:r>
        <w:t xml:space="preserve">За результатами аукціону укласти з існуючим орендарем додаткову угоду про продовження договору оренди комунального майна, зазначеного в пункті 1 цього рішення, виклавши договір в новій редакції відповідно до постанови Кабінету Міністрів України від 12 серпня 2020 року №820 «Про затвердження примірних договорів оренди державного майна», або ж укласти договір з новим орендарем. </w:t>
      </w:r>
    </w:p>
    <w:p w14:paraId="281A2978" w14:textId="77777777" w:rsidR="00E84B2E" w:rsidRDefault="00A80557">
      <w:pPr>
        <w:numPr>
          <w:ilvl w:val="0"/>
          <w:numId w:val="1"/>
        </w:numPr>
        <w:spacing w:after="230"/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0EB5A2FC" w14:textId="77777777" w:rsidR="00E84B2E" w:rsidRDefault="00A80557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93A4E79" w14:textId="77777777" w:rsidR="00E84B2E" w:rsidRDefault="00A80557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7CE1693F" w14:textId="77777777" w:rsidR="00E84B2E" w:rsidRDefault="00A80557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E8F884D" w14:textId="77777777" w:rsidR="00E84B2E" w:rsidRDefault="00A80557">
      <w:pPr>
        <w:spacing w:after="19"/>
        <w:ind w:left="-15" w:right="0" w:firstLine="0"/>
      </w:pPr>
      <w:r>
        <w:t xml:space="preserve">Міський  голова                                                                  Олександр МЕНЗУЛ </w:t>
      </w:r>
    </w:p>
    <w:p w14:paraId="136CD9E7" w14:textId="77777777" w:rsidR="00E84B2E" w:rsidRDefault="00A80557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E84B2E" w:rsidSect="00A80557">
      <w:pgSz w:w="11906" w:h="16834"/>
      <w:pgMar w:top="635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7677F"/>
    <w:multiLevelType w:val="multilevel"/>
    <w:tmpl w:val="8454F74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2E"/>
    <w:rsid w:val="000A0FA5"/>
    <w:rsid w:val="002563F1"/>
    <w:rsid w:val="00A80557"/>
    <w:rsid w:val="00E8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DD17"/>
  <w15:docId w15:val="{E664C3B5-EC79-4D4D-B4FE-84FEA268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8" w:line="24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1847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2023-04-14T09:44:00Z</dcterms:created>
  <dcterms:modified xsi:type="dcterms:W3CDTF">2023-04-14T09:44:00Z</dcterms:modified>
</cp:coreProperties>
</file>