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86B99" w14:textId="77777777" w:rsidR="00CE2891" w:rsidRPr="00CE2891" w:rsidRDefault="00CE2891" w:rsidP="00CE2891">
      <w:pPr>
        <w:jc w:val="center"/>
      </w:pPr>
      <w:r w:rsidRPr="00CE2891">
        <w:rPr>
          <w:rFonts w:eastAsia="Batang"/>
        </w:rPr>
        <w:t xml:space="preserve">   </w:t>
      </w:r>
      <w:r w:rsidRPr="00CE2891">
        <w:rPr>
          <w:rFonts w:eastAsia="Batang"/>
          <w:noProof/>
          <w:lang w:eastAsia="uk-UA"/>
        </w:rPr>
        <w:drawing>
          <wp:inline distT="0" distB="0" distL="0" distR="0" wp14:anchorId="48881096" wp14:editId="26F12C20">
            <wp:extent cx="497840" cy="607060"/>
            <wp:effectExtent l="0" t="0" r="0" b="2540"/>
            <wp:docPr id="30904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C7D6" w14:textId="77777777" w:rsidR="00CE2891" w:rsidRPr="00CE2891" w:rsidRDefault="00CE2891" w:rsidP="00CE2891">
      <w:pPr>
        <w:rPr>
          <w:rFonts w:eastAsia="Batang"/>
          <w:sz w:val="16"/>
          <w:szCs w:val="16"/>
        </w:rPr>
      </w:pPr>
    </w:p>
    <w:p w14:paraId="2053554E" w14:textId="77777777" w:rsidR="00CE2891" w:rsidRPr="00CE2891" w:rsidRDefault="00CE2891" w:rsidP="00CE2891">
      <w:pPr>
        <w:jc w:val="center"/>
        <w:rPr>
          <w:rFonts w:eastAsia="Batang"/>
          <w:b/>
          <w:color w:val="000080"/>
          <w:szCs w:val="28"/>
        </w:rPr>
      </w:pPr>
      <w:r w:rsidRPr="00CE2891">
        <w:rPr>
          <w:rFonts w:eastAsia="Batang"/>
          <w:b/>
          <w:color w:val="000080"/>
          <w:szCs w:val="28"/>
        </w:rPr>
        <w:t>ВАРАСЬКА МІСЬКА РАДА</w:t>
      </w:r>
    </w:p>
    <w:p w14:paraId="37FC4EC7" w14:textId="77777777" w:rsidR="00CE2891" w:rsidRPr="00CE2891" w:rsidRDefault="00CE2891" w:rsidP="00CE2891">
      <w:pPr>
        <w:jc w:val="center"/>
        <w:rPr>
          <w:rFonts w:eastAsia="Batang"/>
          <w:b/>
          <w:color w:val="000080"/>
          <w:szCs w:val="28"/>
        </w:rPr>
      </w:pPr>
    </w:p>
    <w:p w14:paraId="65670008" w14:textId="77777777" w:rsidR="00CE2891" w:rsidRPr="00CE2891" w:rsidRDefault="00CE2891" w:rsidP="00CE2891">
      <w:pPr>
        <w:jc w:val="center"/>
        <w:rPr>
          <w:rFonts w:eastAsia="Batang"/>
          <w:b/>
          <w:color w:val="000080"/>
          <w:szCs w:val="28"/>
        </w:rPr>
      </w:pPr>
      <w:r w:rsidRPr="00CE2891">
        <w:rPr>
          <w:rFonts w:eastAsia="Batang"/>
          <w:b/>
          <w:color w:val="000080"/>
          <w:szCs w:val="28"/>
        </w:rPr>
        <w:t>ВИКОНАВЧИЙ КОМІТЕТ</w:t>
      </w:r>
    </w:p>
    <w:p w14:paraId="3B7927A5" w14:textId="77777777" w:rsidR="00CE2891" w:rsidRPr="00CE2891" w:rsidRDefault="00CE2891" w:rsidP="00CE2891">
      <w:pPr>
        <w:jc w:val="center"/>
        <w:rPr>
          <w:rFonts w:eastAsia="Batang"/>
          <w:b/>
          <w:color w:val="000080"/>
          <w:szCs w:val="28"/>
        </w:rPr>
      </w:pPr>
    </w:p>
    <w:p w14:paraId="31F2BEA2" w14:textId="77777777" w:rsidR="00CE2891" w:rsidRPr="00CE2891" w:rsidRDefault="00CE2891" w:rsidP="00CE2891">
      <w:pPr>
        <w:jc w:val="center"/>
        <w:rPr>
          <w:rFonts w:eastAsia="Batang"/>
          <w:b/>
          <w:color w:val="000080"/>
          <w:sz w:val="32"/>
          <w:szCs w:val="32"/>
        </w:rPr>
      </w:pPr>
      <w:r w:rsidRPr="00CE2891">
        <w:rPr>
          <w:rFonts w:eastAsia="Batang"/>
          <w:b/>
          <w:color w:val="000080"/>
          <w:sz w:val="32"/>
          <w:szCs w:val="32"/>
        </w:rPr>
        <w:t>Р І Ш Е Н Н Я</w:t>
      </w:r>
    </w:p>
    <w:p w14:paraId="48848BF7" w14:textId="77777777" w:rsidR="0077681B" w:rsidRDefault="0077681B" w:rsidP="0077681B">
      <w:pPr>
        <w:ind w:left="2880" w:firstLine="720"/>
        <w:jc w:val="both"/>
        <w:rPr>
          <w:b/>
          <w:sz w:val="24"/>
        </w:rPr>
      </w:pPr>
    </w:p>
    <w:p w14:paraId="1FFA5C59" w14:textId="77777777" w:rsidR="0077681B" w:rsidRDefault="0077681B" w:rsidP="0077681B">
      <w:pPr>
        <w:jc w:val="both"/>
        <w:rPr>
          <w:szCs w:val="28"/>
        </w:rPr>
      </w:pPr>
    </w:p>
    <w:p w14:paraId="62B57F19" w14:textId="4F48A978" w:rsidR="0077681B" w:rsidRDefault="0077681B" w:rsidP="0077681B">
      <w:pPr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C94C36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>м. Вараш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</w:t>
      </w:r>
      <w:r w:rsidR="00CE2891">
        <w:rPr>
          <w:rFonts w:ascii="Times New Roman" w:hAnsi="Times New Roman"/>
          <w:b/>
          <w:bCs w:val="0"/>
          <w:szCs w:val="28"/>
        </w:rPr>
        <w:t>3</w:t>
      </w:r>
      <w:r>
        <w:rPr>
          <w:rFonts w:ascii="Times New Roman" w:hAnsi="Times New Roman"/>
          <w:b/>
          <w:bCs w:val="0"/>
          <w:szCs w:val="28"/>
        </w:rPr>
        <w:t>-РВ-23</w:t>
      </w:r>
      <w:bookmarkStart w:id="0" w:name="_GoBack"/>
      <w:bookmarkEnd w:id="0"/>
    </w:p>
    <w:p w14:paraId="67D9C7D5" w14:textId="77777777" w:rsidR="0077681B" w:rsidRDefault="0077681B" w:rsidP="0077681B"/>
    <w:p w14:paraId="756575CF" w14:textId="2339277F" w:rsidR="00E33CE4" w:rsidRDefault="00EB3B61" w:rsidP="00E33CE4">
      <w:pPr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F690E" wp14:editId="77055920">
                <wp:simplePos x="0" y="0"/>
                <wp:positionH relativeFrom="column">
                  <wp:posOffset>-71755</wp:posOffset>
                </wp:positionH>
                <wp:positionV relativeFrom="paragraph">
                  <wp:posOffset>116840</wp:posOffset>
                </wp:positionV>
                <wp:extent cx="2958465" cy="109982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51B1CE" w14:textId="14BA32FF" w:rsidR="00E33CE4" w:rsidRPr="00E04D82" w:rsidRDefault="00692FEA" w:rsidP="00692FEA">
                            <w:pPr>
                              <w:jc w:val="both"/>
                            </w:pPr>
                            <w:bookmarkStart w:id="1" w:name="_Hlk92786540"/>
                            <w:bookmarkStart w:id="2" w:name="_Hlk92786541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Про новий склад</w:t>
                            </w:r>
                            <w:r w:rsidR="00E33CE4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комісії  </w:t>
                            </w:r>
                            <w:r w:rsidR="00E33CE4" w:rsidRPr="006A7BF4">
                              <w:rPr>
                                <w:color w:val="000000"/>
                                <w:shd w:val="clear" w:color="auto" w:fill="FFFFFF"/>
                              </w:rPr>
      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F690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5.65pt;margin-top:9.2pt;width:232.95pt;height:8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PwFQIAAPADAAAOAAAAZHJzL2Uyb0RvYy54bWysU12O0zAQfkfiDpbfadqoXbZR09XSVRHS&#10;8iMtHMBxnMQi8Zix26RchlPwtBJn6JEYO91SLW8IP1gez/ib+b4Zr26GrmV7hU6DyflsMuVMGQml&#10;NnXOv3zevrrmzHlhStGCUTk/KMdv1i9frHqbqRQaaEuFjECMy3qb88Z7myWJk43qhJuAVYacFWAn&#10;PJlYJyWKntC7Nkmn06ukBywtglTO0e3d6OTriF9VSvqPVeWUZ23OqTYfd4x7EfZkvRJZjcI2Wp7K&#10;EP9QRSe0oaRnqDvhBduh/guq0xLBQeUnEroEqkpLFTkQm9n0GZuHRlgVuZA4zp5lcv8PVn7Yf0Km&#10;y5ynnBnRUYuOP46/jo/HnywN6vTWZRT0YCnMD29goC5Hps7eg/zqmIFNI0ytbhGhb5QoqbpZeJlc&#10;PB1xXAAp+vdQUhqx8xCBhgq7IB2JwQidunQ4d0YNnkm6TJeL6/nVgjNJvtl0ubxOY+8SkT09t+j8&#10;WwUdC4ecI7U+wov9vfOhHJE9hYRsDlpdbnXbRgPrYtMi2wsak21ckcGzsNaEYAPh2YgYbiLPQG0k&#10;6YdiOOlWQHkgxgjj2NE3oUMD+J2znkYu5+7bTqDirH1nSLXlbD4PMxqN+eI1UWR46SkuPcJIgsq5&#10;52w8bvw41zuLum4o09gnA7ekdKWjBqElY1WnummsojSnLxDm9tKOUX8+6vo3AAAA//8DAFBLAwQU&#10;AAYACAAAACEARBtCQt4AAAAKAQAADwAAAGRycy9kb3ducmV2LnhtbEyPwU6DQBCG7ya+w2ZMvJh2&#10;QSltkaVRE43X1j7AAFMgsrOE3Rb69o4nPc78X/75Jt/NtlcXGn3n2EC8jEARV67uuDFw/HpfbED5&#10;gFxj75gMXMnDrri9yTGr3cR7uhxCo6SEfYYG2hCGTGtftWTRL91ALNnJjRaDjGOj6xEnKbe9foyi&#10;VFvsWC60ONBbS9X34WwNnD6nh9V2Kj/Ccb1P0lfs1qW7GnN/N788gwo0hz8YfvVFHQpxKt2Za696&#10;A4s4fhJUgk0CSoBklaSgSlls4xR0kev/LxQ/AAAA//8DAFBLAQItABQABgAIAAAAIQC2gziS/gAA&#10;AOEBAAATAAAAAAAAAAAAAAAAAAAAAABbQ29udGVudF9UeXBlc10ueG1sUEsBAi0AFAAGAAgAAAAh&#10;ADj9If/WAAAAlAEAAAsAAAAAAAAAAAAAAAAALwEAAF9yZWxzLy5yZWxzUEsBAi0AFAAGAAgAAAAh&#10;ABeqk/AVAgAA8AMAAA4AAAAAAAAAAAAAAAAALgIAAGRycy9lMm9Eb2MueG1sUEsBAi0AFAAGAAgA&#10;AAAhAEQbQkLeAAAACgEAAA8AAAAAAAAAAAAAAAAAbwQAAGRycy9kb3ducmV2LnhtbFBLBQYAAAAA&#10;BAAEAPMAAAB6BQAAAAA=&#10;" stroked="f">
                <v:textbox>
                  <w:txbxContent>
                    <w:p w14:paraId="1F51B1CE" w14:textId="14BA32FF" w:rsidR="00E33CE4" w:rsidRPr="00E04D82" w:rsidRDefault="00692FEA" w:rsidP="00692FEA">
                      <w:pPr>
                        <w:jc w:val="both"/>
                      </w:pPr>
                      <w:bookmarkStart w:id="3" w:name="_Hlk92786540"/>
                      <w:bookmarkStart w:id="4" w:name="_Hlk92786541"/>
                      <w:r>
                        <w:rPr>
                          <w:rFonts w:ascii="Times New Roman" w:hAnsi="Times New Roman"/>
                          <w:szCs w:val="28"/>
                        </w:rPr>
                        <w:t>Про новий склад</w:t>
                      </w:r>
                      <w:r w:rsidR="00E33CE4" w:rsidRPr="008A3B32">
                        <w:rPr>
                          <w:rFonts w:ascii="Times New Roman" w:hAnsi="Times New Roman"/>
                          <w:szCs w:val="28"/>
                        </w:rPr>
                        <w:t xml:space="preserve"> комісії  </w:t>
                      </w:r>
                      <w:r w:rsidR="00E33CE4" w:rsidRPr="006A7BF4">
                        <w:rPr>
                          <w:color w:val="000000"/>
                          <w:shd w:val="clear" w:color="auto" w:fill="FFFFFF"/>
                        </w:rPr>
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</w:r>
                      <w:bookmarkEnd w:id="3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658102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112F879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2FD3367D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54DE2EE7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ABA376C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15041018" w14:textId="77777777" w:rsidR="00E33CE4" w:rsidRPr="00FA3061" w:rsidRDefault="00E33CE4" w:rsidP="00E33CE4">
      <w:pPr>
        <w:ind w:firstLine="708"/>
        <w:jc w:val="both"/>
        <w:rPr>
          <w:rFonts w:ascii="Times New Roman" w:hAnsi="Times New Roman"/>
          <w:color w:val="171717"/>
          <w:szCs w:val="28"/>
        </w:rPr>
      </w:pPr>
    </w:p>
    <w:p w14:paraId="5B388351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40513982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57EA1A8C" w14:textId="361B1EF5" w:rsidR="00E33CE4" w:rsidRPr="00DC0C11" w:rsidRDefault="00692FEA" w:rsidP="00E33CE4">
      <w:pPr>
        <w:ind w:firstLine="708"/>
        <w:jc w:val="both"/>
        <w:rPr>
          <w:rFonts w:ascii="Times New Roman" w:hAnsi="Times New Roman"/>
        </w:rPr>
      </w:pPr>
      <w:r w:rsidRPr="00583692">
        <w:rPr>
          <w:color w:val="000000"/>
          <w:szCs w:val="28"/>
        </w:rPr>
        <w:t>У зв’язку з кадровими змінами у виконавч</w:t>
      </w:r>
      <w:r>
        <w:rPr>
          <w:color w:val="000000"/>
          <w:szCs w:val="28"/>
        </w:rPr>
        <w:t>их органах Вараської міської ради</w:t>
      </w:r>
      <w:r w:rsidR="00E33CE4" w:rsidRPr="00DC0C11">
        <w:rPr>
          <w:rFonts w:ascii="Times New Roman" w:hAnsi="Times New Roman"/>
          <w:szCs w:val="28"/>
        </w:rPr>
        <w:t xml:space="preserve">, на виконання пункту 5 Порядку </w:t>
      </w:r>
      <w:r w:rsidR="00E33CE4" w:rsidRPr="00DC0C11">
        <w:rPr>
          <w:rStyle w:val="rvts23"/>
          <w:rFonts w:ascii="Times New Roman" w:hAnsi="Times New Roman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 </w:t>
      </w:r>
      <w:r w:rsidR="00E33CE4" w:rsidRPr="00DC0C11">
        <w:rPr>
          <w:rFonts w:ascii="Times New Roman" w:hAnsi="Times New Roman"/>
          <w:szCs w:val="28"/>
        </w:rPr>
        <w:t xml:space="preserve">затвердженого постановою Кабінету Міністрів України 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від 28</w:t>
      </w:r>
      <w:r>
        <w:rPr>
          <w:rFonts w:ascii="Times New Roman" w:hAnsi="Times New Roman"/>
          <w:szCs w:val="28"/>
          <w:shd w:val="clear" w:color="auto" w:fill="FFFFFF"/>
        </w:rPr>
        <w:t>.03.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2018 р</w:t>
      </w:r>
      <w:r>
        <w:rPr>
          <w:rFonts w:ascii="Times New Roman" w:hAnsi="Times New Roman"/>
          <w:szCs w:val="28"/>
          <w:shd w:val="clear" w:color="auto" w:fill="FFFFFF"/>
        </w:rPr>
        <w:t>оку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 xml:space="preserve"> №214</w:t>
      </w:r>
      <w:r w:rsidR="00E33CE4" w:rsidRPr="00DC0C11">
        <w:rPr>
          <w:rStyle w:val="rvts23"/>
          <w:rFonts w:ascii="Times New Roman" w:hAnsi="Times New Roman"/>
          <w:szCs w:val="28"/>
        </w:rPr>
        <w:t xml:space="preserve">, </w:t>
      </w:r>
      <w:r w:rsidR="00E33CE4" w:rsidRPr="00DC0C11">
        <w:rPr>
          <w:rFonts w:ascii="Times New Roman" w:hAnsi="Times New Roman"/>
          <w:szCs w:val="28"/>
        </w:rPr>
        <w:t>пункту 5 Порядку</w:t>
      </w:r>
      <w:r w:rsidR="00E33CE4" w:rsidRPr="00DC0C11">
        <w:t xml:space="preserve"> </w:t>
      </w:r>
      <w:r w:rsidR="00E33CE4" w:rsidRPr="00DC0C11">
        <w:rPr>
          <w:rStyle w:val="rvts23"/>
          <w:rFonts w:ascii="Times New Roman" w:hAnsi="Times New Roman"/>
          <w:szCs w:val="28"/>
          <w:shd w:val="clear" w:color="auto" w:fill="FFFFFF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="00E33CE4" w:rsidRPr="00DC0C11">
        <w:rPr>
          <w:rFonts w:ascii="Times New Roman" w:hAnsi="Times New Roman"/>
          <w:szCs w:val="28"/>
        </w:rPr>
        <w:t xml:space="preserve"> затвердженого постановою Кабінету Міністрів України 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від 19</w:t>
      </w:r>
      <w:r>
        <w:rPr>
          <w:rFonts w:ascii="Times New Roman" w:hAnsi="Times New Roman"/>
          <w:szCs w:val="28"/>
          <w:shd w:val="clear" w:color="auto" w:fill="FFFFFF"/>
        </w:rPr>
        <w:t>.10.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>2016 р</w:t>
      </w:r>
      <w:r>
        <w:rPr>
          <w:rFonts w:ascii="Times New Roman" w:hAnsi="Times New Roman"/>
          <w:szCs w:val="28"/>
          <w:shd w:val="clear" w:color="auto" w:fill="FFFFFF"/>
        </w:rPr>
        <w:t>оку</w:t>
      </w:r>
      <w:r w:rsidR="00E33CE4" w:rsidRPr="00DC0C11">
        <w:rPr>
          <w:rFonts w:ascii="Times New Roman" w:hAnsi="Times New Roman"/>
          <w:szCs w:val="28"/>
          <w:shd w:val="clear" w:color="auto" w:fill="FFFFFF"/>
        </w:rPr>
        <w:t xml:space="preserve"> №719</w:t>
      </w:r>
      <w:r w:rsidR="00E33CE4" w:rsidRPr="00DC0C11">
        <w:rPr>
          <w:rStyle w:val="rvts23"/>
          <w:rFonts w:ascii="Times New Roman" w:hAnsi="Times New Roman"/>
          <w:szCs w:val="28"/>
        </w:rPr>
        <w:t xml:space="preserve">, </w:t>
      </w:r>
      <w:r w:rsidR="00E33CE4" w:rsidRPr="00DC0C11">
        <w:rPr>
          <w:rFonts w:ascii="Times New Roman" w:hAnsi="Times New Roman"/>
          <w:szCs w:val="28"/>
        </w:rPr>
        <w:t>керуючись</w:t>
      </w:r>
      <w:r w:rsidR="00E33CE4" w:rsidRPr="00DC0C11">
        <w:rPr>
          <w:rFonts w:ascii="Times New Roman" w:hAnsi="Times New Roman"/>
        </w:rPr>
        <w:t xml:space="preserve"> п</w:t>
      </w:r>
      <w:r w:rsidR="00B10FC6">
        <w:rPr>
          <w:rFonts w:ascii="Times New Roman" w:hAnsi="Times New Roman"/>
        </w:rPr>
        <w:t xml:space="preserve">ідпунктом </w:t>
      </w:r>
      <w:r w:rsidR="00E33CE4" w:rsidRPr="00DC0C11">
        <w:rPr>
          <w:rFonts w:ascii="Times New Roman" w:hAnsi="Times New Roman"/>
        </w:rPr>
        <w:t>2 п</w:t>
      </w:r>
      <w:r>
        <w:rPr>
          <w:rFonts w:ascii="Times New Roman" w:hAnsi="Times New Roman"/>
        </w:rPr>
        <w:t xml:space="preserve">ункту </w:t>
      </w:r>
      <w:r w:rsidR="00E33CE4" w:rsidRPr="00DC0C11">
        <w:rPr>
          <w:rFonts w:ascii="Times New Roman" w:hAnsi="Times New Roman"/>
        </w:rPr>
        <w:t>б частини першої статті 34</w:t>
      </w:r>
      <w:r w:rsidR="00E33CE4" w:rsidRPr="00DC0C11">
        <w:rPr>
          <w:rFonts w:ascii="Times New Roman" w:hAnsi="Times New Roman"/>
          <w:szCs w:val="28"/>
        </w:rPr>
        <w:t xml:space="preserve"> </w:t>
      </w:r>
      <w:r w:rsidR="00E33CE4" w:rsidRPr="00DC0C11">
        <w:rPr>
          <w:rFonts w:ascii="Times New Roman" w:hAnsi="Times New Roman"/>
        </w:rPr>
        <w:t>Закону України «Про місцеве самоврядування в Україні», виконавчий комітет Вараської міської ради</w:t>
      </w:r>
    </w:p>
    <w:p w14:paraId="4B093EAE" w14:textId="77777777" w:rsidR="00E33CE4" w:rsidRPr="00DC0C11" w:rsidRDefault="00E33CE4" w:rsidP="00E33CE4">
      <w:pPr>
        <w:jc w:val="center"/>
        <w:rPr>
          <w:rFonts w:ascii="Times New Roman" w:hAnsi="Times New Roman"/>
          <w:sz w:val="20"/>
        </w:rPr>
      </w:pPr>
    </w:p>
    <w:p w14:paraId="3CB6808A" w14:textId="77777777" w:rsidR="00E33CE4" w:rsidRDefault="00E33CE4" w:rsidP="00E33CE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14:paraId="406DF41E" w14:textId="77777777" w:rsidR="00E33CE4" w:rsidRPr="00E31F8C" w:rsidRDefault="00E33CE4" w:rsidP="00E33CE4">
      <w:pPr>
        <w:jc w:val="center"/>
        <w:rPr>
          <w:rFonts w:ascii="Times New Roman" w:hAnsi="Times New Roman"/>
          <w:sz w:val="20"/>
        </w:rPr>
      </w:pPr>
    </w:p>
    <w:p w14:paraId="2AE276A1" w14:textId="210FD8CF" w:rsidR="00E6497D" w:rsidRDefault="00692FEA" w:rsidP="00E6497D">
      <w:pPr>
        <w:pStyle w:val="2"/>
        <w:numPr>
          <w:ilvl w:val="0"/>
          <w:numId w:val="2"/>
        </w:numPr>
        <w:ind w:left="0" w:firstLine="720"/>
      </w:pPr>
      <w:r>
        <w:t xml:space="preserve">Затвердити новий склад комісії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>
        <w:rPr>
          <w:szCs w:val="28"/>
        </w:rPr>
        <w:t xml:space="preserve"> №7130-</w:t>
      </w:r>
      <w:r w:rsidR="00781B80">
        <w:rPr>
          <w:szCs w:val="28"/>
        </w:rPr>
        <w:t>ПЕ</w:t>
      </w:r>
      <w:r>
        <w:rPr>
          <w:szCs w:val="28"/>
        </w:rPr>
        <w:t>-02</w:t>
      </w:r>
      <w:r w:rsidR="00781B80">
        <w:rPr>
          <w:szCs w:val="28"/>
        </w:rPr>
        <w:t>-23</w:t>
      </w:r>
      <w:r>
        <w:rPr>
          <w:szCs w:val="28"/>
        </w:rPr>
        <w:t>, щ</w:t>
      </w:r>
      <w:r w:rsidR="00E6497D">
        <w:rPr>
          <w:szCs w:val="28"/>
        </w:rPr>
        <w:t xml:space="preserve">о </w:t>
      </w:r>
      <w:r>
        <w:rPr>
          <w:szCs w:val="28"/>
        </w:rPr>
        <w:t xml:space="preserve">утворена </w:t>
      </w:r>
      <w:r w:rsidR="00E6497D">
        <w:rPr>
          <w:szCs w:val="28"/>
        </w:rPr>
        <w:t>рішення</w:t>
      </w:r>
      <w:r>
        <w:rPr>
          <w:szCs w:val="28"/>
        </w:rPr>
        <w:t>м</w:t>
      </w:r>
      <w:r w:rsidR="00E6497D">
        <w:rPr>
          <w:szCs w:val="28"/>
        </w:rPr>
        <w:t xml:space="preserve"> виконавчого комітету від 26.10.2021 </w:t>
      </w:r>
      <w:r w:rsidR="00C54D3D">
        <w:rPr>
          <w:szCs w:val="28"/>
        </w:rPr>
        <w:t xml:space="preserve">року </w:t>
      </w:r>
      <w:r w:rsidR="00E6497D">
        <w:rPr>
          <w:szCs w:val="28"/>
        </w:rPr>
        <w:t>№358 «</w:t>
      </w:r>
      <w:r w:rsidR="00E6497D" w:rsidRPr="008A3B32">
        <w:rPr>
          <w:szCs w:val="28"/>
        </w:rPr>
        <w:t xml:space="preserve">Про утворення комісії </w:t>
      </w:r>
      <w:r w:rsidR="00E6497D"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 w:rsidR="00E6497D">
        <w:rPr>
          <w:color w:val="000000"/>
          <w:shd w:val="clear" w:color="auto" w:fill="FFFFFF"/>
        </w:rPr>
        <w:t>»</w:t>
      </w:r>
      <w:r w:rsidR="00E6497D" w:rsidRPr="00E6497D">
        <w:rPr>
          <w:szCs w:val="28"/>
        </w:rPr>
        <w:t xml:space="preserve"> </w:t>
      </w:r>
      <w:bookmarkStart w:id="3" w:name="_Hlk92785879"/>
      <w:r w:rsidR="00E6497D" w:rsidRPr="00350264">
        <w:rPr>
          <w:szCs w:val="28"/>
        </w:rPr>
        <w:t>(додається).</w:t>
      </w:r>
    </w:p>
    <w:p w14:paraId="4CEDD375" w14:textId="77777777" w:rsidR="00E6497D" w:rsidRDefault="00E6497D" w:rsidP="00E6497D">
      <w:pPr>
        <w:pStyle w:val="2"/>
      </w:pPr>
    </w:p>
    <w:p w14:paraId="0B47E4D4" w14:textId="77777777" w:rsidR="00692FEA" w:rsidRDefault="00692FEA" w:rsidP="00E6497D">
      <w:pPr>
        <w:pStyle w:val="2"/>
      </w:pPr>
    </w:p>
    <w:bookmarkEnd w:id="3"/>
    <w:p w14:paraId="1EB6C8F0" w14:textId="153C1DBB" w:rsidR="00692FEA" w:rsidRPr="00692FEA" w:rsidRDefault="00692FEA" w:rsidP="00E6497D">
      <w:pPr>
        <w:pStyle w:val="a7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Визнати таким, що втратило чинність рішення виконавчого комітету від </w:t>
      </w:r>
      <w:r w:rsidRPr="00EB3B61">
        <w:rPr>
          <w:rFonts w:ascii="Times New Roman" w:hAnsi="Times New Roman"/>
          <w:bCs w:val="0"/>
          <w:szCs w:val="28"/>
        </w:rPr>
        <w:t>25.01.</w:t>
      </w:r>
      <w:r w:rsidRPr="00004D0A">
        <w:rPr>
          <w:rFonts w:ascii="Times New Roman" w:hAnsi="Times New Roman"/>
          <w:bCs w:val="0"/>
          <w:szCs w:val="28"/>
        </w:rPr>
        <w:t>2022 року №7132-РВ-1</w:t>
      </w:r>
      <w:r>
        <w:rPr>
          <w:rFonts w:ascii="Times New Roman" w:hAnsi="Times New Roman"/>
          <w:bCs w:val="0"/>
          <w:szCs w:val="28"/>
        </w:rPr>
        <w:t>3</w:t>
      </w:r>
      <w:r w:rsidRPr="00004D0A">
        <w:rPr>
          <w:rFonts w:ascii="Times New Roman" w:hAnsi="Times New Roman"/>
          <w:bCs w:val="0"/>
          <w:szCs w:val="28"/>
        </w:rPr>
        <w:t>-08</w:t>
      </w:r>
      <w:r>
        <w:rPr>
          <w:rFonts w:ascii="Times New Roman" w:hAnsi="Times New Roman"/>
          <w:b/>
          <w:szCs w:val="28"/>
        </w:rPr>
        <w:t xml:space="preserve"> «</w:t>
      </w:r>
      <w:r>
        <w:rPr>
          <w:rFonts w:ascii="Times New Roman" w:hAnsi="Times New Roman"/>
          <w:szCs w:val="28"/>
        </w:rPr>
        <w:t>Про внесення змін до рішення виконавчого комітету від 26.10.2021 №358 «</w:t>
      </w:r>
      <w:r w:rsidRPr="008A3B32">
        <w:rPr>
          <w:rFonts w:ascii="Times New Roman" w:hAnsi="Times New Roman"/>
          <w:szCs w:val="28"/>
        </w:rPr>
        <w:t xml:space="preserve">Про утворення комісії 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>
        <w:rPr>
          <w:color w:val="000000"/>
          <w:shd w:val="clear" w:color="auto" w:fill="FFFFFF"/>
        </w:rPr>
        <w:t>»</w:t>
      </w:r>
      <w:r w:rsidR="00285A9E">
        <w:rPr>
          <w:color w:val="000000"/>
          <w:shd w:val="clear" w:color="auto" w:fill="FFFFFF"/>
        </w:rPr>
        <w:t>».</w:t>
      </w:r>
    </w:p>
    <w:p w14:paraId="654758BB" w14:textId="77777777" w:rsidR="00692FEA" w:rsidRPr="00692FEA" w:rsidRDefault="00692FEA" w:rsidP="00692FEA">
      <w:pPr>
        <w:pStyle w:val="a7"/>
        <w:rPr>
          <w:rFonts w:ascii="Times New Roman" w:hAnsi="Times New Roman"/>
          <w:szCs w:val="28"/>
        </w:rPr>
      </w:pPr>
    </w:p>
    <w:p w14:paraId="50F41B21" w14:textId="3A425B56" w:rsidR="00E33CE4" w:rsidRPr="00E6497D" w:rsidRDefault="00E33CE4" w:rsidP="00E6497D">
      <w:pPr>
        <w:pStyle w:val="a7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Cs w:val="28"/>
        </w:rPr>
      </w:pPr>
      <w:r w:rsidRPr="00E6497D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bookmarkStart w:id="4" w:name="_Hlk92786851"/>
      <w:r w:rsidRPr="00E6497D">
        <w:rPr>
          <w:rFonts w:ascii="Times New Roman" w:hAnsi="Times New Roman"/>
        </w:rPr>
        <w:t>з питань діяльності виконавчих органів ради</w:t>
      </w:r>
      <w:r w:rsidR="002A7676">
        <w:rPr>
          <w:rFonts w:ascii="Times New Roman" w:hAnsi="Times New Roman"/>
        </w:rPr>
        <w:t xml:space="preserve"> Р.Хондоку</w:t>
      </w:r>
      <w:r w:rsidRPr="00E6497D">
        <w:rPr>
          <w:rFonts w:ascii="Times New Roman" w:hAnsi="Times New Roman"/>
        </w:rPr>
        <w:t>.</w:t>
      </w:r>
    </w:p>
    <w:bookmarkEnd w:id="4"/>
    <w:p w14:paraId="3FC19CB4" w14:textId="77777777"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14:paraId="60C57536" w14:textId="77777777" w:rsidR="008E4DDF" w:rsidRDefault="008E4DDF" w:rsidP="00E33CE4">
      <w:pPr>
        <w:jc w:val="both"/>
        <w:rPr>
          <w:rFonts w:ascii="Times New Roman" w:hAnsi="Times New Roman"/>
          <w:szCs w:val="28"/>
        </w:rPr>
      </w:pPr>
    </w:p>
    <w:p w14:paraId="33DA14C0" w14:textId="77777777" w:rsidR="00285A9E" w:rsidRDefault="00285A9E" w:rsidP="00E33CE4">
      <w:pPr>
        <w:jc w:val="both"/>
        <w:rPr>
          <w:rFonts w:ascii="Times New Roman" w:hAnsi="Times New Roman"/>
          <w:szCs w:val="28"/>
        </w:rPr>
      </w:pPr>
    </w:p>
    <w:p w14:paraId="738BB33E" w14:textId="77777777" w:rsidR="00E33CE4" w:rsidRDefault="00E33CE4" w:rsidP="00E33CE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sectPr w:rsidR="00E33CE4" w:rsidSect="00692FEA">
      <w:pgSz w:w="11906" w:h="16838"/>
      <w:pgMar w:top="426" w:right="70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E6C0A"/>
    <w:multiLevelType w:val="hybridMultilevel"/>
    <w:tmpl w:val="445C08AA"/>
    <w:lvl w:ilvl="0" w:tplc="E894F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61D87"/>
    <w:multiLevelType w:val="hybridMultilevel"/>
    <w:tmpl w:val="175EC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C5"/>
    <w:rsid w:val="00001398"/>
    <w:rsid w:val="000146A2"/>
    <w:rsid w:val="00022FC1"/>
    <w:rsid w:val="00034C96"/>
    <w:rsid w:val="001566D0"/>
    <w:rsid w:val="001E1B96"/>
    <w:rsid w:val="00285A9E"/>
    <w:rsid w:val="002A7676"/>
    <w:rsid w:val="00312086"/>
    <w:rsid w:val="0031298E"/>
    <w:rsid w:val="00325933"/>
    <w:rsid w:val="00507495"/>
    <w:rsid w:val="00535993"/>
    <w:rsid w:val="00547941"/>
    <w:rsid w:val="005E5697"/>
    <w:rsid w:val="00692FEA"/>
    <w:rsid w:val="00760BDC"/>
    <w:rsid w:val="0077681B"/>
    <w:rsid w:val="00781B80"/>
    <w:rsid w:val="00784DBF"/>
    <w:rsid w:val="0079477D"/>
    <w:rsid w:val="008E4DDF"/>
    <w:rsid w:val="008F3412"/>
    <w:rsid w:val="00907529"/>
    <w:rsid w:val="009A3CDB"/>
    <w:rsid w:val="009B5424"/>
    <w:rsid w:val="00A5676C"/>
    <w:rsid w:val="00B10FC6"/>
    <w:rsid w:val="00B53F6B"/>
    <w:rsid w:val="00BE2B6C"/>
    <w:rsid w:val="00C54D3D"/>
    <w:rsid w:val="00C94C36"/>
    <w:rsid w:val="00CD7966"/>
    <w:rsid w:val="00CE2891"/>
    <w:rsid w:val="00DA1088"/>
    <w:rsid w:val="00DC0C11"/>
    <w:rsid w:val="00DE4516"/>
    <w:rsid w:val="00DF68EE"/>
    <w:rsid w:val="00E311C5"/>
    <w:rsid w:val="00E33CE4"/>
    <w:rsid w:val="00E5600E"/>
    <w:rsid w:val="00E6497D"/>
    <w:rsid w:val="00EB3B61"/>
    <w:rsid w:val="00EC53A6"/>
    <w:rsid w:val="00F1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103C"/>
  <w15:docId w15:val="{51FC0804-D0FC-4FB1-B415-5159781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C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33CE4"/>
  </w:style>
  <w:style w:type="character" w:styleId="a3">
    <w:name w:val="Strong"/>
    <w:uiPriority w:val="22"/>
    <w:qFormat/>
    <w:rsid w:val="00E33CE4"/>
    <w:rPr>
      <w:b/>
      <w:bCs/>
    </w:rPr>
  </w:style>
  <w:style w:type="paragraph" w:styleId="a4">
    <w:name w:val="Normal (Web)"/>
    <w:basedOn w:val="a"/>
    <w:uiPriority w:val="99"/>
    <w:unhideWhenUsed/>
    <w:rsid w:val="00E33CE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120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86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2">
    <w:name w:val="Body Text 2"/>
    <w:basedOn w:val="a"/>
    <w:link w:val="20"/>
    <w:rsid w:val="00E6497D"/>
    <w:pPr>
      <w:jc w:val="both"/>
    </w:pPr>
    <w:rPr>
      <w:rFonts w:ascii="Times New Roman" w:hAnsi="Times New Roman"/>
      <w:bCs w:val="0"/>
    </w:rPr>
  </w:style>
  <w:style w:type="character" w:customStyle="1" w:styleId="20">
    <w:name w:val="Основной текст 2 Знак"/>
    <w:basedOn w:val="a0"/>
    <w:link w:val="2"/>
    <w:rsid w:val="00E649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6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Ульяна Остапович</cp:lastModifiedBy>
  <cp:revision>3</cp:revision>
  <cp:lastPrinted>2022-01-26T09:01:00Z</cp:lastPrinted>
  <dcterms:created xsi:type="dcterms:W3CDTF">2023-06-01T07:08:00Z</dcterms:created>
  <dcterms:modified xsi:type="dcterms:W3CDTF">2023-06-01T07:25:00Z</dcterms:modified>
</cp:coreProperties>
</file>