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0963F" w14:textId="77777777" w:rsidR="00FE1C05" w:rsidRDefault="00FE1C05" w:rsidP="00FE1C05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7ADB7654" wp14:editId="505766C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0A476" w14:textId="77777777" w:rsidR="00FE1C05" w:rsidRDefault="00FE1C05" w:rsidP="00FE1C05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0F217D6" w14:textId="77777777" w:rsidR="00FE1C05" w:rsidRDefault="00FE1C05" w:rsidP="00FE1C0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728945D4" w14:textId="77777777" w:rsidR="00FE1C05" w:rsidRDefault="00FE1C05" w:rsidP="00FE1C05">
      <w:pPr>
        <w:spacing w:line="276" w:lineRule="auto"/>
        <w:jc w:val="center"/>
        <w:rPr>
          <w:b/>
          <w:szCs w:val="28"/>
        </w:rPr>
      </w:pPr>
    </w:p>
    <w:p w14:paraId="1748D519" w14:textId="77777777" w:rsidR="00FE1C05" w:rsidRDefault="00FE1C05" w:rsidP="00FE1C0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6023D5F4" w14:textId="77777777" w:rsidR="00FE1C05" w:rsidRDefault="00FE1C05" w:rsidP="00FE1C0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9D3E27B" w14:textId="77777777" w:rsidR="00FE1C05" w:rsidRDefault="00FE1C05" w:rsidP="00FE1C05">
      <w:pPr>
        <w:spacing w:line="276" w:lineRule="auto"/>
        <w:jc w:val="center"/>
        <w:rPr>
          <w:b/>
          <w:szCs w:val="28"/>
        </w:rPr>
      </w:pPr>
    </w:p>
    <w:p w14:paraId="482708AB" w14:textId="77777777" w:rsidR="0029488D" w:rsidRDefault="00FE1C05" w:rsidP="00FE1C05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</w:t>
      </w:r>
    </w:p>
    <w:p w14:paraId="30A477A7" w14:textId="207F2123" w:rsidR="00FE1C05" w:rsidRDefault="00FE1C05" w:rsidP="00FE1C05">
      <w:pPr>
        <w:ind w:left="2124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</w:t>
      </w:r>
    </w:p>
    <w:p w14:paraId="308F1BE2" w14:textId="04648CED" w:rsidR="00FE1C05" w:rsidRDefault="0029488D" w:rsidP="005901DE">
      <w:pPr>
        <w:rPr>
          <w:sz w:val="28"/>
        </w:rPr>
      </w:pPr>
      <w:r>
        <w:rPr>
          <w:sz w:val="28"/>
        </w:rPr>
        <w:t>30</w:t>
      </w:r>
      <w:r w:rsidR="005901DE">
        <w:rPr>
          <w:sz w:val="28"/>
        </w:rPr>
        <w:t>.01.2023</w:t>
      </w:r>
      <w:r w:rsidR="005901DE">
        <w:rPr>
          <w:sz w:val="28"/>
        </w:rPr>
        <w:tab/>
      </w:r>
      <w:r w:rsidR="005901DE">
        <w:rPr>
          <w:sz w:val="28"/>
        </w:rPr>
        <w:tab/>
      </w:r>
      <w:r>
        <w:rPr>
          <w:sz w:val="28"/>
        </w:rPr>
        <w:tab/>
      </w:r>
      <w:r w:rsidR="005901DE">
        <w:rPr>
          <w:sz w:val="28"/>
        </w:rPr>
        <w:tab/>
      </w:r>
      <w:r w:rsidR="005901DE">
        <w:rPr>
          <w:sz w:val="28"/>
        </w:rPr>
        <w:tab/>
      </w:r>
      <w:proofErr w:type="spellStart"/>
      <w:r>
        <w:rPr>
          <w:sz w:val="28"/>
        </w:rPr>
        <w:t>м.Вараш</w:t>
      </w:r>
      <w:proofErr w:type="spellEnd"/>
      <w:r w:rsidR="005901DE">
        <w:rPr>
          <w:sz w:val="28"/>
        </w:rPr>
        <w:tab/>
      </w:r>
      <w:r w:rsidR="005901DE">
        <w:rPr>
          <w:sz w:val="28"/>
        </w:rPr>
        <w:tab/>
      </w:r>
      <w:r w:rsidR="005901DE">
        <w:rPr>
          <w:sz w:val="28"/>
        </w:rPr>
        <w:tab/>
        <w:t>№</w:t>
      </w:r>
      <w:r>
        <w:rPr>
          <w:sz w:val="28"/>
        </w:rPr>
        <w:t>24-РВ-23</w:t>
      </w:r>
    </w:p>
    <w:p w14:paraId="43ECF4D8" w14:textId="77777777" w:rsidR="005901DE" w:rsidRDefault="005901DE" w:rsidP="005901DE">
      <w:pPr>
        <w:rPr>
          <w:sz w:val="28"/>
        </w:rPr>
      </w:pPr>
    </w:p>
    <w:p w14:paraId="7D2D7B40" w14:textId="26C6B536" w:rsidR="00FE1C05" w:rsidRDefault="00FE1C05" w:rsidP="00FE1C05">
      <w:pPr>
        <w:ind w:right="4048"/>
        <w:rPr>
          <w:sz w:val="28"/>
        </w:rPr>
      </w:pPr>
      <w:r>
        <w:rPr>
          <w:sz w:val="28"/>
        </w:rPr>
        <w:t xml:space="preserve">Про встановлення тарифів на послуги з поводження з побутовими відходами (вивезення </w:t>
      </w:r>
      <w:r w:rsidR="007C7D64">
        <w:rPr>
          <w:sz w:val="28"/>
        </w:rPr>
        <w:t>ТПВ</w:t>
      </w:r>
      <w:r>
        <w:rPr>
          <w:sz w:val="28"/>
        </w:rPr>
        <w:t xml:space="preserve">) для </w:t>
      </w:r>
      <w:bookmarkStart w:id="1" w:name="_Hlk122597662"/>
      <w:r>
        <w:rPr>
          <w:sz w:val="28"/>
        </w:rPr>
        <w:t xml:space="preserve">КП «УК «ЖКС» ВМР </w:t>
      </w:r>
      <w:bookmarkEnd w:id="1"/>
    </w:p>
    <w:p w14:paraId="54DE3166" w14:textId="77777777" w:rsidR="00FE1C05" w:rsidRDefault="00FE1C05" w:rsidP="00FE1C05">
      <w:pPr>
        <w:jc w:val="both"/>
        <w:rPr>
          <w:sz w:val="28"/>
        </w:rPr>
      </w:pPr>
    </w:p>
    <w:p w14:paraId="6B19E64D" w14:textId="4772C8EE" w:rsidR="00FE1C05" w:rsidRDefault="00FE1C05" w:rsidP="00FE1C05">
      <w:pPr>
        <w:jc w:val="both"/>
        <w:rPr>
          <w:sz w:val="28"/>
        </w:rPr>
      </w:pPr>
      <w:r>
        <w:rPr>
          <w:sz w:val="28"/>
        </w:rPr>
        <w:tab/>
        <w:t xml:space="preserve">Розглянувши розрахунки КП «УК «ЖКС» ВМР, подані  листом  від </w:t>
      </w:r>
      <w:r w:rsidR="00210BB4">
        <w:rPr>
          <w:sz w:val="28"/>
        </w:rPr>
        <w:t>26</w:t>
      </w:r>
      <w:r>
        <w:rPr>
          <w:sz w:val="28"/>
        </w:rPr>
        <w:t>.1</w:t>
      </w:r>
      <w:r w:rsidR="00210BB4">
        <w:rPr>
          <w:sz w:val="28"/>
        </w:rPr>
        <w:t>2</w:t>
      </w:r>
      <w:r>
        <w:rPr>
          <w:sz w:val="28"/>
        </w:rPr>
        <w:t>.2022 року №</w:t>
      </w:r>
      <w:r w:rsidR="00210BB4">
        <w:rPr>
          <w:sz w:val="28"/>
        </w:rPr>
        <w:t>4560-475-22</w:t>
      </w:r>
      <w:r>
        <w:rPr>
          <w:sz w:val="28"/>
        </w:rPr>
        <w:t>, відповідно до постанови Кабінету Міністрів України від 26 липня 2006 року №1010 «Про затвердження Порядку формування тарифів на послуги з</w:t>
      </w:r>
      <w:r>
        <w:rPr>
          <w:sz w:val="28"/>
          <w:szCs w:val="28"/>
        </w:rPr>
        <w:t xml:space="preserve">  поводження з побутовими відходами</w:t>
      </w:r>
      <w:r>
        <w:rPr>
          <w:sz w:val="28"/>
        </w:rPr>
        <w:t>»</w:t>
      </w:r>
      <w:r w:rsidR="007C7D64">
        <w:rPr>
          <w:sz w:val="28"/>
        </w:rPr>
        <w:t xml:space="preserve"> зі змінами</w:t>
      </w:r>
      <w:r>
        <w:rPr>
          <w:sz w:val="28"/>
        </w:rPr>
        <w:t>,</w:t>
      </w:r>
      <w:r>
        <w:rPr>
          <w:bCs/>
          <w:sz w:val="28"/>
          <w:szCs w:val="28"/>
          <w:shd w:val="clear" w:color="auto" w:fill="FFFFFF"/>
        </w:rPr>
        <w:t xml:space="preserve"> наказу Міністерства регіонального розвитку, будівництва та житлово-комунального господарства України від 12 вересня 2018 №239  «Порядок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rStyle w:val="rvts9"/>
          <w:bCs/>
          <w:sz w:val="28"/>
          <w:szCs w:val="28"/>
          <w:shd w:val="clear" w:color="auto" w:fill="FFFFFF"/>
        </w:rPr>
        <w:t>, керуючись</w:t>
      </w:r>
      <w:r>
        <w:rPr>
          <w:sz w:val="28"/>
        </w:rPr>
        <w:t xml:space="preserve"> пунктом 2 частини 3 статті 4, частиною 1 статті 10 Закону України  «Про житлово-комунальні послуги»,</w:t>
      </w:r>
      <w:r>
        <w:rPr>
          <w:rStyle w:val="rvts9"/>
          <w:bCs/>
          <w:sz w:val="28"/>
          <w:szCs w:val="28"/>
          <w:shd w:val="clear" w:color="auto" w:fill="FFFFFF"/>
        </w:rPr>
        <w:t xml:space="preserve"> підпунктом 2 пункту «а» статті 28 Закону України «Про місцеве самоврядування в Україні»,</w:t>
      </w:r>
      <w:r>
        <w:rPr>
          <w:sz w:val="28"/>
          <w:szCs w:val="28"/>
          <w:bdr w:val="none" w:sz="0" w:space="0" w:color="auto" w:frame="1"/>
        </w:rPr>
        <w:t xml:space="preserve"> з метою приведення тарифів на комунальні послуги у відповідність до економічно обґрунтованого розміру, забезпечення стабільного вивезення твердих побутових відходів,</w:t>
      </w:r>
      <w:r>
        <w:rPr>
          <w:rStyle w:val="rvts9"/>
          <w:bCs/>
          <w:sz w:val="28"/>
          <w:szCs w:val="28"/>
          <w:shd w:val="clear" w:color="auto" w:fill="FFFFFF"/>
        </w:rPr>
        <w:t xml:space="preserve"> виконавчий комітет </w:t>
      </w:r>
      <w:proofErr w:type="spellStart"/>
      <w:r>
        <w:rPr>
          <w:rStyle w:val="rvts9"/>
          <w:bCs/>
          <w:sz w:val="28"/>
          <w:szCs w:val="28"/>
          <w:shd w:val="clear" w:color="auto" w:fill="FFFFFF"/>
        </w:rPr>
        <w:t>Вараської</w:t>
      </w:r>
      <w:proofErr w:type="spellEnd"/>
      <w:r>
        <w:rPr>
          <w:rStyle w:val="rvts9"/>
          <w:bCs/>
          <w:sz w:val="28"/>
          <w:szCs w:val="28"/>
          <w:shd w:val="clear" w:color="auto" w:fill="FFFFFF"/>
        </w:rPr>
        <w:t xml:space="preserve"> міської ради</w:t>
      </w:r>
    </w:p>
    <w:p w14:paraId="5BA5066A" w14:textId="77777777" w:rsidR="00FE1C05" w:rsidRDefault="00FE1C05" w:rsidP="00FE1C05">
      <w:pPr>
        <w:jc w:val="both"/>
        <w:rPr>
          <w:bCs/>
          <w:sz w:val="16"/>
          <w:szCs w:val="16"/>
        </w:rPr>
      </w:pPr>
    </w:p>
    <w:p w14:paraId="64F406D1" w14:textId="77777777" w:rsidR="00FE1C05" w:rsidRDefault="00FE1C05" w:rsidP="00FE1C05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14:paraId="00B678DD" w14:textId="77777777" w:rsidR="00FE1C05" w:rsidRDefault="00FE1C05" w:rsidP="00FE1C05">
      <w:pPr>
        <w:jc w:val="center"/>
        <w:rPr>
          <w:sz w:val="28"/>
          <w:szCs w:val="28"/>
        </w:rPr>
      </w:pPr>
    </w:p>
    <w:p w14:paraId="73477034" w14:textId="4E96F078" w:rsidR="00FE1C05" w:rsidRDefault="00FE1C05" w:rsidP="00FE1C05">
      <w:pPr>
        <w:spacing w:after="120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ab/>
        <w:t xml:space="preserve"> 1. </w:t>
      </w:r>
      <w:r>
        <w:rPr>
          <w:sz w:val="28"/>
          <w:szCs w:val="28"/>
          <w:shd w:val="clear" w:color="auto" w:fill="FFFFFF"/>
        </w:rPr>
        <w:t>Встановити тарифи на послуги з поводження з побутовими відходами (вивезення</w:t>
      </w:r>
      <w:r w:rsidR="007C7D64">
        <w:rPr>
          <w:sz w:val="28"/>
          <w:szCs w:val="28"/>
          <w:shd w:val="clear" w:color="auto" w:fill="FFFFFF"/>
        </w:rPr>
        <w:t xml:space="preserve"> ТПВ </w:t>
      </w:r>
      <w:r>
        <w:rPr>
          <w:sz w:val="28"/>
          <w:szCs w:val="28"/>
          <w:shd w:val="clear" w:color="auto" w:fill="FFFFFF"/>
        </w:rPr>
        <w:t>) для</w:t>
      </w:r>
      <w:r>
        <w:rPr>
          <w:sz w:val="28"/>
        </w:rPr>
        <w:t xml:space="preserve"> КП «УК «ЖКС» ВМР</w:t>
      </w:r>
      <w:r>
        <w:rPr>
          <w:sz w:val="28"/>
          <w:szCs w:val="28"/>
          <w:shd w:val="clear" w:color="auto" w:fill="FFFFFF"/>
        </w:rPr>
        <w:t>:</w:t>
      </w:r>
    </w:p>
    <w:p w14:paraId="16A86465" w14:textId="77777777" w:rsidR="00FE1C05" w:rsidRDefault="00FE1C05" w:rsidP="00FE1C05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території №2 (мікрорайон </w:t>
      </w:r>
      <w:proofErr w:type="spellStart"/>
      <w:r>
        <w:rPr>
          <w:sz w:val="28"/>
          <w:szCs w:val="28"/>
          <w:shd w:val="clear" w:color="auto" w:fill="FFFFFF"/>
        </w:rPr>
        <w:t>Вараш</w:t>
      </w:r>
      <w:proofErr w:type="spellEnd"/>
      <w:r>
        <w:rPr>
          <w:sz w:val="28"/>
          <w:szCs w:val="28"/>
          <w:shd w:val="clear" w:color="auto" w:fill="FFFFFF"/>
        </w:rPr>
        <w:t>, майдан Незалежності, вулиця Лесі</w:t>
      </w:r>
      <w:r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Українки)  згідно з додатком 1</w:t>
      </w:r>
      <w:r>
        <w:rPr>
          <w:sz w:val="28"/>
        </w:rPr>
        <w:t xml:space="preserve"> і структурою тарифу згідно з додатком 2</w:t>
      </w:r>
      <w:r>
        <w:rPr>
          <w:sz w:val="28"/>
          <w:szCs w:val="28"/>
          <w:shd w:val="clear" w:color="auto" w:fill="FFFFFF"/>
        </w:rPr>
        <w:t>;</w:t>
      </w:r>
    </w:p>
    <w:p w14:paraId="55202C1D" w14:textId="77777777" w:rsidR="00FE1C05" w:rsidRDefault="00FE1C05" w:rsidP="00FE1C05">
      <w:pPr>
        <w:spacing w:after="240"/>
        <w:ind w:firstLine="851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>на території №3 (мікрорайон Будівельників, вулиця Енергетиків, вулиця</w:t>
      </w:r>
      <w:r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Правика</w:t>
      </w:r>
      <w:proofErr w:type="spellEnd"/>
      <w:r>
        <w:rPr>
          <w:sz w:val="28"/>
          <w:szCs w:val="28"/>
          <w:shd w:val="clear" w:color="auto" w:fill="FFFFFF"/>
        </w:rPr>
        <w:t xml:space="preserve">, вулиця </w:t>
      </w:r>
      <w:proofErr w:type="spellStart"/>
      <w:r>
        <w:rPr>
          <w:sz w:val="28"/>
          <w:szCs w:val="28"/>
          <w:shd w:val="clear" w:color="auto" w:fill="FFFFFF"/>
        </w:rPr>
        <w:t>Кібенка</w:t>
      </w:r>
      <w:proofErr w:type="spellEnd"/>
      <w:r>
        <w:rPr>
          <w:sz w:val="28"/>
          <w:szCs w:val="28"/>
          <w:shd w:val="clear" w:color="auto" w:fill="FFFFFF"/>
        </w:rPr>
        <w:t>, вулиця Ринкова) згідно з додатком 3</w:t>
      </w:r>
      <w:r>
        <w:rPr>
          <w:sz w:val="28"/>
        </w:rPr>
        <w:t xml:space="preserve"> і структурою тарифу згідно з додатком 4.</w:t>
      </w:r>
    </w:p>
    <w:p w14:paraId="4E4941EE" w14:textId="77777777" w:rsidR="00FE1C05" w:rsidRDefault="00FE1C05" w:rsidP="00FE1C05">
      <w:pPr>
        <w:spacing w:after="240"/>
        <w:ind w:firstLine="851"/>
        <w:jc w:val="both"/>
        <w:rPr>
          <w:sz w:val="28"/>
        </w:rPr>
      </w:pPr>
    </w:p>
    <w:p w14:paraId="6B7328CA" w14:textId="77777777" w:rsidR="00FE1C05" w:rsidRDefault="00FE1C05" w:rsidP="00FE1C05">
      <w:pPr>
        <w:ind w:firstLine="708"/>
        <w:jc w:val="both"/>
        <w:rPr>
          <w:rFonts w:eastAsia="Times New Roman"/>
          <w:sz w:val="28"/>
          <w:szCs w:val="20"/>
          <w:lang w:eastAsia="ru-RU"/>
        </w:rPr>
      </w:pPr>
    </w:p>
    <w:p w14:paraId="3BF0CBB6" w14:textId="77777777" w:rsidR="00FE1C05" w:rsidRDefault="00FE1C05" w:rsidP="00FE1C05">
      <w:pPr>
        <w:ind w:firstLine="708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2. </w:t>
      </w:r>
      <w:bookmarkStart w:id="2" w:name="_Hlk94612250"/>
      <w:r>
        <w:rPr>
          <w:rFonts w:eastAsia="Times New Roman"/>
          <w:sz w:val="28"/>
          <w:szCs w:val="20"/>
          <w:lang w:eastAsia="ru-RU"/>
        </w:rPr>
        <w:t xml:space="preserve">Визнати таким, що втратило чинність рішення виконавчого комітету </w:t>
      </w:r>
      <w:proofErr w:type="spellStart"/>
      <w:r>
        <w:rPr>
          <w:rFonts w:eastAsia="Times New Roman"/>
          <w:sz w:val="28"/>
          <w:szCs w:val="20"/>
          <w:lang w:eastAsia="ru-RU"/>
        </w:rPr>
        <w:t>Вараскої</w:t>
      </w:r>
      <w:proofErr w:type="spellEnd"/>
      <w:r>
        <w:rPr>
          <w:rFonts w:eastAsia="Times New Roman"/>
          <w:sz w:val="28"/>
          <w:szCs w:val="20"/>
          <w:lang w:eastAsia="ru-RU"/>
        </w:rPr>
        <w:t xml:space="preserve"> міської ради від 2</w:t>
      </w:r>
      <w:r w:rsidR="007858E0">
        <w:rPr>
          <w:rFonts w:eastAsia="Times New Roman"/>
          <w:sz w:val="28"/>
          <w:szCs w:val="20"/>
          <w:lang w:eastAsia="ru-RU"/>
        </w:rPr>
        <w:t>2</w:t>
      </w:r>
      <w:r>
        <w:rPr>
          <w:rFonts w:eastAsia="Times New Roman"/>
          <w:sz w:val="28"/>
          <w:szCs w:val="20"/>
          <w:lang w:eastAsia="ru-RU"/>
        </w:rPr>
        <w:t>.02.202</w:t>
      </w:r>
      <w:r w:rsidR="007858E0">
        <w:rPr>
          <w:rFonts w:eastAsia="Times New Roman"/>
          <w:sz w:val="28"/>
          <w:szCs w:val="20"/>
          <w:lang w:eastAsia="ru-RU"/>
        </w:rPr>
        <w:t>2</w:t>
      </w:r>
      <w:r>
        <w:rPr>
          <w:rFonts w:eastAsia="Times New Roman"/>
          <w:sz w:val="28"/>
          <w:szCs w:val="20"/>
          <w:lang w:eastAsia="ru-RU"/>
        </w:rPr>
        <w:t xml:space="preserve"> року №</w:t>
      </w:r>
      <w:r w:rsidR="007858E0">
        <w:rPr>
          <w:rFonts w:eastAsia="Times New Roman"/>
          <w:sz w:val="28"/>
          <w:szCs w:val="20"/>
          <w:lang w:eastAsia="ru-RU"/>
        </w:rPr>
        <w:t>60-РВ-22</w:t>
      </w:r>
      <w:r>
        <w:rPr>
          <w:rFonts w:eastAsia="Times New Roman"/>
          <w:sz w:val="28"/>
          <w:szCs w:val="20"/>
          <w:lang w:eastAsia="ru-RU"/>
        </w:rPr>
        <w:t xml:space="preserve"> « Про встановлення тарифу на послугу з поводження з побутовими відходами (вивезення ) для</w:t>
      </w:r>
      <w:r w:rsidR="007858E0">
        <w:rPr>
          <w:rFonts w:eastAsia="Times New Roman"/>
          <w:sz w:val="28"/>
          <w:szCs w:val="20"/>
          <w:lang w:eastAsia="ru-RU"/>
        </w:rPr>
        <w:t xml:space="preserve"> </w:t>
      </w:r>
      <w:r w:rsidR="007858E0">
        <w:rPr>
          <w:sz w:val="28"/>
        </w:rPr>
        <w:t>КП «УК «ЖКС» ВМР</w:t>
      </w:r>
      <w:r>
        <w:rPr>
          <w:rFonts w:eastAsia="Times New Roman"/>
          <w:sz w:val="28"/>
          <w:szCs w:val="20"/>
          <w:lang w:eastAsia="ru-RU"/>
        </w:rPr>
        <w:t>»</w:t>
      </w:r>
      <w:bookmarkEnd w:id="2"/>
      <w:r>
        <w:rPr>
          <w:rFonts w:eastAsia="Times New Roman"/>
          <w:sz w:val="28"/>
          <w:szCs w:val="20"/>
          <w:lang w:eastAsia="ru-RU"/>
        </w:rPr>
        <w:t>.</w:t>
      </w:r>
    </w:p>
    <w:p w14:paraId="1FC3E88D" w14:textId="77777777" w:rsidR="00CA1FA0" w:rsidRDefault="00CA1FA0" w:rsidP="00FE1C05">
      <w:pPr>
        <w:ind w:firstLine="708"/>
        <w:jc w:val="both"/>
        <w:rPr>
          <w:rFonts w:eastAsia="Times New Roman"/>
          <w:sz w:val="28"/>
          <w:szCs w:val="20"/>
          <w:lang w:eastAsia="ru-RU"/>
        </w:rPr>
      </w:pPr>
    </w:p>
    <w:p w14:paraId="39BD1E1F" w14:textId="77777777" w:rsidR="00CA1FA0" w:rsidRDefault="00CA1FA0" w:rsidP="00CA1FA0">
      <w:pPr>
        <w:ind w:firstLine="708"/>
        <w:jc w:val="both"/>
        <w:rPr>
          <w:rFonts w:eastAsia="Times New Roman"/>
          <w:sz w:val="28"/>
          <w:szCs w:val="20"/>
        </w:rPr>
      </w:pPr>
      <w:r>
        <w:rPr>
          <w:sz w:val="28"/>
        </w:rPr>
        <w:t xml:space="preserve">3. </w:t>
      </w:r>
      <w:r>
        <w:rPr>
          <w:color w:val="000000"/>
          <w:sz w:val="28"/>
          <w:szCs w:val="28"/>
        </w:rPr>
        <w:t>Дане рішення набуває чинності з 01 лютого  2023 року.</w:t>
      </w:r>
      <w:r>
        <w:rPr>
          <w:sz w:val="28"/>
        </w:rPr>
        <w:t xml:space="preserve"> </w:t>
      </w:r>
    </w:p>
    <w:p w14:paraId="27396E3E" w14:textId="77777777" w:rsidR="00FE1C05" w:rsidRDefault="00FE1C05" w:rsidP="00FE1C05">
      <w:pPr>
        <w:ind w:firstLine="708"/>
        <w:jc w:val="both"/>
        <w:rPr>
          <w:rFonts w:eastAsia="Times New Roman"/>
          <w:sz w:val="28"/>
          <w:szCs w:val="20"/>
          <w:lang w:eastAsia="ru-RU"/>
        </w:rPr>
      </w:pPr>
    </w:p>
    <w:p w14:paraId="61471856" w14:textId="77777777" w:rsidR="00FE1C05" w:rsidRDefault="00CA1FA0" w:rsidP="00FE1C05">
      <w:pPr>
        <w:ind w:firstLine="708"/>
        <w:jc w:val="both"/>
        <w:rPr>
          <w:sz w:val="28"/>
          <w:szCs w:val="28"/>
        </w:rPr>
      </w:pPr>
      <w:r>
        <w:rPr>
          <w:sz w:val="28"/>
        </w:rPr>
        <w:t>4</w:t>
      </w:r>
      <w:r w:rsidR="00FE1C05">
        <w:rPr>
          <w:sz w:val="28"/>
        </w:rPr>
        <w:t xml:space="preserve">. Контроль за виконанням рішення покласти на </w:t>
      </w:r>
      <w:r w:rsidR="00FE1C05">
        <w:rPr>
          <w:sz w:val="28"/>
          <w:szCs w:val="28"/>
        </w:rPr>
        <w:t>заступника</w:t>
      </w:r>
      <w:r w:rsidR="00FE1C05">
        <w:rPr>
          <w:sz w:val="28"/>
          <w:szCs w:val="28"/>
          <w:shd w:val="clear" w:color="auto" w:fill="FFFFFF"/>
        </w:rPr>
        <w:t xml:space="preserve"> міського голови з питань діяльності виконавчих органів ради Ігоря  ВОСКОБОЙНИКА.</w:t>
      </w:r>
    </w:p>
    <w:p w14:paraId="7F7D96F2" w14:textId="77777777" w:rsidR="00FE1C05" w:rsidRDefault="00FE1C05" w:rsidP="00FE1C05">
      <w:pPr>
        <w:jc w:val="both"/>
        <w:rPr>
          <w:sz w:val="28"/>
          <w:szCs w:val="28"/>
        </w:rPr>
      </w:pPr>
      <w:r>
        <w:rPr>
          <w:sz w:val="28"/>
        </w:rPr>
        <w:tab/>
      </w:r>
    </w:p>
    <w:p w14:paraId="1014BDD9" w14:textId="77777777" w:rsidR="00FE1C05" w:rsidRDefault="00FE1C05" w:rsidP="00FE1C05">
      <w:pPr>
        <w:jc w:val="both"/>
        <w:rPr>
          <w:sz w:val="28"/>
        </w:rPr>
      </w:pPr>
    </w:p>
    <w:p w14:paraId="06C3F218" w14:textId="77777777" w:rsidR="00FE1C05" w:rsidRDefault="00FE1C05" w:rsidP="00FE1C05">
      <w:pPr>
        <w:rPr>
          <w:sz w:val="28"/>
          <w:szCs w:val="28"/>
        </w:rPr>
      </w:pPr>
      <w:r>
        <w:rPr>
          <w:sz w:val="28"/>
          <w:szCs w:val="28"/>
        </w:rPr>
        <w:t>Міський  голова                                                                  Олександр МЕНЗУЛ</w:t>
      </w:r>
    </w:p>
    <w:p w14:paraId="262B4867" w14:textId="77777777" w:rsidR="00FE1C05" w:rsidRDefault="00FE1C05" w:rsidP="00FE1C05">
      <w:pPr>
        <w:rPr>
          <w:sz w:val="28"/>
          <w:szCs w:val="28"/>
        </w:rPr>
      </w:pPr>
    </w:p>
    <w:p w14:paraId="65856E68" w14:textId="77777777" w:rsidR="00FE1C05" w:rsidRDefault="00FE1C05" w:rsidP="00FE1C05">
      <w:pPr>
        <w:rPr>
          <w:sz w:val="28"/>
          <w:szCs w:val="28"/>
        </w:rPr>
      </w:pPr>
    </w:p>
    <w:p w14:paraId="4AE98790" w14:textId="77777777" w:rsidR="00FE1C05" w:rsidRDefault="00FE1C05" w:rsidP="00FE1C05">
      <w:pPr>
        <w:rPr>
          <w:sz w:val="28"/>
          <w:szCs w:val="28"/>
        </w:rPr>
      </w:pPr>
    </w:p>
    <w:p w14:paraId="7C027BD8" w14:textId="77777777" w:rsidR="00FE1C05" w:rsidRDefault="00FE1C05" w:rsidP="00FE1C05">
      <w:pPr>
        <w:rPr>
          <w:sz w:val="28"/>
          <w:szCs w:val="28"/>
        </w:rPr>
      </w:pPr>
    </w:p>
    <w:p w14:paraId="06561A30" w14:textId="77777777" w:rsidR="00FE1C05" w:rsidRDefault="00FE1C05" w:rsidP="00FE1C05">
      <w:pPr>
        <w:rPr>
          <w:sz w:val="28"/>
          <w:szCs w:val="28"/>
        </w:rPr>
      </w:pPr>
    </w:p>
    <w:p w14:paraId="30375BB6" w14:textId="77777777" w:rsidR="00FE1C05" w:rsidRDefault="00FE1C05" w:rsidP="00FE1C05">
      <w:pPr>
        <w:rPr>
          <w:sz w:val="28"/>
          <w:szCs w:val="28"/>
        </w:rPr>
      </w:pPr>
    </w:p>
    <w:p w14:paraId="56C61867" w14:textId="77777777" w:rsidR="00FE1C05" w:rsidRDefault="00FE1C05" w:rsidP="00FE1C05">
      <w:pPr>
        <w:rPr>
          <w:sz w:val="28"/>
          <w:szCs w:val="28"/>
        </w:rPr>
      </w:pPr>
    </w:p>
    <w:p w14:paraId="08A3059B" w14:textId="77777777" w:rsidR="00FE1C05" w:rsidRDefault="00FE1C05" w:rsidP="00FE1C05">
      <w:pPr>
        <w:rPr>
          <w:sz w:val="28"/>
          <w:szCs w:val="28"/>
        </w:rPr>
      </w:pPr>
    </w:p>
    <w:p w14:paraId="711ACB25" w14:textId="77777777" w:rsidR="00FE1C05" w:rsidRDefault="00FE1C05" w:rsidP="00FE1C05">
      <w:pPr>
        <w:rPr>
          <w:sz w:val="28"/>
          <w:szCs w:val="28"/>
        </w:rPr>
      </w:pPr>
    </w:p>
    <w:p w14:paraId="2BF0415B" w14:textId="77777777" w:rsidR="00FE1C05" w:rsidRDefault="00FE1C05" w:rsidP="00FE1C05">
      <w:pPr>
        <w:rPr>
          <w:sz w:val="28"/>
          <w:szCs w:val="28"/>
        </w:rPr>
      </w:pPr>
    </w:p>
    <w:p w14:paraId="3B07FDBA" w14:textId="77777777" w:rsidR="00FE1C05" w:rsidRDefault="00FE1C05" w:rsidP="00FE1C05">
      <w:pPr>
        <w:rPr>
          <w:sz w:val="28"/>
          <w:szCs w:val="28"/>
        </w:rPr>
      </w:pPr>
    </w:p>
    <w:p w14:paraId="3C9D8EDB" w14:textId="77777777" w:rsidR="00FE1C05" w:rsidRDefault="00FE1C05" w:rsidP="00FE1C05">
      <w:pPr>
        <w:rPr>
          <w:sz w:val="28"/>
          <w:szCs w:val="28"/>
        </w:rPr>
      </w:pPr>
    </w:p>
    <w:p w14:paraId="037E2993" w14:textId="77777777" w:rsidR="00FE1C05" w:rsidRDefault="00FE1C05" w:rsidP="00FE1C05">
      <w:pPr>
        <w:rPr>
          <w:sz w:val="28"/>
          <w:szCs w:val="28"/>
        </w:rPr>
      </w:pPr>
    </w:p>
    <w:p w14:paraId="1A0DA0DB" w14:textId="77777777" w:rsidR="00FE1C05" w:rsidRDefault="00FE1C05" w:rsidP="00FE1C05">
      <w:pPr>
        <w:rPr>
          <w:sz w:val="28"/>
          <w:szCs w:val="28"/>
        </w:rPr>
      </w:pPr>
    </w:p>
    <w:p w14:paraId="17E0AABB" w14:textId="77777777" w:rsidR="00FE1C05" w:rsidRDefault="00FE1C05" w:rsidP="00FE1C05">
      <w:pPr>
        <w:rPr>
          <w:sz w:val="28"/>
          <w:szCs w:val="28"/>
        </w:rPr>
      </w:pPr>
    </w:p>
    <w:p w14:paraId="2102921D" w14:textId="77777777" w:rsidR="00FE1C05" w:rsidRDefault="00FE1C05" w:rsidP="00FE1C05">
      <w:pPr>
        <w:rPr>
          <w:sz w:val="28"/>
          <w:szCs w:val="28"/>
        </w:rPr>
      </w:pPr>
    </w:p>
    <w:p w14:paraId="7AAC35A1" w14:textId="77777777" w:rsidR="00FE1C05" w:rsidRDefault="00FE1C05" w:rsidP="00FE1C05">
      <w:pPr>
        <w:rPr>
          <w:sz w:val="28"/>
          <w:szCs w:val="28"/>
        </w:rPr>
      </w:pPr>
    </w:p>
    <w:p w14:paraId="3B924C30" w14:textId="77777777" w:rsidR="00FE1C05" w:rsidRDefault="00FE1C05" w:rsidP="00FE1C05">
      <w:pPr>
        <w:rPr>
          <w:sz w:val="28"/>
          <w:szCs w:val="28"/>
        </w:rPr>
      </w:pPr>
    </w:p>
    <w:p w14:paraId="76819A16" w14:textId="77777777" w:rsidR="00FE1C05" w:rsidRDefault="00FE1C05" w:rsidP="00FE1C05">
      <w:pPr>
        <w:rPr>
          <w:sz w:val="28"/>
          <w:szCs w:val="28"/>
        </w:rPr>
      </w:pPr>
    </w:p>
    <w:p w14:paraId="65013739" w14:textId="77777777" w:rsidR="00FE1C05" w:rsidRDefault="00FE1C05" w:rsidP="00FE1C05">
      <w:pPr>
        <w:rPr>
          <w:sz w:val="28"/>
          <w:szCs w:val="28"/>
        </w:rPr>
      </w:pPr>
    </w:p>
    <w:p w14:paraId="7AB08203" w14:textId="77777777" w:rsidR="00FE1C05" w:rsidRDefault="00FE1C05" w:rsidP="00FE1C05">
      <w:pPr>
        <w:rPr>
          <w:sz w:val="28"/>
          <w:szCs w:val="28"/>
        </w:rPr>
      </w:pPr>
    </w:p>
    <w:p w14:paraId="6078940A" w14:textId="77777777" w:rsidR="00FE1C05" w:rsidRDefault="00FE1C05" w:rsidP="00FE1C05">
      <w:pPr>
        <w:rPr>
          <w:sz w:val="28"/>
          <w:szCs w:val="28"/>
        </w:rPr>
      </w:pPr>
    </w:p>
    <w:p w14:paraId="0CD433A7" w14:textId="77777777" w:rsidR="00FE1C05" w:rsidRDefault="00FE1C05" w:rsidP="00FE1C05">
      <w:pPr>
        <w:rPr>
          <w:sz w:val="28"/>
          <w:szCs w:val="28"/>
        </w:rPr>
      </w:pPr>
    </w:p>
    <w:p w14:paraId="43CE5659" w14:textId="77777777" w:rsidR="00FE1C05" w:rsidRDefault="00FE1C05" w:rsidP="00FE1C05">
      <w:pPr>
        <w:rPr>
          <w:sz w:val="28"/>
          <w:szCs w:val="28"/>
        </w:rPr>
      </w:pPr>
    </w:p>
    <w:p w14:paraId="5DD37583" w14:textId="77777777" w:rsidR="00FE1C05" w:rsidRDefault="00FE1C05" w:rsidP="00FE1C05">
      <w:pPr>
        <w:rPr>
          <w:sz w:val="28"/>
          <w:szCs w:val="28"/>
        </w:rPr>
      </w:pPr>
    </w:p>
    <w:p w14:paraId="145012FC" w14:textId="77777777" w:rsidR="00FE1C05" w:rsidRDefault="00FE1C05" w:rsidP="00FE1C05">
      <w:pPr>
        <w:rPr>
          <w:sz w:val="28"/>
          <w:szCs w:val="28"/>
        </w:rPr>
      </w:pPr>
    </w:p>
    <w:p w14:paraId="5EF512B4" w14:textId="77777777" w:rsidR="003D2644" w:rsidRDefault="003D2644"/>
    <w:sectPr w:rsidR="003D2644" w:rsidSect="00FE1C05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05"/>
    <w:rsid w:val="00210BB4"/>
    <w:rsid w:val="0029488D"/>
    <w:rsid w:val="003D2644"/>
    <w:rsid w:val="005901DE"/>
    <w:rsid w:val="006956C7"/>
    <w:rsid w:val="007858E0"/>
    <w:rsid w:val="007C7D64"/>
    <w:rsid w:val="008E4D1F"/>
    <w:rsid w:val="00CA1FA0"/>
    <w:rsid w:val="00D511C8"/>
    <w:rsid w:val="00FE1C05"/>
    <w:rsid w:val="00F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F98E"/>
  <w15:chartTrackingRefBased/>
  <w15:docId w15:val="{44B0FB48-A912-4FDF-A426-0BBF48F0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C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FE1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1482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2023-01-13T08:27:00Z</cp:lastPrinted>
  <dcterms:created xsi:type="dcterms:W3CDTF">2023-01-31T13:40:00Z</dcterms:created>
  <dcterms:modified xsi:type="dcterms:W3CDTF">2023-01-31T13:40:00Z</dcterms:modified>
</cp:coreProperties>
</file>