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BBD94" w14:textId="3207A880" w:rsidR="00C805CA" w:rsidRPr="00300198" w:rsidRDefault="00C805CA" w:rsidP="00A155A7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298CBE13" wp14:editId="17649C1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4AF42" w14:textId="77777777" w:rsidR="00C805CA" w:rsidRDefault="00C805CA" w:rsidP="00C805CA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3643E4E" w14:textId="77777777" w:rsidR="00C805CA" w:rsidRDefault="00C805CA" w:rsidP="00C805CA">
      <w:pPr>
        <w:jc w:val="center"/>
        <w:rPr>
          <w:b/>
          <w:color w:val="000080"/>
          <w:szCs w:val="28"/>
        </w:rPr>
      </w:pPr>
    </w:p>
    <w:p w14:paraId="67B7338A" w14:textId="77777777" w:rsidR="00C805CA" w:rsidRDefault="00C805CA" w:rsidP="00C805CA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A41230D" w14:textId="77777777" w:rsidR="00C805CA" w:rsidRDefault="00C805CA" w:rsidP="00C805CA">
      <w:pPr>
        <w:jc w:val="center"/>
        <w:rPr>
          <w:b/>
          <w:color w:val="000080"/>
          <w:szCs w:val="28"/>
        </w:rPr>
      </w:pPr>
    </w:p>
    <w:p w14:paraId="2FEA9579" w14:textId="2E823230" w:rsidR="00C805CA" w:rsidRDefault="00C805CA" w:rsidP="00C805CA">
      <w:pPr>
        <w:jc w:val="center"/>
        <w:rPr>
          <w:b/>
          <w:color w:val="000080"/>
          <w:sz w:val="32"/>
          <w:szCs w:val="32"/>
        </w:rPr>
      </w:pPr>
      <w:bookmarkStart w:id="0" w:name="_GoBack"/>
      <w:bookmarkEnd w:id="0"/>
      <w:r>
        <w:rPr>
          <w:b/>
          <w:color w:val="000080"/>
          <w:sz w:val="32"/>
          <w:szCs w:val="32"/>
        </w:rPr>
        <w:t>Р І Ш Е Н Н Я</w:t>
      </w:r>
    </w:p>
    <w:p w14:paraId="5574FE39" w14:textId="77777777" w:rsidR="00C805CA" w:rsidRDefault="00C805CA" w:rsidP="00C805CA">
      <w:pPr>
        <w:ind w:left="2880" w:firstLine="720"/>
        <w:jc w:val="both"/>
        <w:rPr>
          <w:b/>
          <w:sz w:val="24"/>
        </w:rPr>
      </w:pPr>
    </w:p>
    <w:p w14:paraId="0449C48D" w14:textId="77777777" w:rsidR="00C805CA" w:rsidRDefault="00C805CA" w:rsidP="00C805CA">
      <w:pPr>
        <w:jc w:val="both"/>
        <w:rPr>
          <w:szCs w:val="28"/>
        </w:rPr>
      </w:pPr>
    </w:p>
    <w:p w14:paraId="1D0601A8" w14:textId="407FCD1A" w:rsidR="00C805CA" w:rsidRPr="00A155A7" w:rsidRDefault="00A155A7" w:rsidP="00A155A7">
      <w:pPr>
        <w:jc w:val="both"/>
        <w:rPr>
          <w:b/>
          <w:bCs w:val="0"/>
        </w:rPr>
      </w:pPr>
      <w:r>
        <w:rPr>
          <w:b/>
          <w:bCs w:val="0"/>
          <w:lang w:val="en-US"/>
        </w:rPr>
        <w:t>08.09</w:t>
      </w:r>
      <w:r w:rsidR="00FC0CFB">
        <w:rPr>
          <w:b/>
          <w:bCs w:val="0"/>
        </w:rPr>
        <w:t>.2023</w:t>
      </w:r>
      <w:r w:rsidR="00FC0CFB">
        <w:rPr>
          <w:b/>
          <w:bCs w:val="0"/>
        </w:rPr>
        <w:tab/>
      </w:r>
      <w:r w:rsidR="00FC0CFB">
        <w:rPr>
          <w:b/>
          <w:bCs w:val="0"/>
        </w:rPr>
        <w:tab/>
      </w:r>
      <w:r w:rsidR="00FC0CFB">
        <w:rPr>
          <w:b/>
          <w:bCs w:val="0"/>
        </w:rPr>
        <w:tab/>
      </w:r>
      <w:r>
        <w:rPr>
          <w:b/>
          <w:bCs w:val="0"/>
        </w:rPr>
        <w:tab/>
      </w:r>
      <w:r w:rsidR="00FC0CFB">
        <w:rPr>
          <w:b/>
          <w:bCs w:val="0"/>
        </w:rPr>
        <w:t>м. Вараш</w:t>
      </w:r>
      <w:r w:rsidR="00FC0CFB">
        <w:rPr>
          <w:b/>
          <w:bCs w:val="0"/>
        </w:rPr>
        <w:tab/>
      </w:r>
      <w:r w:rsidR="00FC0CFB">
        <w:rPr>
          <w:b/>
          <w:bCs w:val="0"/>
        </w:rPr>
        <w:tab/>
      </w:r>
      <w:r w:rsidR="00FC0CFB">
        <w:rPr>
          <w:b/>
          <w:bCs w:val="0"/>
        </w:rPr>
        <w:tab/>
      </w:r>
      <w:r>
        <w:rPr>
          <w:b/>
          <w:bCs w:val="0"/>
        </w:rPr>
        <w:tab/>
      </w:r>
      <w:r w:rsidR="00FC0CFB">
        <w:rPr>
          <w:b/>
          <w:bCs w:val="0"/>
        </w:rPr>
        <w:t>№</w:t>
      </w:r>
      <w:r>
        <w:rPr>
          <w:b/>
          <w:bCs w:val="0"/>
          <w:lang w:val="en-US"/>
        </w:rPr>
        <w:t>376-</w:t>
      </w:r>
      <w:r>
        <w:rPr>
          <w:b/>
          <w:bCs w:val="0"/>
        </w:rPr>
        <w:t>РВ-23</w:t>
      </w:r>
    </w:p>
    <w:p w14:paraId="0A7A58DC" w14:textId="77777777" w:rsidR="00C805CA" w:rsidRDefault="00C805CA" w:rsidP="00C805CA"/>
    <w:p w14:paraId="12AFA6B3" w14:textId="77777777" w:rsidR="00C805CA" w:rsidRDefault="00C805CA" w:rsidP="00C805CA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C805CA" w14:paraId="08925927" w14:textId="77777777" w:rsidTr="00904B86">
        <w:tc>
          <w:tcPr>
            <w:tcW w:w="3970" w:type="dxa"/>
          </w:tcPr>
          <w:p w14:paraId="779ACC08" w14:textId="123103C3" w:rsidR="00C805CA" w:rsidRPr="00132519" w:rsidRDefault="00C805CA" w:rsidP="00904B86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</w:t>
            </w:r>
          </w:p>
        </w:tc>
      </w:tr>
    </w:tbl>
    <w:p w14:paraId="7172E596" w14:textId="77777777" w:rsidR="00C805CA" w:rsidRPr="00CA6459" w:rsidRDefault="00C805CA" w:rsidP="00C805CA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FDEA313" w14:textId="74680A81" w:rsidR="00C805CA" w:rsidRPr="00870F10" w:rsidRDefault="00C805CA" w:rsidP="00C805CA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21.08.2023 та відповідні документи </w:t>
      </w:r>
      <w:bookmarkStart w:id="3" w:name="_Hlk97799229"/>
      <w:r>
        <w:rPr>
          <w:rFonts w:ascii="Times New Roman" w:hAnsi="Times New Roman"/>
          <w:color w:val="000000"/>
          <w:sz w:val="28"/>
          <w:szCs w:val="28"/>
          <w:lang w:val="uk-UA"/>
        </w:rPr>
        <w:t>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матір</w:t>
      </w:r>
      <w:r w:rsidRPr="00C805CA">
        <w:rPr>
          <w:rFonts w:ascii="Times New Roman CYR" w:hAnsi="Times New Roman CYR"/>
          <w:bCs/>
          <w:sz w:val="28"/>
          <w:szCs w:val="28"/>
          <w:lang w:val="uk-UA" w:eastAsia="ru-RU"/>
        </w:rPr>
        <w:t>’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ю 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>враховуючи протокол засідання опікунської ради з питань забезпечення прав та інтересів повнолітніх осіб, які потребують опіки або піклування від 25.08.2023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EB75D0">
        <w:rPr>
          <w:rFonts w:ascii="Times New Roman" w:hAnsi="Times New Roman"/>
          <w:sz w:val="28"/>
          <w:szCs w:val="28"/>
        </w:rPr>
        <w:t>-ПТ-</w:t>
      </w:r>
      <w:r w:rsidRPr="00EB75D0">
        <w:rPr>
          <w:rFonts w:ascii="Times New Roman" w:hAnsi="Times New Roman"/>
          <w:sz w:val="28"/>
          <w:szCs w:val="28"/>
          <w:lang w:val="uk-UA"/>
        </w:rPr>
        <w:t>135-</w:t>
      </w:r>
      <w:r w:rsidRPr="00EB75D0">
        <w:rPr>
          <w:rFonts w:ascii="Times New Roman" w:hAnsi="Times New Roman"/>
          <w:sz w:val="28"/>
          <w:szCs w:val="28"/>
        </w:rPr>
        <w:t>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</w:p>
    <w:p w14:paraId="7B230C35" w14:textId="77777777" w:rsidR="00C805CA" w:rsidRPr="00EB75D0" w:rsidRDefault="00C805CA" w:rsidP="00C805CA">
      <w:pPr>
        <w:rPr>
          <w:b/>
          <w:bCs w:val="0"/>
          <w:color w:val="000000"/>
          <w:sz w:val="24"/>
          <w:szCs w:val="24"/>
          <w:lang w:val="x-none"/>
        </w:rPr>
      </w:pPr>
    </w:p>
    <w:p w14:paraId="0A983435" w14:textId="77777777" w:rsidR="00C805CA" w:rsidRPr="00CA6459" w:rsidRDefault="00C805CA" w:rsidP="00C805CA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0C179EE9" w14:textId="77777777" w:rsidR="00C805CA" w:rsidRPr="009C235F" w:rsidRDefault="00C805CA" w:rsidP="00C805CA">
      <w:pPr>
        <w:rPr>
          <w:color w:val="000000"/>
        </w:rPr>
      </w:pPr>
    </w:p>
    <w:p w14:paraId="01381954" w14:textId="6335EF42" w:rsidR="00C805CA" w:rsidRPr="008A075F" w:rsidRDefault="00C805CA" w:rsidP="00C805CA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</w:t>
      </w:r>
      <w:r>
        <w:rPr>
          <w:szCs w:val="28"/>
        </w:rPr>
        <w:t xml:space="preserve"> р.н., над </w:t>
      </w:r>
      <w:r>
        <w:rPr>
          <w:bCs w:val="0"/>
          <w:szCs w:val="28"/>
        </w:rPr>
        <w:t>матір</w:t>
      </w:r>
      <w:r w:rsidRPr="00991F6E">
        <w:rPr>
          <w:bCs w:val="0"/>
          <w:szCs w:val="28"/>
        </w:rPr>
        <w:t>’</w:t>
      </w:r>
      <w:r>
        <w:rPr>
          <w:bCs w:val="0"/>
          <w:szCs w:val="28"/>
        </w:rPr>
        <w:t>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</w:t>
      </w:r>
      <w:r>
        <w:rPr>
          <w:szCs w:val="28"/>
        </w:rPr>
        <w:t xml:space="preserve"> р.н.,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недієздатною,</w:t>
      </w:r>
      <w:r w:rsidRPr="00E234A3">
        <w:rPr>
          <w:szCs w:val="28"/>
        </w:rPr>
        <w:t xml:space="preserve"> </w:t>
      </w:r>
      <w:r>
        <w:rPr>
          <w:szCs w:val="28"/>
        </w:rPr>
        <w:t>№7110-По-17-23 згідно з додатком.</w:t>
      </w:r>
    </w:p>
    <w:p w14:paraId="60306655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3BD2BB46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1E673D0E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5EC63FDE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1A9BA8CB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071A0D13" w14:textId="77777777" w:rsidR="00C805CA" w:rsidRDefault="00C805CA" w:rsidP="00C805CA">
      <w:pPr>
        <w:pStyle w:val="a4"/>
        <w:ind w:left="567"/>
        <w:jc w:val="both"/>
        <w:rPr>
          <w:color w:val="000000"/>
          <w:szCs w:val="28"/>
        </w:rPr>
      </w:pPr>
    </w:p>
    <w:p w14:paraId="3EF2BECB" w14:textId="6832F430" w:rsidR="00C805CA" w:rsidRPr="00C805CA" w:rsidRDefault="00C805CA" w:rsidP="00C805CA">
      <w:pPr>
        <w:pStyle w:val="a4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799E06A4" w14:textId="77777777" w:rsidR="00C805CA" w:rsidRPr="009C235F" w:rsidRDefault="00C805CA" w:rsidP="00C805CA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Романа </w:t>
      </w:r>
      <w:r w:rsidRPr="009C235F">
        <w:rPr>
          <w:szCs w:val="28"/>
        </w:rPr>
        <w:t>Х</w:t>
      </w:r>
      <w:r>
        <w:rPr>
          <w:szCs w:val="28"/>
        </w:rPr>
        <w:t>ОНДОКУ.</w:t>
      </w:r>
    </w:p>
    <w:p w14:paraId="3E71C980" w14:textId="77777777" w:rsidR="00C805CA" w:rsidRPr="00E94F80" w:rsidRDefault="00C805CA" w:rsidP="00C805CA">
      <w:pPr>
        <w:jc w:val="both"/>
        <w:rPr>
          <w:color w:val="000000"/>
          <w:szCs w:val="28"/>
        </w:rPr>
      </w:pPr>
    </w:p>
    <w:p w14:paraId="2E4BFA29" w14:textId="77777777" w:rsidR="00C805CA" w:rsidRPr="00E94F80" w:rsidRDefault="00C805CA" w:rsidP="00C805CA">
      <w:pPr>
        <w:jc w:val="both"/>
        <w:rPr>
          <w:color w:val="000000"/>
          <w:szCs w:val="28"/>
        </w:rPr>
      </w:pPr>
    </w:p>
    <w:p w14:paraId="33C8B563" w14:textId="77777777" w:rsidR="00C805CA" w:rsidRDefault="00C805CA" w:rsidP="00C805CA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Додаток: Подання №7110-По-17-23.</w:t>
      </w:r>
    </w:p>
    <w:p w14:paraId="35E35D2C" w14:textId="77777777" w:rsidR="00C805CA" w:rsidRDefault="00C805CA" w:rsidP="00C805CA">
      <w:pPr>
        <w:jc w:val="both"/>
        <w:rPr>
          <w:color w:val="000000"/>
          <w:szCs w:val="28"/>
        </w:rPr>
      </w:pPr>
    </w:p>
    <w:p w14:paraId="6E7A4263" w14:textId="77777777" w:rsidR="00C805CA" w:rsidRDefault="00C805CA" w:rsidP="00C805CA">
      <w:pPr>
        <w:jc w:val="both"/>
        <w:rPr>
          <w:color w:val="000000"/>
          <w:szCs w:val="28"/>
        </w:rPr>
      </w:pPr>
    </w:p>
    <w:p w14:paraId="6351D543" w14:textId="77777777" w:rsidR="00C805CA" w:rsidRPr="00E94F80" w:rsidRDefault="00C805CA" w:rsidP="00C805CA">
      <w:pPr>
        <w:jc w:val="both"/>
        <w:rPr>
          <w:color w:val="000000"/>
          <w:szCs w:val="28"/>
        </w:rPr>
      </w:pPr>
    </w:p>
    <w:p w14:paraId="1645B11C" w14:textId="40F79F46" w:rsidR="002875B0" w:rsidRDefault="00C805CA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6"/>
    <w:rsid w:val="00165AB1"/>
    <w:rsid w:val="002875B0"/>
    <w:rsid w:val="00A155A7"/>
    <w:rsid w:val="00A870D6"/>
    <w:rsid w:val="00BE1DF4"/>
    <w:rsid w:val="00C805CA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8888"/>
  <w15:chartTrackingRefBased/>
  <w15:docId w15:val="{DAB08F4B-71BE-4908-B0FA-FE979E2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CA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805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805C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C805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5C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2023-09-12T08:26:00Z</dcterms:created>
  <dcterms:modified xsi:type="dcterms:W3CDTF">2023-09-12T08:30:00Z</dcterms:modified>
</cp:coreProperties>
</file>