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AB92A" w14:textId="77777777" w:rsidR="0005579C" w:rsidRDefault="0077472B" w:rsidP="00072595">
      <w:pPr>
        <w:spacing w:after="0" w:line="259" w:lineRule="auto"/>
        <w:ind w:right="-12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859EDCF" wp14:editId="5D04FD95">
            <wp:extent cx="466725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E5AEC" w14:textId="77777777" w:rsidR="0005579C" w:rsidRDefault="0077472B">
      <w:pPr>
        <w:spacing w:after="0" w:line="259" w:lineRule="auto"/>
        <w:ind w:left="147" w:right="4"/>
        <w:jc w:val="center"/>
      </w:pPr>
      <w:r>
        <w:rPr>
          <w:b/>
        </w:rPr>
        <w:t xml:space="preserve">ВАРАСЬКА МІСЬКА РАДА </w:t>
      </w:r>
    </w:p>
    <w:p w14:paraId="7C22E154" w14:textId="77777777" w:rsidR="0005579C" w:rsidRDefault="0077472B">
      <w:pPr>
        <w:spacing w:after="0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612B4C4C" w14:textId="77777777" w:rsidR="00072595" w:rsidRDefault="0077472B">
      <w:pPr>
        <w:spacing w:after="0" w:line="259" w:lineRule="auto"/>
        <w:ind w:left="147" w:right="1"/>
        <w:jc w:val="center"/>
        <w:rPr>
          <w:b/>
        </w:rPr>
      </w:pPr>
      <w:r>
        <w:rPr>
          <w:b/>
        </w:rPr>
        <w:t xml:space="preserve">ВИКОНАВЧИЙ КОМІТЕТ </w:t>
      </w:r>
    </w:p>
    <w:p w14:paraId="551AF851" w14:textId="77777777" w:rsidR="0005579C" w:rsidRDefault="0077472B">
      <w:pPr>
        <w:spacing w:after="0" w:line="259" w:lineRule="auto"/>
        <w:ind w:left="147" w:right="1"/>
        <w:jc w:val="center"/>
      </w:pPr>
      <w:r>
        <w:rPr>
          <w:b/>
        </w:rPr>
        <w:t xml:space="preserve">ВАРАСЬКОЇ МІСЬКОЇ РАДИ </w:t>
      </w:r>
    </w:p>
    <w:p w14:paraId="06B52D2C" w14:textId="77777777" w:rsidR="0005579C" w:rsidRDefault="0077472B">
      <w:pPr>
        <w:spacing w:after="6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6F929A1E" w14:textId="77777777" w:rsidR="0005579C" w:rsidRDefault="0077472B">
      <w:pPr>
        <w:pStyle w:val="1"/>
      </w:pPr>
      <w:r>
        <w:t xml:space="preserve">Р І Ш Е Н Н Я </w:t>
      </w:r>
    </w:p>
    <w:p w14:paraId="662F6662" w14:textId="77777777" w:rsidR="0005579C" w:rsidRDefault="0077472B">
      <w:pPr>
        <w:spacing w:after="0" w:line="259" w:lineRule="auto"/>
        <w:ind w:left="142" w:right="0" w:firstLine="0"/>
        <w:jc w:val="left"/>
      </w:pPr>
      <w:r>
        <w:rPr>
          <w:b/>
          <w:sz w:val="32"/>
        </w:rPr>
        <w:t xml:space="preserve"> </w:t>
      </w:r>
    </w:p>
    <w:p w14:paraId="4377B69C" w14:textId="77777777" w:rsidR="0005579C" w:rsidRDefault="0077472B">
      <w:pPr>
        <w:spacing w:after="0" w:line="259" w:lineRule="auto"/>
        <w:ind w:left="142" w:right="0" w:firstLine="0"/>
        <w:jc w:val="left"/>
      </w:pPr>
      <w:r>
        <w:rPr>
          <w:b/>
          <w:sz w:val="32"/>
        </w:rPr>
        <w:t xml:space="preserve"> </w:t>
      </w:r>
    </w:p>
    <w:p w14:paraId="62A565EC" w14:textId="77777777" w:rsidR="0005579C" w:rsidRDefault="0077472B">
      <w:pPr>
        <w:tabs>
          <w:tab w:val="center" w:pos="4638"/>
          <w:tab w:val="center" w:pos="7847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03.03.2023                      </w:t>
      </w:r>
      <w:r>
        <w:rPr>
          <w:b/>
        </w:rPr>
        <w:tab/>
        <w:t>м.Вараш</w:t>
      </w:r>
      <w:r>
        <w:rPr>
          <w:b/>
        </w:rPr>
        <w:tab/>
        <w:t>№ 7</w:t>
      </w:r>
      <w:r w:rsidR="00072595">
        <w:rPr>
          <w:b/>
        </w:rPr>
        <w:t>6</w:t>
      </w:r>
      <w:r>
        <w:rPr>
          <w:b/>
        </w:rPr>
        <w:t>-РВ-23</w:t>
      </w:r>
    </w:p>
    <w:p w14:paraId="7E43F41C" w14:textId="77777777" w:rsidR="0005579C" w:rsidRDefault="0077472B">
      <w:pPr>
        <w:spacing w:after="0" w:line="259" w:lineRule="auto"/>
        <w:ind w:left="142"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0FF8CD29" w14:textId="77777777" w:rsidR="00072595" w:rsidRDefault="0077472B" w:rsidP="00072595">
      <w:pPr>
        <w:spacing w:after="0"/>
        <w:ind w:left="0" w:right="3765"/>
      </w:pPr>
      <w:r>
        <w:t>Про погодження передачі в оренду</w:t>
      </w:r>
    </w:p>
    <w:p w14:paraId="56E36274" w14:textId="77777777" w:rsidR="0005579C" w:rsidRDefault="0077472B" w:rsidP="00072595">
      <w:pPr>
        <w:spacing w:after="0"/>
        <w:ind w:left="0" w:right="3765"/>
      </w:pPr>
      <w:r>
        <w:t xml:space="preserve">нерухомого майна комунальної  </w:t>
      </w:r>
    </w:p>
    <w:p w14:paraId="6C44DDB2" w14:textId="77777777" w:rsidR="0005579C" w:rsidRDefault="0077472B" w:rsidP="00072595">
      <w:pPr>
        <w:spacing w:after="13"/>
        <w:ind w:left="0" w:right="0"/>
      </w:pPr>
      <w:r>
        <w:t xml:space="preserve">власності без проведення аукціону </w:t>
      </w:r>
    </w:p>
    <w:p w14:paraId="28F9E289" w14:textId="77777777" w:rsidR="0005579C" w:rsidRDefault="0077472B" w:rsidP="00072595">
      <w:pPr>
        <w:spacing w:after="13"/>
        <w:ind w:left="0" w:right="0"/>
      </w:pPr>
      <w:r>
        <w:t xml:space="preserve">ВК ВМР </w:t>
      </w:r>
    </w:p>
    <w:p w14:paraId="157478C4" w14:textId="77777777" w:rsidR="0005579C" w:rsidRDefault="0077472B" w:rsidP="00072595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3049A642" w14:textId="77777777" w:rsidR="0005579C" w:rsidRDefault="0077472B" w:rsidP="00072595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147C0E84" w14:textId="77777777" w:rsidR="0005579C" w:rsidRDefault="0077472B" w:rsidP="00072595">
      <w:pPr>
        <w:spacing w:after="22"/>
        <w:ind w:left="0" w:right="0" w:firstLine="709"/>
      </w:pPr>
      <w:r>
        <w:rPr>
          <w:color w:val="FF0000"/>
        </w:rPr>
        <w:t xml:space="preserve"> </w:t>
      </w:r>
      <w:r>
        <w:t>Враховуючи лист</w:t>
      </w:r>
      <w:r>
        <w:rPr>
          <w:color w:val="FF0000"/>
        </w:rPr>
        <w:t xml:space="preserve"> </w:t>
      </w:r>
      <w:r>
        <w:t>Виконавчого комітету Вараської міської ради від 01.03.2023 №3300-335-3110-37-05-23,</w:t>
      </w:r>
      <w:r>
        <w:rPr>
          <w:color w:val="FF0000"/>
        </w:rPr>
        <w:t xml:space="preserve"> </w:t>
      </w:r>
      <w:r>
        <w:t xml:space="preserve">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 Міністрів  України  від  03 червня 2020 року №483, постанови Кабінету Міністрів України від 27 травня 2022 року №634, рішення Вараської міської  ради  від  24  лютого  2021  року  №166  «Про  врегулювання 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76459DF0" w14:textId="77777777" w:rsidR="00072595" w:rsidRDefault="00072595" w:rsidP="00072595">
      <w:pPr>
        <w:spacing w:after="22"/>
        <w:ind w:left="0" w:right="0" w:firstLine="709"/>
      </w:pPr>
    </w:p>
    <w:p w14:paraId="67C90509" w14:textId="77777777" w:rsidR="0005579C" w:rsidRDefault="0077472B" w:rsidP="00072595">
      <w:pPr>
        <w:spacing w:after="143" w:line="246" w:lineRule="auto"/>
        <w:ind w:left="0" w:right="7220" w:firstLine="0"/>
        <w:jc w:val="left"/>
      </w:pPr>
      <w:r>
        <w:rPr>
          <w:b/>
        </w:rPr>
        <w:t>ВИРІШИВ:</w:t>
      </w:r>
      <w:r>
        <w:t xml:space="preserve"> </w:t>
      </w:r>
    </w:p>
    <w:p w14:paraId="25D3060F" w14:textId="77777777" w:rsidR="0005579C" w:rsidRDefault="0077472B" w:rsidP="00072595">
      <w:pPr>
        <w:numPr>
          <w:ilvl w:val="0"/>
          <w:numId w:val="1"/>
        </w:numPr>
        <w:spacing w:after="0" w:line="259" w:lineRule="auto"/>
        <w:ind w:left="0" w:right="0" w:firstLine="708"/>
      </w:pPr>
      <w:r>
        <w:t>Погодити передачу</w:t>
      </w:r>
      <w:r w:rsidRPr="00072595">
        <w:rPr>
          <w:color w:val="FF0000"/>
        </w:rPr>
        <w:t xml:space="preserve"> </w:t>
      </w:r>
      <w:r>
        <w:t>органу місцевого самоврядування Виконавчому комітету Вараської міської ради</w:t>
      </w:r>
      <w:r w:rsidRPr="00072595">
        <w:rPr>
          <w:color w:val="FF0000"/>
        </w:rPr>
        <w:t xml:space="preserve"> </w:t>
      </w:r>
      <w:r>
        <w:t>без проведення аукціону об’єкт нерухомого майна, що належить до комунальної власності Вараської міської територіальної громади</w:t>
      </w:r>
      <w:r w:rsidRPr="00072595">
        <w:rPr>
          <w:color w:val="FF0000"/>
        </w:rPr>
        <w:t xml:space="preserve"> </w:t>
      </w:r>
      <w:r>
        <w:t>– нежитлові приміщення №№03-07, 103, 112-115, 117, 121-126 нежитлової будівлі, адміністративно-побутового корпусу БУ-2,  загальною площею 198,70 м</w:t>
      </w:r>
      <w:r w:rsidRPr="00072595">
        <w:rPr>
          <w:vertAlign w:val="superscript"/>
        </w:rPr>
        <w:t>2</w:t>
      </w:r>
      <w:r>
        <w:t xml:space="preserve">, що знаходиться за адресою: місто Вараш, Будівельна база №1 та №2 промислової зони, будинок 54. </w:t>
      </w:r>
    </w:p>
    <w:p w14:paraId="2B9C347C" w14:textId="77777777" w:rsidR="0005579C" w:rsidRDefault="0077472B" w:rsidP="00072595">
      <w:pPr>
        <w:numPr>
          <w:ilvl w:val="0"/>
          <w:numId w:val="1"/>
        </w:numPr>
        <w:ind w:left="0" w:right="0" w:firstLine="708"/>
      </w:pPr>
      <w:r>
        <w:t xml:space="preserve">Включити об’єкт оренди, зазначений у пункті 1 цього рішення, до Переліку другого типу. </w:t>
      </w:r>
    </w:p>
    <w:p w14:paraId="22963404" w14:textId="77777777" w:rsidR="0005579C" w:rsidRDefault="0077472B" w:rsidP="00072595">
      <w:pPr>
        <w:spacing w:after="0" w:line="259" w:lineRule="auto"/>
        <w:ind w:left="0" w:right="0" w:firstLine="0"/>
        <w:jc w:val="center"/>
      </w:pPr>
      <w:r>
        <w:lastRenderedPageBreak/>
        <w:t xml:space="preserve">2 </w:t>
      </w:r>
    </w:p>
    <w:p w14:paraId="7756556A" w14:textId="77777777" w:rsidR="0005579C" w:rsidRDefault="0077472B" w:rsidP="0007259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617CD27" w14:textId="77777777" w:rsidR="0005579C" w:rsidRDefault="0077472B" w:rsidP="00072595">
      <w:pPr>
        <w:numPr>
          <w:ilvl w:val="0"/>
          <w:numId w:val="1"/>
        </w:numPr>
        <w:ind w:left="0" w:right="0" w:firstLine="708"/>
      </w:pPr>
      <w:r>
        <w:t>Орендодавцю (балансоутримувачу) – Департаменту житлово</w:t>
      </w:r>
      <w:r w:rsidR="00072595">
        <w:t>-</w:t>
      </w:r>
      <w:r>
        <w:t xml:space="preserve">комунального господарства, майна та будівництва виконавчого комітету Вараської міської ради: </w:t>
      </w:r>
    </w:p>
    <w:p w14:paraId="1A261E92" w14:textId="77777777" w:rsidR="0005579C" w:rsidRDefault="0077472B" w:rsidP="00072595">
      <w:pPr>
        <w:numPr>
          <w:ilvl w:val="1"/>
          <w:numId w:val="1"/>
        </w:numPr>
        <w:ind w:left="0" w:right="0" w:firstLine="708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 №483,  з  урахуванням  постанови  Кабінету  Міністрів  України  від  27 травня 2022 року №634 «Про особливості оренди державного та комунального майна у період воєнного стану». </w:t>
      </w:r>
    </w:p>
    <w:p w14:paraId="436F92DE" w14:textId="77777777" w:rsidR="0005579C" w:rsidRDefault="0077472B" w:rsidP="00072595">
      <w:pPr>
        <w:numPr>
          <w:ilvl w:val="1"/>
          <w:numId w:val="1"/>
        </w:numPr>
        <w:ind w:left="0" w:right="0" w:firstLine="708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п’ять років.  </w:t>
      </w:r>
    </w:p>
    <w:p w14:paraId="2A622198" w14:textId="77777777" w:rsidR="0005579C" w:rsidRDefault="0077472B" w:rsidP="00072595">
      <w:pPr>
        <w:numPr>
          <w:ilvl w:val="1"/>
          <w:numId w:val="1"/>
        </w:numPr>
        <w:ind w:left="0" w:right="0" w:firstLine="708"/>
      </w:pPr>
      <w:r>
        <w:t xml:space="preserve">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11AFA0FC" w14:textId="77777777" w:rsidR="0005579C" w:rsidRDefault="0077472B" w:rsidP="00072595">
      <w:pPr>
        <w:numPr>
          <w:ilvl w:val="0"/>
          <w:numId w:val="1"/>
        </w:numPr>
        <w:spacing w:after="0"/>
        <w:ind w:left="0" w:right="0" w:firstLine="708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  <w:r>
        <w:rPr>
          <w:b/>
        </w:rPr>
        <w:t xml:space="preserve"> </w:t>
      </w:r>
    </w:p>
    <w:p w14:paraId="19BF9214" w14:textId="77777777" w:rsidR="0005579C" w:rsidRDefault="0077472B" w:rsidP="0007259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53DB63" w14:textId="77777777" w:rsidR="0005579C" w:rsidRDefault="0077472B" w:rsidP="0007259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D1441CD" w14:textId="77777777" w:rsidR="0005579C" w:rsidRDefault="0077472B" w:rsidP="0007259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2D3155" w14:textId="77777777" w:rsidR="0005579C" w:rsidRDefault="0077472B" w:rsidP="00072595">
      <w:pPr>
        <w:spacing w:after="19"/>
        <w:ind w:left="0" w:right="0"/>
      </w:pPr>
      <w:r>
        <w:t xml:space="preserve">Міський  голова                                                                  Олександр МЕНЗУЛ </w:t>
      </w:r>
    </w:p>
    <w:p w14:paraId="79CA7E3D" w14:textId="77777777" w:rsidR="0005579C" w:rsidRDefault="0077472B" w:rsidP="00072595">
      <w:pPr>
        <w:spacing w:after="0" w:line="259" w:lineRule="auto"/>
        <w:ind w:left="0"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05579C" w:rsidSect="0077472B">
      <w:pgSz w:w="11906" w:h="16834"/>
      <w:pgMar w:top="635" w:right="680" w:bottom="1644" w:left="181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490391"/>
    <w:multiLevelType w:val="multilevel"/>
    <w:tmpl w:val="08CCE9D0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79C"/>
    <w:rsid w:val="0005579C"/>
    <w:rsid w:val="00055EE3"/>
    <w:rsid w:val="00072595"/>
    <w:rsid w:val="0077472B"/>
    <w:rsid w:val="00BB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4AA3"/>
  <w15:docId w15:val="{8CDD0EB5-91C9-483F-959B-3BBFD7F2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1" w:line="24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1774</Words>
  <Characters>1012</Characters>
  <Application>Microsoft Office Word</Application>
  <DocSecurity>0</DocSecurity>
  <Lines>8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2023-03-03T14:02:00Z</dcterms:created>
  <dcterms:modified xsi:type="dcterms:W3CDTF">2023-03-03T14:02:00Z</dcterms:modified>
</cp:coreProperties>
</file>