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98"/>
        <w:tblW w:w="0" w:type="auto"/>
        <w:tblLayout w:type="fixed"/>
        <w:tblLook w:val="0000"/>
      </w:tblPr>
      <w:tblGrid>
        <w:gridCol w:w="9713"/>
      </w:tblGrid>
      <w:tr w:rsidR="001943E8" w:rsidTr="001943E8">
        <w:trPr>
          <w:trHeight w:val="510"/>
        </w:trPr>
        <w:tc>
          <w:tcPr>
            <w:tcW w:w="9713" w:type="dxa"/>
            <w:noWrap/>
            <w:vAlign w:val="bottom"/>
          </w:tcPr>
          <w:p w:rsidR="001943E8" w:rsidRDefault="001943E8">
            <w:pPr>
              <w:jc w:val="right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Додаток 5</w:t>
            </w:r>
          </w:p>
          <w:p w:rsidR="001943E8" w:rsidRDefault="001943E8">
            <w:pPr>
              <w:jc w:val="right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 до рішення виконавчого комітету</w:t>
            </w:r>
          </w:p>
          <w:p w:rsidR="001943E8" w:rsidRDefault="00A363CD">
            <w:pPr>
              <w:jc w:val="right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>20</w:t>
            </w:r>
            <w:r w:rsidR="00982EE7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82EE7">
              <w:rPr>
                <w:bCs/>
                <w:color w:val="000000"/>
                <w:sz w:val="26"/>
                <w:szCs w:val="26"/>
                <w:lang w:val="en-US"/>
              </w:rPr>
              <w:t>вересня</w:t>
            </w:r>
            <w:proofErr w:type="spellEnd"/>
            <w:r w:rsidR="00982EE7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1943E8">
              <w:rPr>
                <w:bCs/>
                <w:color w:val="000000"/>
                <w:sz w:val="26"/>
                <w:szCs w:val="26"/>
                <w:lang w:val="uk-UA"/>
              </w:rPr>
              <w:t xml:space="preserve">2021 № </w:t>
            </w:r>
            <w:r w:rsidR="00982EE7">
              <w:rPr>
                <w:bCs/>
                <w:color w:val="000000"/>
                <w:sz w:val="26"/>
                <w:szCs w:val="26"/>
                <w:lang w:val="uk-UA"/>
              </w:rPr>
              <w:t>287</w:t>
            </w:r>
          </w:p>
          <w:p w:rsidR="00784D77" w:rsidRDefault="00784D77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E26A9" w:rsidRDefault="004E26A9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</w:tbl>
    <w:tbl>
      <w:tblPr>
        <w:tblW w:w="9400" w:type="dxa"/>
        <w:tblInd w:w="96" w:type="dxa"/>
        <w:tblLook w:val="0000"/>
      </w:tblPr>
      <w:tblGrid>
        <w:gridCol w:w="720"/>
        <w:gridCol w:w="4340"/>
        <w:gridCol w:w="2220"/>
        <w:gridCol w:w="2120"/>
      </w:tblGrid>
      <w:tr w:rsidR="001943E8" w:rsidTr="001943E8">
        <w:trPr>
          <w:trHeight w:val="375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3E8" w:rsidRPr="00633B24" w:rsidRDefault="00633B2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Структура</w:t>
            </w:r>
          </w:p>
        </w:tc>
      </w:tr>
      <w:tr w:rsidR="001943E8" w:rsidTr="001943E8">
        <w:trPr>
          <w:trHeight w:val="1035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3E8" w:rsidRPr="004E26A9" w:rsidRDefault="00633B2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тариф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у</w:t>
            </w:r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послуги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з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постачання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гарячої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води  для 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споживачів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м.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Вараш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крім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споживачів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багатоквартирних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будинкі</w:t>
            </w:r>
            <w:proofErr w:type="gramStart"/>
            <w:r w:rsidR="001943E8" w:rsidRPr="004E26A9">
              <w:rPr>
                <w:b/>
                <w:color w:val="000000"/>
                <w:sz w:val="26"/>
                <w:szCs w:val="26"/>
              </w:rPr>
              <w:t>в</w:t>
            </w:r>
            <w:proofErr w:type="spellEnd"/>
            <w:proofErr w:type="gram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за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індивідуальним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договором та договором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із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колективним</w:t>
            </w:r>
            <w:proofErr w:type="spellEnd"/>
            <w:r w:rsidR="001943E8" w:rsidRPr="004E26A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943E8" w:rsidRPr="004E26A9">
              <w:rPr>
                <w:b/>
                <w:color w:val="000000"/>
                <w:sz w:val="26"/>
                <w:szCs w:val="26"/>
              </w:rPr>
              <w:t>споживачем</w:t>
            </w:r>
            <w:proofErr w:type="spellEnd"/>
          </w:p>
        </w:tc>
      </w:tr>
      <w:tr w:rsidR="001943E8" w:rsidTr="001943E8">
        <w:trPr>
          <w:trHeight w:val="390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3E8" w:rsidRPr="004E26A9" w:rsidRDefault="001943E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E26A9">
              <w:rPr>
                <w:b/>
                <w:color w:val="000000"/>
                <w:sz w:val="26"/>
                <w:szCs w:val="26"/>
              </w:rPr>
              <w:t>КП "</w:t>
            </w:r>
            <w:proofErr w:type="spellStart"/>
            <w:r w:rsidRPr="004E26A9">
              <w:rPr>
                <w:b/>
                <w:color w:val="000000"/>
                <w:sz w:val="26"/>
                <w:szCs w:val="26"/>
              </w:rPr>
              <w:t>Вараштепловодоканал</w:t>
            </w:r>
            <w:proofErr w:type="spellEnd"/>
            <w:r w:rsidRPr="004E26A9">
              <w:rPr>
                <w:b/>
                <w:color w:val="000000"/>
                <w:sz w:val="26"/>
                <w:szCs w:val="26"/>
              </w:rPr>
              <w:t>" ВМР</w:t>
            </w:r>
          </w:p>
        </w:tc>
      </w:tr>
      <w:tr w:rsidR="001943E8" w:rsidTr="001943E8">
        <w:trPr>
          <w:trHeight w:val="945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з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Назва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показника</w:t>
            </w:r>
            <w:proofErr w:type="spellEnd"/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Послуга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гарячої</w:t>
            </w:r>
            <w:proofErr w:type="spellEnd"/>
            <w:r>
              <w:rPr>
                <w:b/>
                <w:bCs/>
                <w:color w:val="000000"/>
              </w:rPr>
              <w:t xml:space="preserve"> води</w:t>
            </w:r>
          </w:p>
        </w:tc>
      </w:tr>
      <w:tr w:rsidR="001943E8" w:rsidTr="001943E8">
        <w:trPr>
          <w:trHeight w:val="405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3E8" w:rsidRDefault="001943E8">
            <w:pPr>
              <w:rPr>
                <w:b/>
                <w:bCs/>
                <w:color w:val="000000"/>
              </w:rPr>
            </w:pPr>
          </w:p>
        </w:tc>
        <w:tc>
          <w:tcPr>
            <w:tcW w:w="4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43E8" w:rsidRDefault="001943E8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/м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</w:tc>
      </w:tr>
      <w:tr w:rsidR="001943E8" w:rsidTr="001943E8">
        <w:trPr>
          <w:trHeight w:val="34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943E8" w:rsidTr="001943E8">
        <w:trPr>
          <w:trHeight w:val="87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Собівартість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власної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енергії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врахована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встановлених</w:t>
            </w:r>
            <w:proofErr w:type="spellEnd"/>
            <w:r>
              <w:rPr>
                <w:sz w:val="20"/>
                <w:szCs w:val="20"/>
              </w:rPr>
              <w:t xml:space="preserve"> тарифах на </w:t>
            </w:r>
            <w:proofErr w:type="spellStart"/>
            <w:r>
              <w:rPr>
                <w:sz w:val="20"/>
                <w:szCs w:val="20"/>
              </w:rPr>
              <w:t>теплову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енергію</w:t>
            </w:r>
            <w:proofErr w:type="spellEnd"/>
            <w:r>
              <w:rPr>
                <w:sz w:val="20"/>
                <w:szCs w:val="20"/>
              </w:rPr>
              <w:t xml:space="preserve"> для потреб </w:t>
            </w:r>
            <w:proofErr w:type="spellStart"/>
            <w:r>
              <w:rPr>
                <w:sz w:val="20"/>
                <w:szCs w:val="20"/>
              </w:rPr>
              <w:t>відповідної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категорії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споживачі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10298,08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17,10</w:t>
            </w:r>
          </w:p>
        </w:tc>
      </w:tr>
      <w:tr w:rsidR="001943E8" w:rsidTr="001943E8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784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зокрема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паливна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складова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утримання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абонентської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зокрема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784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  <w:r>
              <w:rPr>
                <w:sz w:val="20"/>
                <w:szCs w:val="20"/>
              </w:rPr>
              <w:t xml:space="preserve"> на оплату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784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внески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іальні</w:t>
            </w:r>
            <w:proofErr w:type="spellEnd"/>
            <w:r>
              <w:rPr>
                <w:sz w:val="20"/>
                <w:szCs w:val="20"/>
              </w:rPr>
              <w:t xml:space="preserve"> заходи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784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абонентської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служби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придбання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холодної</w:t>
            </w:r>
            <w:proofErr w:type="spellEnd"/>
            <w:r>
              <w:rPr>
                <w:sz w:val="20"/>
                <w:szCs w:val="20"/>
              </w:rPr>
              <w:t xml:space="preserve"> води для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постачання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гарячої</w:t>
            </w:r>
            <w:proofErr w:type="spellEnd"/>
            <w:r>
              <w:rPr>
                <w:sz w:val="20"/>
                <w:szCs w:val="20"/>
              </w:rPr>
              <w:t xml:space="preserve"> води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18,58</w:t>
            </w:r>
          </w:p>
        </w:tc>
      </w:tr>
      <w:tr w:rsidR="001943E8" w:rsidTr="001943E8">
        <w:trPr>
          <w:trHeight w:val="46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Витрати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збут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1943E8" w:rsidTr="001943E8">
        <w:trPr>
          <w:trHeight w:val="79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Собівартість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 без </w:t>
            </w:r>
            <w:proofErr w:type="spellStart"/>
            <w:r>
              <w:rPr>
                <w:sz w:val="20"/>
                <w:szCs w:val="20"/>
              </w:rPr>
              <w:t>урахування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 банку та </w:t>
            </w:r>
            <w:proofErr w:type="spellStart"/>
            <w:r>
              <w:rPr>
                <w:sz w:val="20"/>
                <w:szCs w:val="20"/>
              </w:rPr>
              <w:t>інших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приймання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перерахування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споживачі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22065,26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36,65</w:t>
            </w:r>
          </w:p>
        </w:tc>
      </w:tr>
      <w:tr w:rsidR="001943E8" w:rsidTr="001943E8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Розрахунковий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прибуток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зокрема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6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5F0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прибуток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тарифі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теплову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енергію</w:t>
            </w:r>
            <w:proofErr w:type="spellEnd"/>
            <w:r>
              <w:rPr>
                <w:sz w:val="20"/>
                <w:szCs w:val="20"/>
              </w:rPr>
              <w:t xml:space="preserve"> для потреб </w:t>
            </w:r>
            <w:proofErr w:type="spellStart"/>
            <w:r>
              <w:rPr>
                <w:sz w:val="20"/>
                <w:szCs w:val="20"/>
              </w:rPr>
              <w:t>відповідної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категорії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споживачів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5F0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податок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 xml:space="preserve"> банку та </w:t>
            </w:r>
            <w:proofErr w:type="spellStart"/>
            <w:r>
              <w:rPr>
                <w:sz w:val="20"/>
                <w:szCs w:val="20"/>
              </w:rPr>
              <w:t>інших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приймання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перерахування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споживачі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76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планована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собівартість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урахуванням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 банку та </w:t>
            </w:r>
            <w:proofErr w:type="spellStart"/>
            <w:r>
              <w:rPr>
                <w:sz w:val="20"/>
                <w:szCs w:val="20"/>
              </w:rPr>
              <w:t>інших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приймання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перерахування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споживачі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22065,26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36,65</w:t>
            </w:r>
          </w:p>
        </w:tc>
      </w:tr>
      <w:tr w:rsidR="001943E8" w:rsidTr="001943E8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22065,26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5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Плановані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тарифи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постачання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гарячої</w:t>
            </w:r>
            <w:proofErr w:type="spellEnd"/>
            <w:r>
              <w:rPr>
                <w:sz w:val="20"/>
                <w:szCs w:val="20"/>
              </w:rPr>
              <w:t xml:space="preserve"> води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Плановані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тарифи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ПДВ, </w:t>
            </w: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зокрема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43,98</w:t>
            </w:r>
          </w:p>
        </w:tc>
      </w:tr>
      <w:tr w:rsidR="001943E8" w:rsidTr="001943E8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5F0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паливна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складова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ПДВ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4E26A9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5F0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витрат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паливної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складової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 ПДВ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Обсяг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енергії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врахований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розрахунку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собівартості</w:t>
            </w:r>
            <w:proofErr w:type="spellEnd"/>
            <w:r>
              <w:rPr>
                <w:sz w:val="20"/>
                <w:szCs w:val="20"/>
              </w:rPr>
              <w:t>, Гкал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Питома</w:t>
            </w:r>
            <w:proofErr w:type="spellEnd"/>
            <w:r>
              <w:rPr>
                <w:sz w:val="20"/>
                <w:szCs w:val="20"/>
              </w:rPr>
              <w:t xml:space="preserve">  норма </w:t>
            </w:r>
            <w:proofErr w:type="spellStart"/>
            <w:r>
              <w:rPr>
                <w:sz w:val="20"/>
                <w:szCs w:val="20"/>
              </w:rPr>
              <w:t>теплової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енергії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ідігрів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rPr>
                  <w:sz w:val="20"/>
                  <w:szCs w:val="20"/>
                </w:rPr>
                <w:t>1 м3</w:t>
              </w:r>
            </w:smartTag>
            <w:r>
              <w:rPr>
                <w:sz w:val="20"/>
                <w:szCs w:val="20"/>
              </w:rPr>
              <w:t xml:space="preserve"> води КТМ 2000, Гкал/м-3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943E8" w:rsidTr="001943E8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Обсяг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споживання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гарячої</w:t>
            </w:r>
            <w:proofErr w:type="spellEnd"/>
            <w:r>
              <w:rPr>
                <w:sz w:val="20"/>
                <w:szCs w:val="20"/>
              </w:rPr>
              <w:t xml:space="preserve"> води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тис. м</w:t>
            </w:r>
            <w:r>
              <w:rPr>
                <w:color w:val="000000"/>
                <w:sz w:val="16"/>
                <w:szCs w:val="16"/>
              </w:rPr>
              <w:t> 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43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абонентів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надаються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58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Середньорічна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штатних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працівників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задіяних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наданні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зокрема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43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5F0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абонентська</w:t>
            </w:r>
            <w:proofErr w:type="spellEnd"/>
            <w:r>
              <w:rPr>
                <w:sz w:val="20"/>
                <w:szCs w:val="20"/>
              </w:rPr>
              <w:t xml:space="preserve"> служба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5F0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працівників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задіяних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наданні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79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Середньорічна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позаштатних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працівникі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  <w:r>
              <w:rPr>
                <w:sz w:val="20"/>
                <w:szCs w:val="20"/>
              </w:rPr>
              <w:t xml:space="preserve"> договором, </w:t>
            </w:r>
            <w:proofErr w:type="spellStart"/>
            <w:r>
              <w:rPr>
                <w:sz w:val="20"/>
                <w:szCs w:val="20"/>
              </w:rPr>
              <w:t>задіяних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наданні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зокрема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5F0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абонентська</w:t>
            </w:r>
            <w:proofErr w:type="spellEnd"/>
            <w:r>
              <w:rPr>
                <w:sz w:val="20"/>
                <w:szCs w:val="20"/>
              </w:rPr>
              <w:t xml:space="preserve"> служба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5F0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uk-UA"/>
              </w:rPr>
              <w:t>.</w:t>
            </w:r>
            <w:r w:rsidR="001943E8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працівників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задіяних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наданні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43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Середньомісячна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заробітна</w:t>
            </w:r>
            <w:proofErr w:type="spellEnd"/>
            <w:r>
              <w:rPr>
                <w:sz w:val="20"/>
                <w:szCs w:val="20"/>
              </w:rPr>
              <w:t xml:space="preserve"> плата,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49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Обсяг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холодної</w:t>
            </w:r>
            <w:proofErr w:type="spellEnd"/>
            <w:r>
              <w:rPr>
                <w:sz w:val="20"/>
                <w:szCs w:val="20"/>
              </w:rPr>
              <w:t xml:space="preserve"> води для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ідігріву</w:t>
            </w:r>
            <w:proofErr w:type="spellEnd"/>
            <w:r>
              <w:rPr>
                <w:sz w:val="20"/>
                <w:szCs w:val="20"/>
              </w:rPr>
              <w:t>, тис. м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 1 м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-3</w:t>
            </w:r>
            <w:r>
              <w:rPr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холодної</w:t>
            </w:r>
            <w:proofErr w:type="spellEnd"/>
            <w:r>
              <w:rPr>
                <w:sz w:val="20"/>
                <w:szCs w:val="20"/>
              </w:rPr>
              <w:t xml:space="preserve"> води без ПДВ,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78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Відсоток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 банку та </w:t>
            </w:r>
            <w:proofErr w:type="spellStart"/>
            <w:r>
              <w:rPr>
                <w:sz w:val="20"/>
                <w:szCs w:val="20"/>
              </w:rPr>
              <w:t>інших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приймання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перерахування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споживачі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, 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1943E8" w:rsidTr="001943E8">
        <w:trPr>
          <w:trHeight w:val="72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Норми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зврахуванням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втрат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гарячої</w:t>
            </w:r>
            <w:proofErr w:type="spellEnd"/>
            <w:r>
              <w:rPr>
                <w:sz w:val="20"/>
                <w:szCs w:val="20"/>
              </w:rPr>
              <w:t xml:space="preserve"> води, Гкал/м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43E8" w:rsidRDefault="00194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0,092</w:t>
            </w:r>
          </w:p>
        </w:tc>
      </w:tr>
    </w:tbl>
    <w:p w:rsidR="001C0C46" w:rsidRDefault="001C0C46" w:rsidP="001C0C46">
      <w:pPr>
        <w:rPr>
          <w:sz w:val="26"/>
          <w:szCs w:val="26"/>
          <w:lang w:val="uk-UA"/>
        </w:rPr>
      </w:pPr>
    </w:p>
    <w:p w:rsidR="001C0C46" w:rsidRDefault="001C0C46" w:rsidP="001C0C46">
      <w:pPr>
        <w:rPr>
          <w:sz w:val="26"/>
          <w:szCs w:val="26"/>
          <w:lang w:val="uk-UA"/>
        </w:rPr>
      </w:pPr>
    </w:p>
    <w:p w:rsidR="001C0C46" w:rsidRPr="002D7608" w:rsidRDefault="001C0C46" w:rsidP="001C0C46">
      <w:pPr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Керуючий справами  </w:t>
      </w:r>
    </w:p>
    <w:p w:rsidR="001C0C46" w:rsidRPr="002D7608" w:rsidRDefault="001C0C46" w:rsidP="001C0C46">
      <w:pPr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виконавчого комітету                                                       Сергій ДЕНЕГА</w:t>
      </w:r>
    </w:p>
    <w:p w:rsidR="001943E8" w:rsidRDefault="001943E8" w:rsidP="001943E8">
      <w:pPr>
        <w:jc w:val="right"/>
      </w:pPr>
    </w:p>
    <w:sectPr w:rsidR="001943E8" w:rsidSect="00CF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943E8"/>
    <w:rsid w:val="001943E8"/>
    <w:rsid w:val="001C0C46"/>
    <w:rsid w:val="004E26A9"/>
    <w:rsid w:val="005F0962"/>
    <w:rsid w:val="00633B24"/>
    <w:rsid w:val="00784D77"/>
    <w:rsid w:val="008C7A85"/>
    <w:rsid w:val="00982EE7"/>
    <w:rsid w:val="009A5DA0"/>
    <w:rsid w:val="00A363CD"/>
    <w:rsid w:val="00C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3E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3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savchenko</dc:creator>
  <cp:lastModifiedBy>User</cp:lastModifiedBy>
  <cp:revision>2</cp:revision>
  <cp:lastPrinted>2021-08-19T09:09:00Z</cp:lastPrinted>
  <dcterms:created xsi:type="dcterms:W3CDTF">2021-10-01T07:30:00Z</dcterms:created>
  <dcterms:modified xsi:type="dcterms:W3CDTF">2021-10-01T07:30:00Z</dcterms:modified>
</cp:coreProperties>
</file>